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8FCC" w14:textId="60437447" w:rsidR="00213536" w:rsidRDefault="00213536" w:rsidP="00FD1C37">
      <w:pPr>
        <w:spacing w:after="0" w:line="240" w:lineRule="auto"/>
        <w:jc w:val="center"/>
        <w:rPr>
          <w:b/>
        </w:rPr>
      </w:pPr>
      <w:r>
        <w:rPr>
          <w:b/>
        </w:rPr>
        <w:t xml:space="preserve">FAIINVE – </w:t>
      </w:r>
      <w:r>
        <w:rPr>
          <w:b/>
        </w:rPr>
        <w:t>Invoice/Credit Memo Query</w:t>
      </w:r>
    </w:p>
    <w:p w14:paraId="16D0B21E" w14:textId="5F4DF912" w:rsidR="00213536" w:rsidRDefault="00213536" w:rsidP="00213536">
      <w:pPr>
        <w:spacing w:after="0" w:line="240" w:lineRule="auto"/>
        <w:rPr>
          <w:b/>
        </w:rPr>
      </w:pPr>
    </w:p>
    <w:p w14:paraId="4D590F04" w14:textId="4A4AE681" w:rsidR="00213536" w:rsidRDefault="00590B34" w:rsidP="00213536">
      <w:pPr>
        <w:spacing w:after="0" w:line="240" w:lineRule="auto"/>
        <w:rPr>
          <w:bCs/>
        </w:rPr>
      </w:pPr>
      <w:r w:rsidRPr="00590B34">
        <w:rPr>
          <w:bCs/>
        </w:rPr>
        <w:t>Use Banner form FAIINVE to query completed and approved invoices as well as invoices that are still in process.</w:t>
      </w:r>
      <w:r w:rsidR="00EC1B26">
        <w:rPr>
          <w:bCs/>
        </w:rPr>
        <w:t xml:space="preserve">  To query using this form you need the “I” document number found on your Banner reports.  If you want to query by vendor </w:t>
      </w:r>
      <w:r w:rsidR="00FD1C37">
        <w:rPr>
          <w:bCs/>
        </w:rPr>
        <w:t>name,</w:t>
      </w:r>
      <w:r w:rsidR="00EC1B26">
        <w:rPr>
          <w:bCs/>
        </w:rPr>
        <w:t xml:space="preserve"> you </w:t>
      </w:r>
      <w:proofErr w:type="gramStart"/>
      <w:r w:rsidR="00EC1B26">
        <w:rPr>
          <w:bCs/>
        </w:rPr>
        <w:t>would</w:t>
      </w:r>
      <w:proofErr w:type="gramEnd"/>
      <w:r w:rsidR="00EC1B26">
        <w:rPr>
          <w:bCs/>
        </w:rPr>
        <w:t xml:space="preserve"> use form FAIVNDH.</w:t>
      </w:r>
    </w:p>
    <w:p w14:paraId="25EB5A8D" w14:textId="50FD8AD2" w:rsidR="00EC1B26" w:rsidRDefault="00EC1B26" w:rsidP="00213536">
      <w:pPr>
        <w:spacing w:after="0" w:line="240" w:lineRule="auto"/>
        <w:rPr>
          <w:bCs/>
        </w:rPr>
      </w:pPr>
    </w:p>
    <w:p w14:paraId="29C36B97" w14:textId="5B9D2F3E" w:rsidR="00EC1B26" w:rsidRDefault="00EC1B26" w:rsidP="00213536">
      <w:pPr>
        <w:spacing w:after="0" w:line="240" w:lineRule="auto"/>
        <w:rPr>
          <w:bCs/>
        </w:rPr>
      </w:pPr>
      <w:r>
        <w:rPr>
          <w:bCs/>
        </w:rPr>
        <w:t>Go to Banner 9 Admin and enter form name FAIINVE then hit enter.</w:t>
      </w:r>
    </w:p>
    <w:p w14:paraId="5349A0E2" w14:textId="4AADD5FE" w:rsidR="00EC1B26" w:rsidRDefault="00EC1B26" w:rsidP="00213536">
      <w:pPr>
        <w:spacing w:after="0" w:line="240" w:lineRule="auto"/>
        <w:rPr>
          <w:bCs/>
        </w:rPr>
      </w:pPr>
    </w:p>
    <w:p w14:paraId="09F74D97" w14:textId="09B984B8" w:rsidR="00EC1B26" w:rsidRPr="00590B34" w:rsidRDefault="00EC1B26" w:rsidP="00213536">
      <w:pPr>
        <w:spacing w:after="0" w:line="240" w:lineRule="auto"/>
        <w:rPr>
          <w:bCs/>
        </w:rPr>
      </w:pPr>
      <w:r>
        <w:rPr>
          <w:noProof/>
        </w:rPr>
        <w:drawing>
          <wp:inline distT="0" distB="0" distL="0" distR="0" wp14:anchorId="2D2545A3" wp14:editId="38EA5C8B">
            <wp:extent cx="5943600" cy="929005"/>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5943600" cy="929005"/>
                    </a:xfrm>
                    <a:prstGeom prst="rect">
                      <a:avLst/>
                    </a:prstGeom>
                  </pic:spPr>
                </pic:pic>
              </a:graphicData>
            </a:graphic>
          </wp:inline>
        </w:drawing>
      </w:r>
    </w:p>
    <w:p w14:paraId="58CE4474" w14:textId="77777777" w:rsidR="00590B34" w:rsidRPr="00951796" w:rsidRDefault="00590B34" w:rsidP="00213536">
      <w:pPr>
        <w:spacing w:after="0" w:line="240" w:lineRule="auto"/>
        <w:rPr>
          <w:b/>
        </w:rPr>
      </w:pPr>
    </w:p>
    <w:p w14:paraId="6DBE0CC4" w14:textId="2EFCBFAD" w:rsidR="00EC1B26" w:rsidRDefault="00EC1B26" w:rsidP="00213536">
      <w:pPr>
        <w:spacing w:after="0" w:line="240" w:lineRule="auto"/>
      </w:pPr>
    </w:p>
    <w:p w14:paraId="31522F15" w14:textId="462B772F" w:rsidR="00EC1B26" w:rsidRDefault="00EC1B26" w:rsidP="00213536">
      <w:pPr>
        <w:spacing w:after="0" w:line="240" w:lineRule="auto"/>
      </w:pPr>
      <w:r>
        <w:t>In this example I am using a paid Borden Dairy invoice with document number I0547810.</w:t>
      </w:r>
    </w:p>
    <w:p w14:paraId="0C881953" w14:textId="5C40310F" w:rsidR="00EC1B26" w:rsidRDefault="00EC1B26" w:rsidP="00213536">
      <w:pPr>
        <w:spacing w:after="0" w:line="240" w:lineRule="auto"/>
      </w:pPr>
    </w:p>
    <w:p w14:paraId="25A6F739" w14:textId="2BF0ACE5" w:rsidR="00EC1B26" w:rsidRDefault="00EC1B26" w:rsidP="00213536">
      <w:pPr>
        <w:spacing w:after="0" w:line="240" w:lineRule="auto"/>
      </w:pPr>
      <w:r>
        <w:t>In the document field type the document number.</w:t>
      </w:r>
    </w:p>
    <w:p w14:paraId="4B25A468" w14:textId="7E21141A" w:rsidR="00EC1B26" w:rsidRDefault="00EC1B26" w:rsidP="00213536">
      <w:pPr>
        <w:spacing w:after="0" w:line="240" w:lineRule="auto"/>
      </w:pPr>
    </w:p>
    <w:p w14:paraId="560D1FFB" w14:textId="189A8874" w:rsidR="00EC1B26" w:rsidRDefault="00EC1B26" w:rsidP="00213536">
      <w:pPr>
        <w:spacing w:after="0" w:line="240" w:lineRule="auto"/>
      </w:pPr>
      <w:r>
        <w:rPr>
          <w:noProof/>
        </w:rPr>
        <w:drawing>
          <wp:inline distT="0" distB="0" distL="0" distR="0" wp14:anchorId="7B718555" wp14:editId="50D783CF">
            <wp:extent cx="5943600"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25780"/>
                    </a:xfrm>
                    <a:prstGeom prst="rect">
                      <a:avLst/>
                    </a:prstGeom>
                  </pic:spPr>
                </pic:pic>
              </a:graphicData>
            </a:graphic>
          </wp:inline>
        </w:drawing>
      </w:r>
    </w:p>
    <w:p w14:paraId="5D4E320E" w14:textId="4E46EB28" w:rsidR="00EC1B26" w:rsidRDefault="00EC1B26" w:rsidP="00213536">
      <w:pPr>
        <w:spacing w:after="0" w:line="240" w:lineRule="auto"/>
      </w:pPr>
      <w:r>
        <w:t>Click on Go</w:t>
      </w:r>
    </w:p>
    <w:p w14:paraId="11B842C3" w14:textId="64E5F586" w:rsidR="00EC1B26" w:rsidRDefault="00EC1B26" w:rsidP="00213536">
      <w:pPr>
        <w:spacing w:after="0" w:line="240" w:lineRule="auto"/>
      </w:pPr>
    </w:p>
    <w:p w14:paraId="650908D8" w14:textId="756BEC87" w:rsidR="00EC1B26" w:rsidRDefault="00EC1B26" w:rsidP="00213536">
      <w:pPr>
        <w:spacing w:after="0" w:line="240" w:lineRule="auto"/>
      </w:pPr>
      <w:r>
        <w:t>You can scroll through pages using the Next Section button at the bottom left of your screen.</w:t>
      </w:r>
      <w:r w:rsidR="00FD1C37">
        <w:t xml:space="preserve">  </w:t>
      </w:r>
    </w:p>
    <w:p w14:paraId="78A3509A" w14:textId="2C580D5F" w:rsidR="00FD1C37" w:rsidRDefault="00FD1C37" w:rsidP="00213536">
      <w:pPr>
        <w:spacing w:after="0" w:line="240" w:lineRule="auto"/>
      </w:pPr>
    </w:p>
    <w:p w14:paraId="72AFC49E" w14:textId="19D06E33" w:rsidR="00FD1C37" w:rsidRDefault="00FD1C37" w:rsidP="00213536">
      <w:pPr>
        <w:spacing w:after="0" w:line="240" w:lineRule="auto"/>
      </w:pPr>
      <w:r>
        <w:t>If you have WebXtender you can go to Retrieve (top right portion of the toolbar) to obtain copies of the invoice and all other documents sent to Accounts Payable for payment processing.</w:t>
      </w:r>
    </w:p>
    <w:p w14:paraId="41F7B527" w14:textId="77777777" w:rsidR="00EC1B26" w:rsidRDefault="00EC1B26" w:rsidP="00213536">
      <w:pPr>
        <w:spacing w:after="0" w:line="240" w:lineRule="auto"/>
      </w:pPr>
    </w:p>
    <w:p w14:paraId="0B5551FD" w14:textId="6DB88A6F" w:rsidR="00213536" w:rsidRPr="00951796" w:rsidRDefault="00213536" w:rsidP="00213536">
      <w:pPr>
        <w:spacing w:after="0" w:line="240" w:lineRule="auto"/>
      </w:pPr>
    </w:p>
    <w:p w14:paraId="7E1BE57B" w14:textId="77777777" w:rsidR="00C10CAB" w:rsidRDefault="00C10CAB"/>
    <w:sectPr w:rsidR="00C1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36"/>
    <w:rsid w:val="00213536"/>
    <w:rsid w:val="00590B34"/>
    <w:rsid w:val="00C10CAB"/>
    <w:rsid w:val="00EC1B26"/>
    <w:rsid w:val="00FD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6033"/>
  <w15:chartTrackingRefBased/>
  <w15:docId w15:val="{2E34156E-1CB2-49EF-83AF-7B2B1479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Vicki</dc:creator>
  <cp:keywords/>
  <dc:description/>
  <cp:lastModifiedBy>Ladd, Vicki</cp:lastModifiedBy>
  <cp:revision>1</cp:revision>
  <dcterms:created xsi:type="dcterms:W3CDTF">2022-12-13T18:10:00Z</dcterms:created>
  <dcterms:modified xsi:type="dcterms:W3CDTF">2022-12-13T18:51:00Z</dcterms:modified>
</cp:coreProperties>
</file>