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02" w:rsidRDefault="00585684" w:rsidP="004E7204">
      <w:r>
        <w:t xml:space="preserve"> </w:t>
      </w:r>
    </w:p>
    <w:p w:rsidR="00F21202" w:rsidRPr="00F21202" w:rsidRDefault="00F21202" w:rsidP="004E7204">
      <w:pPr>
        <w:jc w:val="center"/>
        <w:rPr>
          <w:rFonts w:ascii="Forte" w:hAnsi="Forte"/>
          <w:color w:val="FF0000"/>
          <w:sz w:val="40"/>
          <w:szCs w:val="40"/>
        </w:rPr>
      </w:pPr>
      <w:r w:rsidRPr="00F21202">
        <w:rPr>
          <w:rFonts w:ascii="Forte" w:hAnsi="Forte"/>
          <w:color w:val="FF0000"/>
          <w:sz w:val="40"/>
          <w:szCs w:val="40"/>
        </w:rPr>
        <w:t>Directions and Guideline</w:t>
      </w:r>
      <w:r>
        <w:rPr>
          <w:rFonts w:ascii="Forte" w:hAnsi="Forte"/>
          <w:color w:val="FF0000"/>
          <w:sz w:val="40"/>
          <w:szCs w:val="40"/>
        </w:rPr>
        <w:t>s for receiving</w:t>
      </w:r>
      <w:r w:rsidRPr="00F21202">
        <w:rPr>
          <w:rFonts w:ascii="Forte" w:hAnsi="Forte"/>
          <w:color w:val="FF0000"/>
          <w:sz w:val="40"/>
          <w:szCs w:val="40"/>
        </w:rPr>
        <w:t xml:space="preserve"> your VA Benefits</w:t>
      </w:r>
    </w:p>
    <w:p w:rsidR="00F21202" w:rsidRDefault="00F21202" w:rsidP="004E7204">
      <w:pPr>
        <w:jc w:val="center"/>
      </w:pPr>
    </w:p>
    <w:p w:rsidR="00585684" w:rsidRPr="00F21202" w:rsidRDefault="00585684" w:rsidP="004E7204">
      <w:pPr>
        <w:jc w:val="center"/>
        <w:rPr>
          <w:sz w:val="28"/>
          <w:szCs w:val="28"/>
        </w:rPr>
      </w:pPr>
      <w:r w:rsidRPr="00F21202">
        <w:rPr>
          <w:b/>
          <w:bCs/>
          <w:i/>
          <w:iCs/>
          <w:sz w:val="28"/>
          <w:szCs w:val="28"/>
          <w:u w:val="single"/>
        </w:rPr>
        <w:t>IMPORTANT INFORMATION -- RETAIN FOR YOUR RECORDS</w:t>
      </w:r>
    </w:p>
    <w:p w:rsidR="00585684" w:rsidRDefault="00F21202" w:rsidP="004E7204">
      <w:pPr>
        <w:rPr>
          <w:sz w:val="28"/>
          <w:szCs w:val="28"/>
        </w:rPr>
      </w:pPr>
      <w:r>
        <w:rPr>
          <w:sz w:val="28"/>
          <w:szCs w:val="28"/>
        </w:rPr>
        <w:t>To avoid delayed receipt of your VA educational benefits and to prevent future interruption of benefits, please read and follow the following information.</w:t>
      </w:r>
    </w:p>
    <w:p w:rsidR="00857FF1" w:rsidRDefault="00857FF1" w:rsidP="004E7204">
      <w:pPr>
        <w:rPr>
          <w:sz w:val="28"/>
          <w:szCs w:val="28"/>
        </w:rPr>
      </w:pPr>
    </w:p>
    <w:p w:rsidR="00857FF1" w:rsidRPr="00DF2CE8" w:rsidRDefault="00857FF1" w:rsidP="004E7204">
      <w:pPr>
        <w:rPr>
          <w:b/>
          <w:u w:val="single"/>
        </w:rPr>
      </w:pPr>
      <w:r w:rsidRPr="00DF2CE8">
        <w:rPr>
          <w:b/>
          <w:u w:val="single"/>
        </w:rPr>
        <w:t>STEP ONE</w:t>
      </w:r>
    </w:p>
    <w:p w:rsidR="00857FF1" w:rsidRPr="00DF2CE8" w:rsidRDefault="00857FF1" w:rsidP="004E7204">
      <w:pPr>
        <w:rPr>
          <w:bCs/>
        </w:rPr>
      </w:pPr>
      <w:r w:rsidRPr="00DF2CE8">
        <w:t>In order to receive VA Benefits the veteran</w:t>
      </w:r>
      <w:r w:rsidR="00DF2CE8" w:rsidRPr="00DF2CE8">
        <w:t>/military personnel</w:t>
      </w:r>
      <w:r w:rsidRPr="00DF2CE8">
        <w:t xml:space="preserve"> must </w:t>
      </w:r>
      <w:r w:rsidR="00DF2CE8" w:rsidRPr="00DF2CE8">
        <w:t xml:space="preserve">apply for said benefits via the website </w:t>
      </w:r>
      <w:hyperlink r:id="rId9" w:history="1">
        <w:r w:rsidR="00DF2CE8" w:rsidRPr="00DF2CE8">
          <w:rPr>
            <w:rStyle w:val="Hyperlink"/>
          </w:rPr>
          <w:t>http://www.gibill.va.gov</w:t>
        </w:r>
      </w:hyperlink>
      <w:r w:rsidR="00DF2CE8" w:rsidRPr="00DF2CE8">
        <w:t xml:space="preserve">. </w:t>
      </w:r>
      <w:r w:rsidR="0003308B">
        <w:t>Complete</w:t>
      </w:r>
      <w:r w:rsidR="00DF2CE8" w:rsidRPr="00DF2CE8">
        <w:t xml:space="preserve"> the intent of enrollment and return to CAVS (see below).</w:t>
      </w:r>
    </w:p>
    <w:p w:rsidR="00585684" w:rsidRDefault="00585684" w:rsidP="004E720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:rsidR="004E7204" w:rsidRPr="004E7204" w:rsidRDefault="004E7204" w:rsidP="004E7204">
      <w:pPr>
        <w:pStyle w:val="Level1"/>
        <w:tabs>
          <w:tab w:val="left" w:pos="-1440"/>
        </w:tabs>
        <w:ind w:left="0" w:firstLine="0"/>
        <w:rPr>
          <w:b/>
          <w:u w:val="single"/>
        </w:rPr>
      </w:pPr>
      <w:r w:rsidRPr="004E7204">
        <w:rPr>
          <w:b/>
          <w:u w:val="single"/>
        </w:rPr>
        <w:t>GETTING PAID</w:t>
      </w:r>
    </w:p>
    <w:p w:rsidR="00585684" w:rsidRDefault="00F21202" w:rsidP="004E7204">
      <w:pPr>
        <w:pStyle w:val="Level1"/>
        <w:tabs>
          <w:tab w:val="left" w:pos="-1440"/>
        </w:tabs>
        <w:ind w:left="0" w:firstLine="0"/>
        <w:rPr>
          <w:b/>
        </w:rPr>
      </w:pPr>
      <w:r w:rsidRPr="004E7204">
        <w:t>EACH ACADEMIC YEAR (OR SEMESTER) y</w:t>
      </w:r>
      <w:r w:rsidR="00585684" w:rsidRPr="004E7204">
        <w:t xml:space="preserve">ou must complete </w:t>
      </w:r>
      <w:r w:rsidRPr="004E7204">
        <w:t>the attached</w:t>
      </w:r>
      <w:r w:rsidR="004E7204" w:rsidRPr="004E7204">
        <w:t xml:space="preserve"> I</w:t>
      </w:r>
      <w:r w:rsidR="00585684" w:rsidRPr="004E7204">
        <w:t xml:space="preserve">ntent of Enrollment form in order for your hours to be certified to the VA. </w:t>
      </w:r>
      <w:r w:rsidR="004E7204" w:rsidRPr="004E7204">
        <w:rPr>
          <w:b/>
        </w:rPr>
        <w:t>We will not certify your hours without this completed form in your file.</w:t>
      </w:r>
    </w:p>
    <w:p w:rsidR="00D478F7" w:rsidRDefault="00D478F7" w:rsidP="004E7204">
      <w:pPr>
        <w:pStyle w:val="Level1"/>
        <w:tabs>
          <w:tab w:val="left" w:pos="-1440"/>
        </w:tabs>
        <w:ind w:left="0" w:firstLine="0"/>
        <w:rPr>
          <w:b/>
        </w:rPr>
      </w:pPr>
    </w:p>
    <w:p w:rsidR="00D478F7" w:rsidRPr="003C65EE" w:rsidRDefault="00D478F7" w:rsidP="00D478F7">
      <w:pPr>
        <w:pStyle w:val="Level1"/>
        <w:tabs>
          <w:tab w:val="left" w:pos="-1440"/>
        </w:tabs>
        <w:ind w:left="0" w:firstLine="0"/>
        <w:rPr>
          <w:b/>
        </w:rPr>
      </w:pPr>
      <w:r w:rsidRPr="00D478F7">
        <w:rPr>
          <w:b/>
          <w:u w:val="single"/>
        </w:rPr>
        <w:t>ADVANCED PAY</w:t>
      </w:r>
      <w:r w:rsidR="003C65EE">
        <w:t xml:space="preserve"> </w:t>
      </w:r>
      <w:r w:rsidR="003C65EE">
        <w:rPr>
          <w:b/>
        </w:rPr>
        <w:t>(Post 9/11 GI Bill recipients are ineligible)</w:t>
      </w:r>
    </w:p>
    <w:p w:rsidR="00D478F7" w:rsidRPr="004E7204" w:rsidRDefault="00D478F7" w:rsidP="00D478F7">
      <w:pPr>
        <w:pStyle w:val="Level1"/>
        <w:tabs>
          <w:tab w:val="left" w:pos="-1440"/>
        </w:tabs>
        <w:ind w:left="0" w:firstLine="0"/>
      </w:pPr>
      <w:r w:rsidRPr="004E7204">
        <w:t>Advance pay may be requested 30-120 days prior to the beginning of the semester.  To be eligible, a person must have skipped attending a semester (i.e. summer) and plan on enrolling for at least ½ time.  An advance pay consists of the first partial month and the full succeeding month.  For Fall Semester 20</w:t>
      </w:r>
      <w:r w:rsidR="00277CC7">
        <w:t>1</w:t>
      </w:r>
      <w:r w:rsidR="00391D64">
        <w:t>4</w:t>
      </w:r>
      <w:r w:rsidRPr="004E7204">
        <w:t xml:space="preserve">, the advance pay would include </w:t>
      </w:r>
      <w:r w:rsidR="00E02EBC">
        <w:t>8/2</w:t>
      </w:r>
      <w:r w:rsidR="00391D64">
        <w:t>5</w:t>
      </w:r>
      <w:r w:rsidR="00E02EBC">
        <w:t>/1</w:t>
      </w:r>
      <w:r w:rsidR="00391D64">
        <w:t>4</w:t>
      </w:r>
      <w:r w:rsidRPr="0003308B">
        <w:t xml:space="preserve"> </w:t>
      </w:r>
      <w:r w:rsidR="00277CC7">
        <w:t>through 9/30/1</w:t>
      </w:r>
      <w:r w:rsidR="00391D64">
        <w:t>4</w:t>
      </w:r>
      <w:r w:rsidRPr="004E7204">
        <w:t>.  Your next monthly payment would be received in November for the month of October.</w:t>
      </w:r>
    </w:p>
    <w:p w:rsidR="00D478F7" w:rsidRPr="004E7204" w:rsidRDefault="00D478F7" w:rsidP="004E7204">
      <w:pPr>
        <w:pStyle w:val="Level1"/>
        <w:tabs>
          <w:tab w:val="left" w:pos="-1440"/>
        </w:tabs>
        <w:ind w:left="0" w:firstLine="0"/>
        <w:rPr>
          <w:b/>
        </w:rPr>
      </w:pPr>
    </w:p>
    <w:p w:rsidR="004E7204" w:rsidRPr="004E7204" w:rsidRDefault="00585684" w:rsidP="00D478F7">
      <w:r w:rsidRPr="004E7204">
        <w:rPr>
          <w:b/>
          <w:bCs/>
          <w:u w:val="single"/>
        </w:rPr>
        <w:t>DROPPING, ADDING, OR WITHDRAWING</w:t>
      </w:r>
      <w:r w:rsidRPr="004E7204">
        <w:t xml:space="preserve"> </w:t>
      </w:r>
    </w:p>
    <w:p w:rsidR="00585684" w:rsidRPr="00FA4181" w:rsidRDefault="004E7204" w:rsidP="004E7204">
      <w:pPr>
        <w:pStyle w:val="Level1"/>
        <w:tabs>
          <w:tab w:val="left" w:pos="-1440"/>
        </w:tabs>
        <w:ind w:left="0" w:firstLine="0"/>
        <w:rPr>
          <w:i/>
          <w:color w:val="0000FF"/>
        </w:rPr>
      </w:pPr>
      <w:r w:rsidRPr="004E7204">
        <w:rPr>
          <w:b/>
        </w:rPr>
        <w:t xml:space="preserve">If you adjust your class schedule then you </w:t>
      </w:r>
      <w:r w:rsidR="00585684" w:rsidRPr="004E7204">
        <w:rPr>
          <w:b/>
        </w:rPr>
        <w:t xml:space="preserve">must </w:t>
      </w:r>
      <w:r w:rsidRPr="004E7204">
        <w:rPr>
          <w:b/>
        </w:rPr>
        <w:t>report to the CAVS office</w:t>
      </w:r>
      <w:r w:rsidR="00585684" w:rsidRPr="004E7204">
        <w:rPr>
          <w:b/>
        </w:rPr>
        <w:t xml:space="preserve"> </w:t>
      </w:r>
      <w:r w:rsidR="00585684" w:rsidRPr="004E7204">
        <w:rPr>
          <w:b/>
          <w:bCs/>
          <w:u w:val="single"/>
        </w:rPr>
        <w:t>immediately,</w:t>
      </w:r>
      <w:r w:rsidR="00585684" w:rsidRPr="004E7204">
        <w:t xml:space="preserve"> if it changes your enrollment status.  If you drop or withdraw 30 days after the beginning of the semester, </w:t>
      </w:r>
      <w:r w:rsidR="001B2F28" w:rsidRPr="004E7204">
        <w:t>VA Form 4138 (Support of Claim)</w:t>
      </w:r>
      <w:r w:rsidR="00585684" w:rsidRPr="004E7204">
        <w:t xml:space="preserve"> must be </w:t>
      </w:r>
      <w:r w:rsidR="001B2F28" w:rsidRPr="004E7204">
        <w:t>completed indicating</w:t>
      </w:r>
      <w:r w:rsidR="00585684" w:rsidRPr="004E7204">
        <w:t xml:space="preserve"> the reason for reduction. The VA will evaluate the information provided and determine whether your benefits will be </w:t>
      </w:r>
      <w:r w:rsidR="00585684" w:rsidRPr="004E7204">
        <w:rPr>
          <w:b/>
          <w:bCs/>
        </w:rPr>
        <w:t>reduced</w:t>
      </w:r>
      <w:r w:rsidR="00585684" w:rsidRPr="004E7204">
        <w:t xml:space="preserve"> </w:t>
      </w:r>
      <w:r w:rsidR="00585684" w:rsidRPr="004E7204">
        <w:rPr>
          <w:u w:val="single"/>
        </w:rPr>
        <w:t>from the withdrawal date OR the beginning of the semester.</w:t>
      </w:r>
      <w:r w:rsidR="00585684" w:rsidRPr="004E7204">
        <w:t xml:space="preserve">  The VA allows a one-time withdrawal (up to 6 hours) without penalizing you. </w:t>
      </w:r>
      <w:r w:rsidRPr="00FA4181">
        <w:rPr>
          <w:i/>
          <w:color w:val="0000FF"/>
        </w:rPr>
        <w:t>There may be consequences for reducing the number of hours you are enrolled in, including owing the VA tuition and/or Basic Allowance for Housing.</w:t>
      </w:r>
    </w:p>
    <w:p w:rsidR="00585684" w:rsidRPr="004E7204" w:rsidRDefault="00585684" w:rsidP="004E7204"/>
    <w:p w:rsidR="004E7204" w:rsidRPr="004E7204" w:rsidRDefault="004E7204" w:rsidP="004E7204">
      <w:pPr>
        <w:pStyle w:val="Level1"/>
        <w:tabs>
          <w:tab w:val="left" w:pos="-1440"/>
        </w:tabs>
        <w:ind w:left="0" w:firstLine="0"/>
        <w:rPr>
          <w:b/>
          <w:u w:val="single"/>
        </w:rPr>
      </w:pPr>
      <w:r w:rsidRPr="004E7204">
        <w:rPr>
          <w:b/>
          <w:u w:val="single"/>
        </w:rPr>
        <w:t>YOUR GRADES DO MATTER</w:t>
      </w:r>
    </w:p>
    <w:p w:rsidR="004E7204" w:rsidRPr="00FA4181" w:rsidRDefault="00585684" w:rsidP="004E7204">
      <w:pPr>
        <w:pStyle w:val="Level1"/>
        <w:tabs>
          <w:tab w:val="left" w:pos="-1440"/>
        </w:tabs>
        <w:ind w:left="0" w:firstLine="0"/>
        <w:rPr>
          <w:i/>
          <w:color w:val="0000FF"/>
        </w:rPr>
      </w:pPr>
      <w:r w:rsidRPr="004E7204">
        <w:t>The VA</w:t>
      </w:r>
      <w:r w:rsidRPr="004E7204">
        <w:rPr>
          <w:b/>
          <w:bCs/>
        </w:rPr>
        <w:t xml:space="preserve"> will not pay for grades NF, SF, Z,</w:t>
      </w:r>
      <w:r w:rsidRPr="004E7204">
        <w:t xml:space="preserve"> or a course without any grad</w:t>
      </w:r>
      <w:r w:rsidR="001B2F28" w:rsidRPr="004E7204">
        <w:t xml:space="preserve">e </w:t>
      </w:r>
      <w:r w:rsidR="00ED2DC6" w:rsidRPr="004E7204">
        <w:t>(</w:t>
      </w:r>
      <w:r w:rsidR="00ED2DC6" w:rsidRPr="004E7204">
        <w:rPr>
          <w:b/>
        </w:rPr>
        <w:t>W</w:t>
      </w:r>
      <w:r w:rsidR="00ED2DC6" w:rsidRPr="004E7204">
        <w:t>)</w:t>
      </w:r>
      <w:r w:rsidR="004E7204">
        <w:t xml:space="preserve"> </w:t>
      </w:r>
      <w:r w:rsidR="001B2F28" w:rsidRPr="004E7204">
        <w:t>when it appears on your grade</w:t>
      </w:r>
      <w:r w:rsidRPr="004E7204">
        <w:t xml:space="preserve"> report. This must be reported to the VA within 30 days. If there is an error, it is your responsibility to bring in a grade for these courses in order to prevent your benefits from being </w:t>
      </w:r>
      <w:r w:rsidRPr="004E7204">
        <w:rPr>
          <w:bCs/>
        </w:rPr>
        <w:t>REDUCED!</w:t>
      </w:r>
      <w:r w:rsidRPr="004E7204">
        <w:t xml:space="preserve"> You have one calendar year to change an </w:t>
      </w:r>
      <w:r w:rsidRPr="004E7204">
        <w:rPr>
          <w:b/>
          <w:bCs/>
          <w:u w:val="single"/>
        </w:rPr>
        <w:t>IN</w:t>
      </w:r>
      <w:r w:rsidRPr="004E7204">
        <w:t xml:space="preserve"> or an </w:t>
      </w:r>
      <w:r w:rsidRPr="004E7204">
        <w:rPr>
          <w:b/>
          <w:bCs/>
          <w:u w:val="single"/>
        </w:rPr>
        <w:t>IP</w:t>
      </w:r>
      <w:r w:rsidRPr="004E7204">
        <w:t xml:space="preserve"> to a grade.  If you do not, a reduction is reported to the VA for that semester and you will have an overpayment.</w:t>
      </w:r>
      <w:r w:rsidR="004E7204">
        <w:t xml:space="preserve"> </w:t>
      </w:r>
      <w:r w:rsidR="004E7204" w:rsidRPr="00FA4181">
        <w:rPr>
          <w:i/>
          <w:color w:val="0000FF"/>
        </w:rPr>
        <w:t xml:space="preserve">There may be consequences for receiving </w:t>
      </w:r>
      <w:r w:rsidR="00FA4181">
        <w:rPr>
          <w:i/>
          <w:color w:val="0000FF"/>
        </w:rPr>
        <w:t>poor</w:t>
      </w:r>
      <w:r w:rsidR="004E7204" w:rsidRPr="00FA4181">
        <w:rPr>
          <w:i/>
          <w:color w:val="0000FF"/>
        </w:rPr>
        <w:t xml:space="preserve"> grades, including owing the VA tuition and/or Basic Allowance for Housing. See your CAVS adviser to get help with your classes. Or consider beginning your college experience with part time credit hours (6-7hrs) to avoid getting in over your head.</w:t>
      </w:r>
    </w:p>
    <w:p w:rsidR="00585684" w:rsidRPr="004E7204" w:rsidRDefault="00585684" w:rsidP="004E7204">
      <w:pPr>
        <w:ind w:firstLine="720"/>
      </w:pPr>
    </w:p>
    <w:p w:rsidR="00585684" w:rsidRPr="00D478F7" w:rsidRDefault="00D478F7" w:rsidP="004E7204">
      <w:pPr>
        <w:rPr>
          <w:b/>
          <w:u w:val="single"/>
        </w:rPr>
      </w:pPr>
      <w:r w:rsidRPr="00D478F7">
        <w:rPr>
          <w:b/>
          <w:u w:val="single"/>
        </w:rPr>
        <w:t>CHAPTER 30, 1606, 1607 MONTHLY VERIFICATION</w:t>
      </w:r>
    </w:p>
    <w:p w:rsidR="00585684" w:rsidRDefault="00585684" w:rsidP="004E7204">
      <w:pPr>
        <w:pStyle w:val="Level1"/>
        <w:tabs>
          <w:tab w:val="left" w:pos="-1440"/>
        </w:tabs>
        <w:ind w:left="0" w:firstLine="0"/>
      </w:pPr>
      <w:r w:rsidRPr="004E7204">
        <w:t xml:space="preserve">Chapter 30, 1606 and 1607 students must verify their enrollment with the VA the </w:t>
      </w:r>
      <w:r w:rsidRPr="004E7204">
        <w:rPr>
          <w:u w:val="single"/>
        </w:rPr>
        <w:t>last day of each month</w:t>
      </w:r>
      <w:r w:rsidRPr="004E7204">
        <w:t xml:space="preserve"> before your pa</w:t>
      </w:r>
      <w:r w:rsidR="008A5F6E" w:rsidRPr="004E7204">
        <w:t xml:space="preserve">yment will be released to you. </w:t>
      </w:r>
      <w:r w:rsidRPr="004E7204">
        <w:t xml:space="preserve">Verification phone number is 1-877-823-2378 OR on the web at </w:t>
      </w:r>
      <w:r w:rsidRPr="004E7204">
        <w:rPr>
          <w:rStyle w:val="Hypertext"/>
        </w:rPr>
        <w:t>www.gibill.va.gov</w:t>
      </w:r>
      <w:r w:rsidRPr="004E7204">
        <w:t xml:space="preserve">.  The first time you verify, your password is the last six digits of your SSN.  </w:t>
      </w:r>
    </w:p>
    <w:p w:rsidR="001C5245" w:rsidRDefault="001C5245" w:rsidP="004E7204">
      <w:pPr>
        <w:pStyle w:val="Level1"/>
        <w:tabs>
          <w:tab w:val="left" w:pos="-1440"/>
        </w:tabs>
        <w:ind w:left="0" w:firstLine="0"/>
      </w:pPr>
    </w:p>
    <w:p w:rsidR="001C5245" w:rsidRDefault="001C5245" w:rsidP="004E7204">
      <w:pPr>
        <w:pStyle w:val="Level1"/>
        <w:tabs>
          <w:tab w:val="left" w:pos="-1440"/>
        </w:tabs>
        <w:ind w:left="0" w:firstLine="0"/>
      </w:pPr>
    </w:p>
    <w:p w:rsidR="00622498" w:rsidRDefault="00622498" w:rsidP="004E7204">
      <w:pPr>
        <w:pStyle w:val="Level1"/>
        <w:tabs>
          <w:tab w:val="left" w:pos="-1440"/>
        </w:tabs>
        <w:ind w:left="0" w:firstLine="0"/>
        <w:rPr>
          <w:b/>
          <w:u w:val="single"/>
        </w:rPr>
      </w:pPr>
    </w:p>
    <w:p w:rsidR="001B12F0" w:rsidRDefault="001B12F0" w:rsidP="004E7204">
      <w:pPr>
        <w:pStyle w:val="Level1"/>
        <w:tabs>
          <w:tab w:val="left" w:pos="-1440"/>
        </w:tabs>
        <w:ind w:left="0" w:firstLine="0"/>
        <w:rPr>
          <w:b/>
          <w:u w:val="single"/>
        </w:rPr>
      </w:pPr>
    </w:p>
    <w:p w:rsidR="00D478F7" w:rsidRPr="00D478F7" w:rsidRDefault="00D478F7" w:rsidP="004E7204">
      <w:pPr>
        <w:pStyle w:val="Level1"/>
        <w:tabs>
          <w:tab w:val="left" w:pos="-1440"/>
        </w:tabs>
        <w:ind w:left="0" w:firstLine="0"/>
        <w:rPr>
          <w:b/>
          <w:u w:val="single"/>
        </w:rPr>
      </w:pPr>
      <w:r w:rsidRPr="00D478F7">
        <w:rPr>
          <w:b/>
          <w:u w:val="single"/>
        </w:rPr>
        <w:lastRenderedPageBreak/>
        <w:t>MILITARY CREDIT</w:t>
      </w:r>
    </w:p>
    <w:p w:rsidR="00585684" w:rsidRPr="004E7204" w:rsidRDefault="00585684" w:rsidP="004E7204">
      <w:pPr>
        <w:pStyle w:val="Level1"/>
        <w:tabs>
          <w:tab w:val="left" w:pos="-1440"/>
        </w:tabs>
        <w:ind w:left="0" w:firstLine="0"/>
      </w:pPr>
      <w:r w:rsidRPr="004E7204">
        <w:t xml:space="preserve">Upon being admitted, a copy of the DD214 (discharge papers) must be submitted to the Admissions Office for evaluation of credit for basic and/or military training. </w:t>
      </w:r>
      <w:r w:rsidR="00D478F7">
        <w:t>You should also consider ordering your AARTS or SMARTS transcripts to receive college credit for military training. See the CAVS office for a booklet detailing this process.</w:t>
      </w:r>
    </w:p>
    <w:p w:rsidR="00585684" w:rsidRPr="004E7204" w:rsidRDefault="00585684" w:rsidP="004E7204"/>
    <w:p w:rsidR="00D478F7" w:rsidRPr="00D478F7" w:rsidRDefault="00D478F7" w:rsidP="004E7204">
      <w:pPr>
        <w:pStyle w:val="Level1"/>
        <w:tabs>
          <w:tab w:val="left" w:pos="-1440"/>
        </w:tabs>
        <w:ind w:left="0" w:firstLine="0"/>
        <w:rPr>
          <w:b/>
          <w:u w:val="single"/>
        </w:rPr>
      </w:pPr>
      <w:r w:rsidRPr="00D478F7">
        <w:rPr>
          <w:b/>
          <w:u w:val="single"/>
        </w:rPr>
        <w:t>UNPAID BURSAR BILLS</w:t>
      </w:r>
    </w:p>
    <w:p w:rsidR="00585684" w:rsidRDefault="00585684" w:rsidP="004E7204">
      <w:pPr>
        <w:pStyle w:val="Level1"/>
        <w:tabs>
          <w:tab w:val="left" w:pos="-1440"/>
        </w:tabs>
        <w:ind w:left="0" w:firstLine="0"/>
      </w:pPr>
      <w:r w:rsidRPr="004E7204">
        <w:t xml:space="preserve">The Bursars Office will make special arrangements for students who </w:t>
      </w:r>
      <w:r w:rsidR="008A5F6E" w:rsidRPr="004E7204">
        <w:t xml:space="preserve">receive Ch.33 (Post 9/11 GI Bill) benefits </w:t>
      </w:r>
      <w:r w:rsidR="008A5F6E" w:rsidRPr="00D478F7">
        <w:rPr>
          <w:i/>
        </w:rPr>
        <w:t>only</w:t>
      </w:r>
      <w:r w:rsidRPr="004E7204">
        <w:t>.</w:t>
      </w:r>
      <w:r w:rsidR="00D478F7">
        <w:t xml:space="preserve"> Not everyone is eligible for 100% tuition payments through the VA, make sure you </w:t>
      </w:r>
      <w:r w:rsidR="00DF2CE8">
        <w:t>look at</w:t>
      </w:r>
      <w:r w:rsidR="00D478F7">
        <w:t xml:space="preserve"> your FLASHLINE Bursar account to view any outstanding bills.</w:t>
      </w:r>
    </w:p>
    <w:p w:rsidR="00CC0612" w:rsidRDefault="00CC0612" w:rsidP="004E7204">
      <w:pPr>
        <w:pStyle w:val="Level1"/>
        <w:tabs>
          <w:tab w:val="left" w:pos="-1440"/>
        </w:tabs>
        <w:ind w:left="0" w:firstLine="0"/>
      </w:pPr>
    </w:p>
    <w:p w:rsidR="00CC0612" w:rsidRDefault="00CC0612" w:rsidP="004E7204">
      <w:pPr>
        <w:pStyle w:val="Level1"/>
        <w:tabs>
          <w:tab w:val="left" w:pos="-1440"/>
        </w:tabs>
        <w:ind w:left="0" w:firstLine="0"/>
      </w:pPr>
      <w:r>
        <w:rPr>
          <w:b/>
          <w:u w:val="single"/>
        </w:rPr>
        <w:t>SCHOLARSHIPS AND FEE WAIVERS</w:t>
      </w:r>
    </w:p>
    <w:p w:rsidR="00CC0612" w:rsidRPr="00CC0612" w:rsidRDefault="00CC0612" w:rsidP="004E7204">
      <w:pPr>
        <w:pStyle w:val="Level1"/>
        <w:tabs>
          <w:tab w:val="left" w:pos="-1440"/>
        </w:tabs>
        <w:ind w:left="0" w:firstLine="0"/>
      </w:pPr>
      <w:r>
        <w:t xml:space="preserve">You are responsible to report all scholarships (including the Ohio National Guard Scholarship), employee/dependent fee waivers and graduate assistantships to the school certifying official. The VA requires that we reduce all reported tuition, by the amount of the scholarship/waiver. </w:t>
      </w:r>
    </w:p>
    <w:p w:rsidR="00BC46D3" w:rsidRDefault="00BC46D3" w:rsidP="004E7204">
      <w:pPr>
        <w:pStyle w:val="Level1"/>
        <w:tabs>
          <w:tab w:val="left" w:pos="-1440"/>
        </w:tabs>
        <w:ind w:left="0" w:firstLine="0"/>
      </w:pPr>
    </w:p>
    <w:p w:rsidR="00BC46D3" w:rsidRPr="007F4C6C" w:rsidRDefault="00BC46D3" w:rsidP="004E7204">
      <w:pPr>
        <w:pStyle w:val="Level1"/>
        <w:tabs>
          <w:tab w:val="left" w:pos="-1440"/>
        </w:tabs>
        <w:ind w:left="0" w:firstLine="0"/>
        <w:rPr>
          <w:b/>
          <w:u w:val="single"/>
        </w:rPr>
      </w:pPr>
      <w:r w:rsidRPr="007F4C6C">
        <w:rPr>
          <w:b/>
          <w:u w:val="single"/>
        </w:rPr>
        <w:t>DID YOU KNOW….?</w:t>
      </w:r>
    </w:p>
    <w:p w:rsidR="00BC46D3" w:rsidRDefault="00BC46D3" w:rsidP="004E7204">
      <w:pPr>
        <w:pStyle w:val="Level1"/>
        <w:tabs>
          <w:tab w:val="left" w:pos="-1440"/>
        </w:tabs>
        <w:ind w:left="0" w:firstLine="0"/>
      </w:pPr>
      <w:r>
        <w:t>CAVS offers the following services and programs:</w:t>
      </w:r>
    </w:p>
    <w:p w:rsidR="00BC46D3" w:rsidRDefault="00BC46D3" w:rsidP="007F4C6C">
      <w:pPr>
        <w:pStyle w:val="Level1"/>
        <w:numPr>
          <w:ilvl w:val="0"/>
          <w:numId w:val="2"/>
        </w:numPr>
        <w:tabs>
          <w:tab w:val="left" w:pos="-1440"/>
        </w:tabs>
      </w:pPr>
      <w:r>
        <w:t>Free tutoring in math and English writing</w:t>
      </w:r>
    </w:p>
    <w:p w:rsidR="00BC46D3" w:rsidRDefault="00BC46D3" w:rsidP="007F4C6C">
      <w:pPr>
        <w:pStyle w:val="Level1"/>
        <w:numPr>
          <w:ilvl w:val="0"/>
          <w:numId w:val="2"/>
        </w:numPr>
        <w:tabs>
          <w:tab w:val="left" w:pos="-1440"/>
        </w:tabs>
      </w:pPr>
      <w:r>
        <w:t>KSU Veterans Club</w:t>
      </w:r>
    </w:p>
    <w:p w:rsidR="00BC46D3" w:rsidRDefault="00BC46D3" w:rsidP="007F4C6C">
      <w:pPr>
        <w:pStyle w:val="Level1"/>
        <w:numPr>
          <w:ilvl w:val="0"/>
          <w:numId w:val="2"/>
        </w:numPr>
        <w:tabs>
          <w:tab w:val="left" w:pos="-1440"/>
        </w:tabs>
      </w:pPr>
      <w:r>
        <w:t>Referrals for Career and Academic Advising</w:t>
      </w:r>
    </w:p>
    <w:p w:rsidR="00BC46D3" w:rsidRDefault="007F4C6C" w:rsidP="007F4C6C">
      <w:pPr>
        <w:pStyle w:val="Level1"/>
        <w:numPr>
          <w:ilvl w:val="0"/>
          <w:numId w:val="2"/>
        </w:numPr>
        <w:tabs>
          <w:tab w:val="left" w:pos="-1440"/>
        </w:tabs>
      </w:pPr>
      <w:r>
        <w:t>Adult Orientation Course/College orientation JUST for VETS</w:t>
      </w:r>
    </w:p>
    <w:p w:rsidR="007F4C6C" w:rsidRPr="004E7204" w:rsidRDefault="007F4C6C" w:rsidP="007F4C6C">
      <w:pPr>
        <w:pStyle w:val="Level1"/>
        <w:numPr>
          <w:ilvl w:val="0"/>
          <w:numId w:val="2"/>
        </w:numPr>
        <w:tabs>
          <w:tab w:val="left" w:pos="-1440"/>
        </w:tabs>
      </w:pPr>
      <w:r>
        <w:t>Referrals to VA and non-VA off-campus services</w:t>
      </w:r>
    </w:p>
    <w:p w:rsidR="00585684" w:rsidRDefault="00585684" w:rsidP="004E7204">
      <w:pPr>
        <w:rPr>
          <w:rFonts w:ascii="Berlin Sans FB Demi" w:hAnsi="Berlin Sans FB Demi" w:cs="Berlin Sans FB Demi"/>
        </w:rPr>
      </w:pPr>
    </w:p>
    <w:p w:rsidR="00DF2CE8" w:rsidRPr="004E7204" w:rsidRDefault="00DF2CE8" w:rsidP="004E7204">
      <w:pPr>
        <w:rPr>
          <w:rFonts w:ascii="Berlin Sans FB Demi" w:hAnsi="Berlin Sans FB Demi" w:cs="Berlin Sans FB Demi"/>
        </w:rPr>
      </w:pPr>
    </w:p>
    <w:p w:rsidR="00D478F7" w:rsidRDefault="00585684" w:rsidP="007F4C6C">
      <w:pPr>
        <w:jc w:val="center"/>
        <w:rPr>
          <w:rFonts w:ascii="Britannic Bold" w:hAnsi="Britannic Bold" w:cs="Berlin Sans FB Demi"/>
        </w:rPr>
      </w:pPr>
      <w:r w:rsidRPr="00D478F7">
        <w:rPr>
          <w:rFonts w:ascii="Britannic Bold" w:hAnsi="Britannic Bold" w:cs="Berlin Sans FB Demi"/>
        </w:rPr>
        <w:t>Please return all completed forms to</w:t>
      </w:r>
      <w:r w:rsidR="00D478F7">
        <w:rPr>
          <w:rFonts w:ascii="Britannic Bold" w:hAnsi="Britannic Bold" w:cs="Berlin Sans FB Demi"/>
        </w:rPr>
        <w:t>:</w:t>
      </w:r>
    </w:p>
    <w:p w:rsidR="00BC46D3" w:rsidRDefault="00BC46D3" w:rsidP="007F4C6C">
      <w:pPr>
        <w:jc w:val="center"/>
        <w:rPr>
          <w:rFonts w:ascii="Britannic Bold" w:hAnsi="Britannic Bold" w:cs="Berlin Sans FB Demi"/>
        </w:rPr>
      </w:pPr>
    </w:p>
    <w:p w:rsidR="00585684" w:rsidRPr="00D478F7" w:rsidRDefault="00585684" w:rsidP="007F4C6C">
      <w:pPr>
        <w:jc w:val="center"/>
        <w:rPr>
          <w:rFonts w:ascii="Britannic Bold" w:hAnsi="Britannic Bold"/>
        </w:rPr>
      </w:pPr>
      <w:r w:rsidRPr="00D478F7">
        <w:rPr>
          <w:rFonts w:ascii="Britannic Bold" w:hAnsi="Britannic Bold" w:cs="Berlin Sans FB Demi"/>
        </w:rPr>
        <w:t>Joshua Rider</w:t>
      </w:r>
      <w:r w:rsidR="008A5F6E" w:rsidRPr="00D478F7">
        <w:rPr>
          <w:rFonts w:ascii="Britannic Bold" w:hAnsi="Britannic Bold"/>
        </w:rPr>
        <w:t>, VA</w:t>
      </w:r>
      <w:r w:rsidR="00D478F7">
        <w:rPr>
          <w:rFonts w:ascii="Britannic Bold" w:hAnsi="Britannic Bold"/>
        </w:rPr>
        <w:t xml:space="preserve"> Certifying Official</w:t>
      </w:r>
    </w:p>
    <w:p w:rsidR="00D478F7" w:rsidRDefault="008A5F6E" w:rsidP="007F4C6C">
      <w:pPr>
        <w:jc w:val="center"/>
        <w:rPr>
          <w:rFonts w:ascii="Britannic Bold" w:hAnsi="Britannic Bold"/>
        </w:rPr>
      </w:pPr>
      <w:r w:rsidRPr="00D478F7">
        <w:rPr>
          <w:rFonts w:ascii="Britannic Bold" w:hAnsi="Britannic Bold"/>
        </w:rPr>
        <w:t xml:space="preserve">Center </w:t>
      </w:r>
      <w:r w:rsidR="00BC46D3">
        <w:rPr>
          <w:rFonts w:ascii="Britannic Bold" w:hAnsi="Britannic Bold"/>
        </w:rPr>
        <w:t>for Adult and Veteran</w:t>
      </w:r>
      <w:r w:rsidR="00D478F7">
        <w:rPr>
          <w:rFonts w:ascii="Britannic Bold" w:hAnsi="Britannic Bold"/>
        </w:rPr>
        <w:t xml:space="preserve"> </w:t>
      </w:r>
      <w:r w:rsidR="00D55D54">
        <w:rPr>
          <w:rFonts w:ascii="Britannic Bold" w:hAnsi="Britannic Bold"/>
        </w:rPr>
        <w:t>Services (</w:t>
      </w:r>
      <w:r w:rsidR="00DF2CE8">
        <w:rPr>
          <w:rFonts w:ascii="Britannic Bold" w:hAnsi="Britannic Bold"/>
        </w:rPr>
        <w:t>CAVS)</w:t>
      </w:r>
    </w:p>
    <w:p w:rsidR="00D478F7" w:rsidRDefault="00D478F7" w:rsidP="007F4C6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181 Schwartz Center</w:t>
      </w:r>
    </w:p>
    <w:p w:rsidR="00D478F7" w:rsidRDefault="00D478F7" w:rsidP="007F4C6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Kent, OHIO 44242-0001</w:t>
      </w:r>
    </w:p>
    <w:p w:rsidR="00BC46D3" w:rsidRDefault="00BC46D3" w:rsidP="007F4C6C">
      <w:pPr>
        <w:jc w:val="center"/>
        <w:rPr>
          <w:rFonts w:ascii="Britannic Bold" w:hAnsi="Britannic Bold"/>
        </w:rPr>
      </w:pPr>
    </w:p>
    <w:p w:rsidR="00D478F7" w:rsidRDefault="008A5F6E" w:rsidP="007F4C6C">
      <w:pPr>
        <w:jc w:val="center"/>
        <w:rPr>
          <w:rFonts w:ascii="Britannic Bold" w:hAnsi="Britannic Bold"/>
        </w:rPr>
      </w:pPr>
      <w:r w:rsidRPr="00D478F7">
        <w:rPr>
          <w:rFonts w:ascii="Britannic Bold" w:hAnsi="Britannic Bold"/>
        </w:rPr>
        <w:t>PHONE 330</w:t>
      </w:r>
      <w:r w:rsidR="00585684" w:rsidRPr="00D478F7">
        <w:rPr>
          <w:rFonts w:ascii="Britannic Bold" w:hAnsi="Britannic Bold"/>
        </w:rPr>
        <w:t>-672-</w:t>
      </w:r>
      <w:r w:rsidR="00D478F7">
        <w:rPr>
          <w:rFonts w:ascii="Britannic Bold" w:hAnsi="Britannic Bold"/>
        </w:rPr>
        <w:t>0510, FAX 330-672-9227</w:t>
      </w:r>
    </w:p>
    <w:p w:rsidR="00D478F7" w:rsidRDefault="00585684" w:rsidP="007F4C6C">
      <w:pPr>
        <w:jc w:val="center"/>
        <w:rPr>
          <w:rFonts w:ascii="Britannic Bold" w:hAnsi="Britannic Bold"/>
        </w:rPr>
      </w:pPr>
      <w:r w:rsidRPr="00D478F7">
        <w:rPr>
          <w:rFonts w:ascii="Britannic Bold" w:hAnsi="Britannic Bold"/>
        </w:rPr>
        <w:t>E-ma</w:t>
      </w:r>
      <w:r w:rsidR="008A5F6E" w:rsidRPr="00D478F7">
        <w:rPr>
          <w:rFonts w:ascii="Britannic Bold" w:hAnsi="Britannic Bold"/>
        </w:rPr>
        <w:t>il address, jrider@kent.edu.</w:t>
      </w:r>
    </w:p>
    <w:p w:rsidR="00D478F7" w:rsidRDefault="00D478F7" w:rsidP="007F4C6C">
      <w:pPr>
        <w:jc w:val="center"/>
        <w:rPr>
          <w:rFonts w:ascii="Britannic Bold" w:hAnsi="Britannic Bold"/>
        </w:rPr>
      </w:pPr>
    </w:p>
    <w:p w:rsidR="00D478F7" w:rsidRDefault="00D478F7" w:rsidP="007F4C6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QUESTIONS ABOUT YOUR VA BENEFITS?</w:t>
      </w:r>
    </w:p>
    <w:p w:rsidR="00585684" w:rsidRPr="00D478F7" w:rsidRDefault="00585684" w:rsidP="007F4C6C">
      <w:pPr>
        <w:jc w:val="center"/>
        <w:rPr>
          <w:rFonts w:ascii="Britannic Bold" w:hAnsi="Britannic Bold"/>
        </w:rPr>
      </w:pPr>
      <w:r w:rsidRPr="00D478F7">
        <w:rPr>
          <w:rFonts w:ascii="Britannic Bold" w:hAnsi="Britannic Bold"/>
        </w:rPr>
        <w:t>Telephone number for the Regional VA office in Buffalo: 1-888-442-</w:t>
      </w:r>
      <w:r w:rsidR="002A345B" w:rsidRPr="00D478F7">
        <w:rPr>
          <w:rFonts w:ascii="Britannic Bold" w:hAnsi="Britannic Bold"/>
        </w:rPr>
        <w:t>4551 (</w:t>
      </w:r>
      <w:r w:rsidRPr="00D478F7">
        <w:rPr>
          <w:rFonts w:ascii="Britannic Bold" w:hAnsi="Britannic Bold"/>
        </w:rPr>
        <w:t xml:space="preserve">1-888-GIBILL-1), Website address, </w:t>
      </w:r>
      <w:r w:rsidRPr="00D478F7">
        <w:rPr>
          <w:rStyle w:val="Hypertext"/>
          <w:rFonts w:ascii="Britannic Bold" w:hAnsi="Britannic Bold"/>
        </w:rPr>
        <w:t>www.gibill.va.gov</w:t>
      </w:r>
    </w:p>
    <w:p w:rsidR="00585684" w:rsidRPr="00D478F7" w:rsidRDefault="00585684" w:rsidP="007F4C6C">
      <w:pPr>
        <w:jc w:val="center"/>
        <w:rPr>
          <w:rFonts w:ascii="Britannic Bold" w:hAnsi="Britannic Bold"/>
        </w:rPr>
        <w:sectPr w:rsidR="00585684" w:rsidRPr="00D478F7" w:rsidSect="001C5245">
          <w:headerReference w:type="default" r:id="rId10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585684" w:rsidRPr="00D478F7" w:rsidRDefault="00585684" w:rsidP="007F4C6C">
      <w:pPr>
        <w:jc w:val="center"/>
        <w:rPr>
          <w:rFonts w:ascii="Britannic Bold" w:hAnsi="Britannic Bold"/>
        </w:rPr>
      </w:pPr>
    </w:p>
    <w:p w:rsidR="00585684" w:rsidRPr="004E7204" w:rsidRDefault="00585684" w:rsidP="007F4C6C">
      <w:pPr>
        <w:jc w:val="center"/>
      </w:pPr>
    </w:p>
    <w:p w:rsidR="00F21202" w:rsidRPr="004E7204" w:rsidRDefault="00734B07" w:rsidP="004E720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2191385</wp:posOffset>
                </wp:positionH>
                <wp:positionV relativeFrom="page">
                  <wp:posOffset>6104890</wp:posOffset>
                </wp:positionV>
                <wp:extent cx="1925955" cy="2738120"/>
                <wp:effectExtent l="4445" t="5080" r="635" b="508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5955" cy="27381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54A" w:rsidRDefault="00B1654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 xml:space="preserve">Please remember…The federal government reserves the right to collect overpayments due to poor grades, poor academic progress, and dropped classes.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172.55pt;margin-top:480.7pt;width:151.65pt;height:215.6pt;rotation:90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" o:allowincell="f" filled="t" fillcolor="#1f497d [3215]" stroked="f" strokecolor="#5c83b4" strokeweight=".25pt">
                <v:shadow opacity=".5"/>
                <v:textbox style="mso-fit-shape-to-text:t">
                  <w:txbxContent>
                    <w:p w:rsidR="00B1654A" w:rsidRDefault="00B1654A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 xml:space="preserve">Please remember…The federal government reserves the right to collect overpayments due to poor grades, poor academic progress, and dropped classes.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21202" w:rsidRPr="004E7204" w:rsidRDefault="00F21202" w:rsidP="004E7204"/>
    <w:p w:rsidR="00F21202" w:rsidRDefault="00F21202" w:rsidP="004E7204"/>
    <w:p w:rsidR="00F21202" w:rsidRDefault="00F21202" w:rsidP="004E7204"/>
    <w:p w:rsidR="00F21202" w:rsidRDefault="00F21202" w:rsidP="004E7204"/>
    <w:p w:rsidR="00F21202" w:rsidRDefault="00F21202" w:rsidP="004E7204"/>
    <w:p w:rsidR="00F21202" w:rsidRDefault="00F21202" w:rsidP="004E7204"/>
    <w:p w:rsidR="00F21202" w:rsidRDefault="00F21202" w:rsidP="004E7204"/>
    <w:p w:rsidR="00F21202" w:rsidRDefault="00F21202" w:rsidP="004E7204"/>
    <w:p w:rsidR="00EB5FF9" w:rsidRDefault="00EB5FF9" w:rsidP="00BC46D3">
      <w:pPr>
        <w:pStyle w:val="NoSpacing"/>
        <w:rPr>
          <w:b/>
        </w:rPr>
      </w:pPr>
    </w:p>
    <w:p w:rsidR="00585684" w:rsidRPr="00EB5FF9" w:rsidRDefault="00585684" w:rsidP="00EB5FF9">
      <w:pPr>
        <w:pStyle w:val="NoSpacing"/>
        <w:jc w:val="center"/>
        <w:rPr>
          <w:b/>
          <w:u w:val="single"/>
        </w:rPr>
      </w:pPr>
      <w:r w:rsidRPr="00EB5FF9">
        <w:rPr>
          <w:b/>
          <w:u w:val="single"/>
        </w:rPr>
        <w:lastRenderedPageBreak/>
        <w:t>INTENT OF ENROLLMENT FOR SUMMER 20</w:t>
      </w:r>
      <w:r w:rsidR="00F57E43" w:rsidRPr="00EB5FF9">
        <w:rPr>
          <w:b/>
          <w:u w:val="single"/>
        </w:rPr>
        <w:t>1</w:t>
      </w:r>
      <w:r w:rsidR="00391D64">
        <w:rPr>
          <w:b/>
          <w:u w:val="single"/>
        </w:rPr>
        <w:t>4</w:t>
      </w:r>
      <w:r w:rsidRPr="00EB5FF9">
        <w:rPr>
          <w:b/>
          <w:u w:val="single"/>
        </w:rPr>
        <w:t>, FALL 20</w:t>
      </w:r>
      <w:r w:rsidR="00BC46D3" w:rsidRPr="00EB5FF9">
        <w:rPr>
          <w:b/>
          <w:u w:val="single"/>
        </w:rPr>
        <w:t>1</w:t>
      </w:r>
      <w:r w:rsidR="00391D64">
        <w:rPr>
          <w:b/>
          <w:u w:val="single"/>
        </w:rPr>
        <w:t>4</w:t>
      </w:r>
      <w:r w:rsidRPr="00EB5FF9">
        <w:rPr>
          <w:b/>
          <w:u w:val="single"/>
        </w:rPr>
        <w:t>, SPRING 201</w:t>
      </w:r>
      <w:r w:rsidR="00391D64">
        <w:rPr>
          <w:b/>
          <w:u w:val="single"/>
        </w:rPr>
        <w:t>5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bCs/>
        </w:rPr>
        <w:t xml:space="preserve">Please check the appropriate statements below and return this form to </w:t>
      </w:r>
      <w:r w:rsidR="008A5F6E">
        <w:rPr>
          <w:bCs/>
        </w:rPr>
        <w:t>the</w:t>
      </w:r>
      <w:r w:rsidR="00F7398C">
        <w:rPr>
          <w:bCs/>
        </w:rPr>
        <w:t xml:space="preserve"> Center for Adult and Veteran</w:t>
      </w:r>
      <w:r w:rsidR="008A5F6E">
        <w:rPr>
          <w:bCs/>
        </w:rPr>
        <w:t xml:space="preserve"> Services</w:t>
      </w:r>
      <w:r>
        <w:rPr>
          <w:bCs/>
        </w:rPr>
        <w:t xml:space="preserve">, </w:t>
      </w:r>
      <w:r w:rsidR="008A5F6E">
        <w:rPr>
          <w:bCs/>
        </w:rPr>
        <w:t>181</w:t>
      </w:r>
      <w:r>
        <w:rPr>
          <w:bCs/>
        </w:rPr>
        <w:t xml:space="preserve"> Schwartz Center by April 1, 20</w:t>
      </w:r>
      <w:r w:rsidR="00BC46D3">
        <w:rPr>
          <w:bCs/>
        </w:rPr>
        <w:t>1</w:t>
      </w:r>
      <w:r w:rsidR="00391D64">
        <w:rPr>
          <w:bCs/>
        </w:rPr>
        <w:t>4</w:t>
      </w:r>
      <w:r>
        <w:rPr>
          <w:bCs/>
        </w:rPr>
        <w:t>, if you are planning to atte</w:t>
      </w:r>
      <w:r w:rsidR="00C76A66">
        <w:rPr>
          <w:bCs/>
        </w:rPr>
        <w:t>nd S</w:t>
      </w:r>
      <w:r>
        <w:rPr>
          <w:bCs/>
        </w:rPr>
        <w:t>ummer.  If you are not</w:t>
      </w:r>
      <w:r w:rsidR="00C76A66">
        <w:rPr>
          <w:bCs/>
        </w:rPr>
        <w:t xml:space="preserve"> returning to school until the F</w:t>
      </w:r>
      <w:r>
        <w:rPr>
          <w:bCs/>
        </w:rPr>
        <w:t xml:space="preserve">all semester, please return this form before you leave school in May. </w:t>
      </w:r>
    </w:p>
    <w:p w:rsidR="00585684" w:rsidRDefault="00585684" w:rsidP="00BC46D3">
      <w:pPr>
        <w:pStyle w:val="NoSpacing"/>
        <w:rPr>
          <w:sz w:val="20"/>
          <w:szCs w:val="20"/>
        </w:rPr>
      </w:pPr>
    </w:p>
    <w:p w:rsidR="00585684" w:rsidRPr="00BC46D3" w:rsidRDefault="00585684" w:rsidP="00BC46D3">
      <w:pPr>
        <w:pStyle w:val="NoSpacing"/>
        <w:rPr>
          <w:b/>
          <w:bCs/>
          <w:u w:val="single"/>
        </w:rPr>
      </w:pPr>
      <w:r w:rsidRPr="00BC46D3">
        <w:rPr>
          <w:b/>
          <w:bCs/>
          <w:u w:val="single"/>
        </w:rPr>
        <w:t>SUMMER 20</w:t>
      </w:r>
      <w:r w:rsidR="00813FEB">
        <w:rPr>
          <w:b/>
          <w:bCs/>
          <w:u w:val="single"/>
        </w:rPr>
        <w:t>1</w:t>
      </w:r>
      <w:r w:rsidR="00391D64">
        <w:rPr>
          <w:b/>
          <w:bCs/>
          <w:u w:val="single"/>
        </w:rPr>
        <w:t>4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</w:t>
      </w:r>
      <w:r w:rsidR="008A5F6E">
        <w:rPr>
          <w:sz w:val="20"/>
          <w:szCs w:val="20"/>
        </w:rPr>
        <w:t>_ I</w:t>
      </w:r>
      <w:r>
        <w:rPr>
          <w:sz w:val="20"/>
          <w:szCs w:val="20"/>
        </w:rPr>
        <w:t xml:space="preserve"> do not plan to attend any summer sessions</w:t>
      </w:r>
    </w:p>
    <w:p w:rsidR="00585684" w:rsidRPr="0018302C" w:rsidRDefault="00585684" w:rsidP="00BC46D3">
      <w:pPr>
        <w:pStyle w:val="NoSpacing"/>
        <w:rPr>
          <w:sz w:val="20"/>
          <w:szCs w:val="20"/>
        </w:rPr>
      </w:pPr>
      <w:r w:rsidRPr="0018302C">
        <w:rPr>
          <w:sz w:val="20"/>
          <w:szCs w:val="20"/>
        </w:rPr>
        <w:t>_____</w:t>
      </w:r>
      <w:r w:rsidR="008A5F6E" w:rsidRPr="0018302C">
        <w:rPr>
          <w:sz w:val="20"/>
          <w:szCs w:val="20"/>
        </w:rPr>
        <w:t>_ I</w:t>
      </w:r>
      <w:r w:rsidRPr="0018302C">
        <w:rPr>
          <w:sz w:val="20"/>
          <w:szCs w:val="20"/>
        </w:rPr>
        <w:t xml:space="preserve"> plan to attend Intersession and take _____ </w:t>
      </w:r>
      <w:r w:rsidR="00C76A66" w:rsidRPr="0018302C">
        <w:rPr>
          <w:sz w:val="20"/>
          <w:szCs w:val="20"/>
        </w:rPr>
        <w:t xml:space="preserve">hours </w:t>
      </w:r>
      <w:r w:rsidR="002A345B" w:rsidRPr="0018302C">
        <w:rPr>
          <w:sz w:val="20"/>
          <w:szCs w:val="20"/>
        </w:rPr>
        <w:t xml:space="preserve">        </w:t>
      </w:r>
      <w:r w:rsidR="00C76A66" w:rsidRPr="0018302C">
        <w:rPr>
          <w:sz w:val="20"/>
          <w:szCs w:val="20"/>
        </w:rPr>
        <w:t>(</w:t>
      </w:r>
      <w:r w:rsidR="00391D64">
        <w:rPr>
          <w:sz w:val="20"/>
          <w:szCs w:val="20"/>
        </w:rPr>
        <w:t>05/19</w:t>
      </w:r>
      <w:r w:rsidR="00EE7524">
        <w:rPr>
          <w:sz w:val="20"/>
          <w:szCs w:val="20"/>
        </w:rPr>
        <w:t>/1</w:t>
      </w:r>
      <w:r w:rsidR="00391D64">
        <w:rPr>
          <w:sz w:val="20"/>
          <w:szCs w:val="20"/>
        </w:rPr>
        <w:t>4</w:t>
      </w:r>
      <w:r w:rsidR="00EE7524">
        <w:rPr>
          <w:sz w:val="20"/>
          <w:szCs w:val="20"/>
        </w:rPr>
        <w:t>-06/0</w:t>
      </w:r>
      <w:r w:rsidR="00391D64">
        <w:rPr>
          <w:sz w:val="20"/>
          <w:szCs w:val="20"/>
        </w:rPr>
        <w:t>6</w:t>
      </w:r>
      <w:r w:rsidR="0018302C">
        <w:rPr>
          <w:sz w:val="20"/>
          <w:szCs w:val="20"/>
        </w:rPr>
        <w:t>/1</w:t>
      </w:r>
      <w:r w:rsidR="00391D64">
        <w:rPr>
          <w:sz w:val="20"/>
          <w:szCs w:val="20"/>
        </w:rPr>
        <w:t>4</w:t>
      </w:r>
      <w:r w:rsidRPr="0018302C">
        <w:rPr>
          <w:sz w:val="20"/>
          <w:szCs w:val="20"/>
        </w:rPr>
        <w:t>)</w:t>
      </w:r>
    </w:p>
    <w:p w:rsidR="00585684" w:rsidRPr="0018302C" w:rsidRDefault="00585684" w:rsidP="00BC46D3">
      <w:pPr>
        <w:pStyle w:val="NoSpacing"/>
        <w:rPr>
          <w:sz w:val="20"/>
          <w:szCs w:val="20"/>
        </w:rPr>
      </w:pPr>
      <w:r w:rsidRPr="0018302C">
        <w:rPr>
          <w:sz w:val="20"/>
          <w:szCs w:val="20"/>
        </w:rPr>
        <w:t>_____</w:t>
      </w:r>
      <w:r w:rsidR="008A5F6E" w:rsidRPr="0018302C">
        <w:rPr>
          <w:sz w:val="20"/>
          <w:szCs w:val="20"/>
        </w:rPr>
        <w:t>_</w:t>
      </w:r>
      <w:r w:rsidR="00C76A66" w:rsidRPr="0018302C">
        <w:rPr>
          <w:sz w:val="20"/>
          <w:szCs w:val="20"/>
        </w:rPr>
        <w:t xml:space="preserve"> </w:t>
      </w:r>
      <w:r w:rsidR="008A5F6E" w:rsidRPr="0018302C">
        <w:rPr>
          <w:sz w:val="20"/>
          <w:szCs w:val="20"/>
        </w:rPr>
        <w:t>I</w:t>
      </w:r>
      <w:r w:rsidRPr="0018302C">
        <w:rPr>
          <w:sz w:val="20"/>
          <w:szCs w:val="20"/>
        </w:rPr>
        <w:t xml:space="preserve"> plan</w:t>
      </w:r>
      <w:r w:rsidR="00C76A66" w:rsidRPr="0018302C">
        <w:rPr>
          <w:sz w:val="20"/>
          <w:szCs w:val="20"/>
        </w:rPr>
        <w:t xml:space="preserve"> </w:t>
      </w:r>
      <w:r w:rsidRPr="0018302C">
        <w:rPr>
          <w:sz w:val="20"/>
          <w:szCs w:val="20"/>
        </w:rPr>
        <w:t>to</w:t>
      </w:r>
      <w:r w:rsidR="00C76A66" w:rsidRPr="0018302C">
        <w:rPr>
          <w:sz w:val="20"/>
          <w:szCs w:val="20"/>
        </w:rPr>
        <w:t xml:space="preserve"> </w:t>
      </w:r>
      <w:r w:rsidRPr="0018302C">
        <w:rPr>
          <w:sz w:val="20"/>
          <w:szCs w:val="20"/>
        </w:rPr>
        <w:t>attend</w:t>
      </w:r>
      <w:r w:rsidR="00C76A66" w:rsidRPr="0018302C">
        <w:rPr>
          <w:sz w:val="20"/>
          <w:szCs w:val="20"/>
        </w:rPr>
        <w:t xml:space="preserve"> </w:t>
      </w:r>
      <w:r w:rsidRPr="0018302C">
        <w:rPr>
          <w:sz w:val="20"/>
          <w:szCs w:val="20"/>
        </w:rPr>
        <w:t>Session</w:t>
      </w:r>
      <w:r w:rsidR="00C76A66" w:rsidRPr="0018302C">
        <w:rPr>
          <w:sz w:val="20"/>
          <w:szCs w:val="20"/>
        </w:rPr>
        <w:t xml:space="preserve"> </w:t>
      </w:r>
      <w:r w:rsidRPr="0018302C">
        <w:rPr>
          <w:sz w:val="20"/>
          <w:szCs w:val="20"/>
        </w:rPr>
        <w:t>I</w:t>
      </w:r>
      <w:r w:rsidR="00C76A66" w:rsidRPr="0018302C">
        <w:rPr>
          <w:sz w:val="20"/>
          <w:szCs w:val="20"/>
        </w:rPr>
        <w:t xml:space="preserve"> </w:t>
      </w:r>
      <w:r w:rsidRPr="0018302C">
        <w:rPr>
          <w:sz w:val="20"/>
          <w:szCs w:val="20"/>
        </w:rPr>
        <w:t>and</w:t>
      </w:r>
      <w:r w:rsidR="00C76A66" w:rsidRPr="0018302C">
        <w:rPr>
          <w:sz w:val="20"/>
          <w:szCs w:val="20"/>
        </w:rPr>
        <w:t xml:space="preserve"> </w:t>
      </w:r>
      <w:r w:rsidRPr="0018302C">
        <w:rPr>
          <w:sz w:val="20"/>
          <w:szCs w:val="20"/>
        </w:rPr>
        <w:t>take _____ hours            (</w:t>
      </w:r>
      <w:r w:rsidR="00EE7524">
        <w:rPr>
          <w:sz w:val="20"/>
          <w:szCs w:val="20"/>
        </w:rPr>
        <w:t>06/</w:t>
      </w:r>
      <w:r w:rsidR="00391D64">
        <w:rPr>
          <w:sz w:val="20"/>
          <w:szCs w:val="20"/>
        </w:rPr>
        <w:t>09/14</w:t>
      </w:r>
      <w:r w:rsidR="00A96A53">
        <w:rPr>
          <w:sz w:val="20"/>
          <w:szCs w:val="20"/>
        </w:rPr>
        <w:t>-07/1</w:t>
      </w:r>
      <w:r w:rsidR="00391D64">
        <w:rPr>
          <w:sz w:val="20"/>
          <w:szCs w:val="20"/>
        </w:rPr>
        <w:t>2</w:t>
      </w:r>
      <w:r w:rsidR="0018302C">
        <w:rPr>
          <w:sz w:val="20"/>
          <w:szCs w:val="20"/>
        </w:rPr>
        <w:t>/1</w:t>
      </w:r>
      <w:r w:rsidR="00391D64">
        <w:rPr>
          <w:sz w:val="20"/>
          <w:szCs w:val="20"/>
        </w:rPr>
        <w:t>4</w:t>
      </w:r>
      <w:r w:rsidRPr="0018302C">
        <w:rPr>
          <w:sz w:val="20"/>
          <w:szCs w:val="20"/>
        </w:rPr>
        <w:t>)</w:t>
      </w:r>
    </w:p>
    <w:p w:rsidR="00585684" w:rsidRPr="0018302C" w:rsidRDefault="00585684" w:rsidP="00BC46D3">
      <w:pPr>
        <w:pStyle w:val="NoSpacing"/>
        <w:rPr>
          <w:sz w:val="20"/>
          <w:szCs w:val="20"/>
        </w:rPr>
      </w:pPr>
      <w:r w:rsidRPr="0018302C">
        <w:rPr>
          <w:sz w:val="20"/>
          <w:szCs w:val="20"/>
        </w:rPr>
        <w:t>_____</w:t>
      </w:r>
      <w:r w:rsidR="008A5F6E" w:rsidRPr="0018302C">
        <w:rPr>
          <w:sz w:val="20"/>
          <w:szCs w:val="20"/>
        </w:rPr>
        <w:t>_ I</w:t>
      </w:r>
      <w:r w:rsidRPr="0018302C">
        <w:rPr>
          <w:sz w:val="20"/>
          <w:szCs w:val="20"/>
        </w:rPr>
        <w:t xml:space="preserve"> plan to attend Session II and take _____ hours         </w:t>
      </w:r>
      <w:r w:rsidR="002A345B" w:rsidRPr="0018302C">
        <w:rPr>
          <w:sz w:val="20"/>
          <w:szCs w:val="20"/>
        </w:rPr>
        <w:t xml:space="preserve"> </w:t>
      </w:r>
      <w:r w:rsidRPr="0018302C">
        <w:rPr>
          <w:sz w:val="20"/>
          <w:szCs w:val="20"/>
        </w:rPr>
        <w:t xml:space="preserve"> </w:t>
      </w:r>
      <w:r w:rsidR="002A345B" w:rsidRPr="0018302C">
        <w:rPr>
          <w:sz w:val="20"/>
          <w:szCs w:val="20"/>
        </w:rPr>
        <w:t xml:space="preserve"> </w:t>
      </w:r>
      <w:r w:rsidRPr="0018302C">
        <w:rPr>
          <w:sz w:val="20"/>
          <w:szCs w:val="20"/>
        </w:rPr>
        <w:t>(</w:t>
      </w:r>
      <w:r w:rsidR="00EE7524">
        <w:rPr>
          <w:sz w:val="20"/>
          <w:szCs w:val="20"/>
        </w:rPr>
        <w:t>06/</w:t>
      </w:r>
      <w:r w:rsidR="00391D64">
        <w:rPr>
          <w:sz w:val="20"/>
          <w:szCs w:val="20"/>
        </w:rPr>
        <w:t>09</w:t>
      </w:r>
      <w:r w:rsidR="0018302C">
        <w:rPr>
          <w:sz w:val="20"/>
          <w:szCs w:val="20"/>
        </w:rPr>
        <w:t>/1</w:t>
      </w:r>
      <w:r w:rsidR="00391D64">
        <w:rPr>
          <w:sz w:val="20"/>
          <w:szCs w:val="20"/>
        </w:rPr>
        <w:t>4</w:t>
      </w:r>
      <w:r w:rsidR="0018302C">
        <w:rPr>
          <w:sz w:val="20"/>
          <w:szCs w:val="20"/>
        </w:rPr>
        <w:t>-0</w:t>
      </w:r>
      <w:r w:rsidR="00A96A53">
        <w:rPr>
          <w:sz w:val="20"/>
          <w:szCs w:val="20"/>
        </w:rPr>
        <w:t>8</w:t>
      </w:r>
      <w:r w:rsidR="00EE7524">
        <w:rPr>
          <w:sz w:val="20"/>
          <w:szCs w:val="20"/>
        </w:rPr>
        <w:t>/</w:t>
      </w:r>
      <w:r w:rsidR="00391D64">
        <w:rPr>
          <w:sz w:val="20"/>
          <w:szCs w:val="20"/>
        </w:rPr>
        <w:t>02</w:t>
      </w:r>
      <w:r w:rsidR="0018302C">
        <w:rPr>
          <w:sz w:val="20"/>
          <w:szCs w:val="20"/>
        </w:rPr>
        <w:t>/1</w:t>
      </w:r>
      <w:r w:rsidR="00391D64">
        <w:rPr>
          <w:sz w:val="20"/>
          <w:szCs w:val="20"/>
        </w:rPr>
        <w:t>4</w:t>
      </w:r>
      <w:r w:rsidRPr="0018302C">
        <w:rPr>
          <w:sz w:val="20"/>
          <w:szCs w:val="20"/>
        </w:rPr>
        <w:t>)</w:t>
      </w:r>
    </w:p>
    <w:p w:rsidR="00585684" w:rsidRDefault="00585684" w:rsidP="00BC46D3">
      <w:pPr>
        <w:pStyle w:val="NoSpacing"/>
        <w:rPr>
          <w:sz w:val="20"/>
          <w:szCs w:val="20"/>
        </w:rPr>
      </w:pPr>
      <w:r w:rsidRPr="0018302C">
        <w:rPr>
          <w:sz w:val="20"/>
          <w:szCs w:val="20"/>
        </w:rPr>
        <w:t>_____</w:t>
      </w:r>
      <w:r w:rsidR="008A5F6E" w:rsidRPr="0018302C">
        <w:rPr>
          <w:sz w:val="20"/>
          <w:szCs w:val="20"/>
        </w:rPr>
        <w:t xml:space="preserve">_ I </w:t>
      </w:r>
      <w:r w:rsidRPr="0018302C">
        <w:rPr>
          <w:sz w:val="20"/>
          <w:szCs w:val="20"/>
        </w:rPr>
        <w:t>plan to attend Session III and take _____ hours           (</w:t>
      </w:r>
      <w:r w:rsidR="00391D64">
        <w:rPr>
          <w:sz w:val="20"/>
          <w:szCs w:val="20"/>
        </w:rPr>
        <w:t>07/14</w:t>
      </w:r>
      <w:r w:rsidR="0018302C">
        <w:rPr>
          <w:sz w:val="20"/>
          <w:szCs w:val="20"/>
        </w:rPr>
        <w:t>/1</w:t>
      </w:r>
      <w:r w:rsidR="00391D64">
        <w:rPr>
          <w:sz w:val="20"/>
          <w:szCs w:val="20"/>
        </w:rPr>
        <w:t>4</w:t>
      </w:r>
      <w:r w:rsidR="00EE7524">
        <w:rPr>
          <w:sz w:val="20"/>
          <w:szCs w:val="20"/>
        </w:rPr>
        <w:t>-08/</w:t>
      </w:r>
      <w:r w:rsidR="00391D64">
        <w:rPr>
          <w:sz w:val="20"/>
          <w:szCs w:val="20"/>
        </w:rPr>
        <w:t>16</w:t>
      </w:r>
      <w:r w:rsidR="00EE7524">
        <w:rPr>
          <w:sz w:val="20"/>
          <w:szCs w:val="20"/>
        </w:rPr>
        <w:t>/1</w:t>
      </w:r>
      <w:r w:rsidR="00391D64">
        <w:rPr>
          <w:sz w:val="20"/>
          <w:szCs w:val="20"/>
        </w:rPr>
        <w:t>4</w:t>
      </w:r>
      <w:r w:rsidRPr="0018302C">
        <w:rPr>
          <w:sz w:val="20"/>
          <w:szCs w:val="20"/>
        </w:rPr>
        <w:t>)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</w:t>
      </w:r>
      <w:r w:rsidR="008A5F6E">
        <w:rPr>
          <w:sz w:val="20"/>
          <w:szCs w:val="20"/>
        </w:rPr>
        <w:t>_ I</w:t>
      </w:r>
      <w:r>
        <w:rPr>
          <w:sz w:val="20"/>
          <w:szCs w:val="20"/>
        </w:rPr>
        <w:t xml:space="preserve"> plan to attend summer </w:t>
      </w:r>
      <w:r>
        <w:rPr>
          <w:bCs/>
          <w:sz w:val="20"/>
          <w:szCs w:val="20"/>
        </w:rPr>
        <w:t>but do not wish benefits</w:t>
      </w:r>
    </w:p>
    <w:p w:rsidR="00585684" w:rsidRDefault="00585684" w:rsidP="00BC46D3">
      <w:pPr>
        <w:pStyle w:val="NoSpacing"/>
        <w:rPr>
          <w:sz w:val="20"/>
          <w:szCs w:val="20"/>
        </w:rPr>
      </w:pP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Payment rate for Summer I and Summer III (5 week sessions) will be determined on the following basis: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Undergraduates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4+hours = full time</w:t>
      </w:r>
      <w:r w:rsidR="00C76A66">
        <w:rPr>
          <w:sz w:val="20"/>
          <w:szCs w:val="20"/>
        </w:rPr>
        <w:t xml:space="preserve">      </w:t>
      </w:r>
      <w:r>
        <w:rPr>
          <w:sz w:val="20"/>
          <w:szCs w:val="20"/>
        </w:rPr>
        <w:t>3 hours = 3/4 time</w:t>
      </w:r>
      <w:r>
        <w:rPr>
          <w:sz w:val="20"/>
          <w:szCs w:val="20"/>
        </w:rPr>
        <w:tab/>
        <w:t>2 hours = 1/2 time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Graduates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3+hours = full time</w:t>
      </w:r>
      <w:r>
        <w:rPr>
          <w:sz w:val="20"/>
          <w:szCs w:val="20"/>
        </w:rPr>
        <w:tab/>
        <w:t>2 hours = 3/4 time</w:t>
      </w:r>
    </w:p>
    <w:p w:rsidR="00585684" w:rsidRDefault="00585684" w:rsidP="00BC46D3">
      <w:pPr>
        <w:pStyle w:val="NoSpacing"/>
        <w:rPr>
          <w:sz w:val="20"/>
          <w:szCs w:val="20"/>
        </w:rPr>
      </w:pP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Payment rate for Summer II (8 week session) will be determined on the following basis: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Undergraduates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6+hours = full time</w:t>
      </w:r>
      <w:r>
        <w:rPr>
          <w:sz w:val="20"/>
          <w:szCs w:val="20"/>
        </w:rPr>
        <w:tab/>
        <w:t>5 hours = 3/4 time</w:t>
      </w:r>
      <w:r>
        <w:rPr>
          <w:sz w:val="20"/>
          <w:szCs w:val="20"/>
        </w:rPr>
        <w:tab/>
        <w:t>3-4 hours = 1/2 time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Graduates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4+hours = full time</w:t>
      </w:r>
      <w:r>
        <w:rPr>
          <w:sz w:val="20"/>
          <w:szCs w:val="20"/>
        </w:rPr>
        <w:tab/>
        <w:t>3 hours = 3/4 time</w:t>
      </w:r>
      <w:r>
        <w:rPr>
          <w:sz w:val="20"/>
          <w:szCs w:val="20"/>
        </w:rPr>
        <w:tab/>
        <w:t>2 hours = 1/2 time</w:t>
      </w:r>
    </w:p>
    <w:p w:rsidR="00585684" w:rsidRDefault="00585684" w:rsidP="00BC46D3">
      <w:pPr>
        <w:pStyle w:val="NoSpacing"/>
        <w:rPr>
          <w:sz w:val="20"/>
          <w:szCs w:val="20"/>
        </w:rPr>
      </w:pPr>
    </w:p>
    <w:p w:rsidR="00585684" w:rsidRPr="00B1654A" w:rsidRDefault="00B1654A" w:rsidP="00BC46D3">
      <w:pPr>
        <w:pStyle w:val="NoSpacing"/>
        <w:rPr>
          <w:b/>
        </w:rPr>
      </w:pPr>
      <w:r w:rsidRPr="00B1654A">
        <w:rPr>
          <w:b/>
        </w:rPr>
        <w:t>The VA no longer pays for the break in between terms/sessions. For example, during the break between Fall 201</w:t>
      </w:r>
      <w:r w:rsidR="00391D64">
        <w:rPr>
          <w:b/>
        </w:rPr>
        <w:t>4</w:t>
      </w:r>
      <w:r w:rsidRPr="00B1654A">
        <w:rPr>
          <w:b/>
        </w:rPr>
        <w:t xml:space="preserve"> and Spring 201</w:t>
      </w:r>
      <w:r w:rsidR="00391D64">
        <w:rPr>
          <w:b/>
        </w:rPr>
        <w:t>5</w:t>
      </w:r>
      <w:r w:rsidRPr="00B1654A">
        <w:rPr>
          <w:b/>
        </w:rPr>
        <w:t xml:space="preserve"> or the break between Spring 201</w:t>
      </w:r>
      <w:r w:rsidR="00391D64">
        <w:rPr>
          <w:b/>
        </w:rPr>
        <w:t>4 and 5/19</w:t>
      </w:r>
      <w:r>
        <w:rPr>
          <w:b/>
        </w:rPr>
        <w:t>/1</w:t>
      </w:r>
      <w:r w:rsidR="00391D64">
        <w:rPr>
          <w:b/>
        </w:rPr>
        <w:t>4</w:t>
      </w:r>
      <w:r w:rsidRPr="00B1654A">
        <w:rPr>
          <w:b/>
        </w:rPr>
        <w:t xml:space="preserve"> when Intersession begins, no BAH will be paid. Payments for partial months are prorated based on days in class during a specific month.</w:t>
      </w:r>
    </w:p>
    <w:p w:rsidR="00585684" w:rsidRPr="00B1654A" w:rsidRDefault="00585684" w:rsidP="00BC46D3">
      <w:pPr>
        <w:pStyle w:val="NoSpacing"/>
        <w:rPr>
          <w:b/>
          <w:sz w:val="20"/>
          <w:szCs w:val="20"/>
        </w:rPr>
      </w:pPr>
    </w:p>
    <w:p w:rsidR="00585684" w:rsidRPr="00BC46D3" w:rsidRDefault="00585684" w:rsidP="00BC46D3">
      <w:pPr>
        <w:pStyle w:val="NoSpacing"/>
        <w:rPr>
          <w:b/>
          <w:bCs/>
          <w:sz w:val="20"/>
          <w:szCs w:val="20"/>
          <w:u w:val="single"/>
        </w:rPr>
      </w:pPr>
      <w:r w:rsidRPr="00BC46D3">
        <w:rPr>
          <w:b/>
          <w:bCs/>
          <w:u w:val="single"/>
        </w:rPr>
        <w:t xml:space="preserve">FALL </w:t>
      </w:r>
      <w:r w:rsidR="001168D2">
        <w:rPr>
          <w:b/>
          <w:bCs/>
          <w:u w:val="single"/>
        </w:rPr>
        <w:t>2014</w:t>
      </w:r>
      <w:r w:rsidRPr="00BC46D3">
        <w:rPr>
          <w:b/>
          <w:bCs/>
          <w:u w:val="single"/>
        </w:rPr>
        <w:t>/SPRING 201</w:t>
      </w:r>
      <w:r w:rsidR="001168D2">
        <w:rPr>
          <w:b/>
          <w:bCs/>
          <w:u w:val="single"/>
        </w:rPr>
        <w:t>5</w:t>
      </w:r>
      <w:bookmarkStart w:id="0" w:name="_GoBack"/>
      <w:bookmarkEnd w:id="0"/>
    </w:p>
    <w:p w:rsidR="00585684" w:rsidRDefault="00585684" w:rsidP="00BC46D3">
      <w:pPr>
        <w:pStyle w:val="NoSpacing"/>
        <w:rPr>
          <w:sz w:val="20"/>
          <w:szCs w:val="20"/>
          <w:u w:val="single"/>
        </w:rPr>
      </w:pPr>
      <w:r>
        <w:rPr>
          <w:u w:val="single"/>
        </w:rPr>
        <w:t>Payment rate for the academic year will be determined on the following basis:</w:t>
      </w:r>
    </w:p>
    <w:p w:rsidR="00585684" w:rsidRDefault="00585684" w:rsidP="00BC46D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UNDERGRADUATE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GRADUATE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Full Time</w:t>
      </w:r>
      <w:r w:rsidR="008A5F6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12 or more hours</w:t>
      </w:r>
      <w:r>
        <w:rPr>
          <w:sz w:val="20"/>
          <w:szCs w:val="20"/>
        </w:rPr>
        <w:tab/>
      </w:r>
      <w:r w:rsidR="00D505CD">
        <w:rPr>
          <w:sz w:val="20"/>
          <w:szCs w:val="20"/>
        </w:rPr>
        <w:tab/>
      </w:r>
      <w:r w:rsidR="00D505CD">
        <w:rPr>
          <w:sz w:val="20"/>
          <w:szCs w:val="20"/>
        </w:rPr>
        <w:tab/>
      </w:r>
      <w:r>
        <w:rPr>
          <w:sz w:val="20"/>
          <w:szCs w:val="20"/>
        </w:rPr>
        <w:t>8 or more hours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3/4 Time</w:t>
      </w:r>
      <w:r w:rsidR="008A5F6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9-11 hours</w:t>
      </w:r>
      <w:r w:rsidR="00D505CD">
        <w:rPr>
          <w:sz w:val="20"/>
          <w:szCs w:val="20"/>
        </w:rPr>
        <w:tab/>
      </w:r>
      <w:r w:rsidR="00D505CD">
        <w:rPr>
          <w:sz w:val="20"/>
          <w:szCs w:val="20"/>
        </w:rPr>
        <w:tab/>
      </w:r>
      <w:r w:rsidR="00D505CD">
        <w:rPr>
          <w:sz w:val="20"/>
          <w:szCs w:val="20"/>
        </w:rPr>
        <w:tab/>
      </w:r>
      <w:r>
        <w:rPr>
          <w:sz w:val="20"/>
          <w:szCs w:val="20"/>
        </w:rPr>
        <w:tab/>
        <w:t>6-7 hours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1/2 Time</w:t>
      </w:r>
      <w:r w:rsidR="008A5F6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6-8 hours</w:t>
      </w:r>
      <w:r w:rsidR="00D505CD">
        <w:rPr>
          <w:sz w:val="20"/>
          <w:szCs w:val="20"/>
        </w:rPr>
        <w:tab/>
      </w:r>
      <w:r w:rsidR="00D505CD">
        <w:rPr>
          <w:sz w:val="20"/>
          <w:szCs w:val="20"/>
        </w:rPr>
        <w:tab/>
      </w:r>
      <w:r w:rsidR="00D505CD">
        <w:rPr>
          <w:sz w:val="20"/>
          <w:szCs w:val="20"/>
        </w:rPr>
        <w:tab/>
      </w:r>
      <w:r>
        <w:rPr>
          <w:sz w:val="20"/>
          <w:szCs w:val="20"/>
        </w:rPr>
        <w:tab/>
        <w:t>4-5 hours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Less than ½ Time</w:t>
      </w:r>
      <w:r w:rsidR="008A5F6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5 or less hours</w:t>
      </w:r>
      <w:r w:rsidR="00D505CD">
        <w:rPr>
          <w:sz w:val="20"/>
          <w:szCs w:val="20"/>
        </w:rPr>
        <w:tab/>
      </w:r>
      <w:r w:rsidR="00D505CD">
        <w:rPr>
          <w:sz w:val="20"/>
          <w:szCs w:val="20"/>
        </w:rPr>
        <w:tab/>
      </w:r>
      <w:r>
        <w:rPr>
          <w:sz w:val="20"/>
          <w:szCs w:val="20"/>
        </w:rPr>
        <w:tab/>
        <w:t>3 or less hours</w:t>
      </w:r>
    </w:p>
    <w:p w:rsidR="00585684" w:rsidRDefault="00585684" w:rsidP="00BC46D3">
      <w:pPr>
        <w:pStyle w:val="NoSpacing"/>
        <w:rPr>
          <w:sz w:val="20"/>
          <w:szCs w:val="20"/>
        </w:rPr>
      </w:pPr>
    </w:p>
    <w:p w:rsidR="00585684" w:rsidRPr="00C76A66" w:rsidRDefault="00585684" w:rsidP="00BC46D3">
      <w:pPr>
        <w:pStyle w:val="NoSpacing"/>
        <w:rPr>
          <w:bCs/>
        </w:rPr>
      </w:pPr>
      <w:r w:rsidRPr="00C76A66">
        <w:rPr>
          <w:bCs/>
        </w:rPr>
        <w:t>I plan to attend Fall Semester 20</w:t>
      </w:r>
      <w:r w:rsidR="00EB5FF9">
        <w:rPr>
          <w:bCs/>
        </w:rPr>
        <w:t>1</w:t>
      </w:r>
      <w:r w:rsidR="00391D64">
        <w:rPr>
          <w:bCs/>
        </w:rPr>
        <w:t>4</w:t>
      </w:r>
      <w:r w:rsidR="004C2CEB">
        <w:rPr>
          <w:bCs/>
        </w:rPr>
        <w:t xml:space="preserve"> (08/2</w:t>
      </w:r>
      <w:r w:rsidR="00391D64">
        <w:rPr>
          <w:bCs/>
        </w:rPr>
        <w:t>5</w:t>
      </w:r>
      <w:r w:rsidR="004C2CEB">
        <w:rPr>
          <w:bCs/>
        </w:rPr>
        <w:t>/1</w:t>
      </w:r>
      <w:r w:rsidR="00391D64">
        <w:rPr>
          <w:bCs/>
        </w:rPr>
        <w:t>4</w:t>
      </w:r>
      <w:r w:rsidR="004C2CEB">
        <w:rPr>
          <w:bCs/>
        </w:rPr>
        <w:t>- 12/</w:t>
      </w:r>
      <w:r w:rsidR="00A96A53">
        <w:rPr>
          <w:bCs/>
        </w:rPr>
        <w:t>1</w:t>
      </w:r>
      <w:r w:rsidR="00391D64">
        <w:rPr>
          <w:bCs/>
        </w:rPr>
        <w:t>2</w:t>
      </w:r>
      <w:r w:rsidR="004C2CEB">
        <w:rPr>
          <w:bCs/>
        </w:rPr>
        <w:t>/1</w:t>
      </w:r>
      <w:r w:rsidR="00391D64">
        <w:rPr>
          <w:bCs/>
        </w:rPr>
        <w:t>4</w:t>
      </w:r>
      <w:r w:rsidR="004C2CEB">
        <w:rPr>
          <w:bCs/>
        </w:rPr>
        <w:t>)</w:t>
      </w:r>
      <w:r w:rsidRPr="00C76A66">
        <w:rPr>
          <w:bCs/>
        </w:rPr>
        <w:t xml:space="preserve"> and take _____ hours.</w:t>
      </w:r>
    </w:p>
    <w:p w:rsidR="00585684" w:rsidRPr="00C76A66" w:rsidRDefault="00585684" w:rsidP="00BC46D3">
      <w:pPr>
        <w:pStyle w:val="NoSpacing"/>
      </w:pPr>
      <w:r w:rsidRPr="00C76A66">
        <w:rPr>
          <w:bCs/>
        </w:rPr>
        <w:t>I plan to attend Spring Semester 201</w:t>
      </w:r>
      <w:r w:rsidR="00391D64">
        <w:rPr>
          <w:bCs/>
        </w:rPr>
        <w:t>5</w:t>
      </w:r>
      <w:r w:rsidR="00B1654A">
        <w:rPr>
          <w:bCs/>
        </w:rPr>
        <w:t xml:space="preserve"> (0</w:t>
      </w:r>
      <w:r w:rsidR="00A96A53">
        <w:rPr>
          <w:bCs/>
        </w:rPr>
        <w:t>1/1</w:t>
      </w:r>
      <w:r w:rsidR="00391D64">
        <w:rPr>
          <w:bCs/>
        </w:rPr>
        <w:t>2</w:t>
      </w:r>
      <w:r w:rsidR="004C2CEB">
        <w:rPr>
          <w:bCs/>
        </w:rPr>
        <w:t>/1</w:t>
      </w:r>
      <w:r w:rsidR="00391D64">
        <w:rPr>
          <w:bCs/>
        </w:rPr>
        <w:t>5 – 05/08</w:t>
      </w:r>
      <w:r w:rsidR="004C2CEB">
        <w:rPr>
          <w:bCs/>
        </w:rPr>
        <w:t>/1</w:t>
      </w:r>
      <w:r w:rsidR="00391D64">
        <w:rPr>
          <w:bCs/>
        </w:rPr>
        <w:t>5</w:t>
      </w:r>
      <w:r w:rsidR="004C2CEB">
        <w:rPr>
          <w:bCs/>
        </w:rPr>
        <w:t>)</w:t>
      </w:r>
      <w:r w:rsidRPr="00C76A66">
        <w:rPr>
          <w:bCs/>
        </w:rPr>
        <w:t xml:space="preserve"> and take_____</w:t>
      </w:r>
      <w:r w:rsidR="00C76A66" w:rsidRPr="00C76A66">
        <w:rPr>
          <w:bCs/>
        </w:rPr>
        <w:t xml:space="preserve"> </w:t>
      </w:r>
      <w:r w:rsidRPr="00C76A66">
        <w:rPr>
          <w:bCs/>
        </w:rPr>
        <w:t>hours.</w:t>
      </w:r>
    </w:p>
    <w:p w:rsidR="00585684" w:rsidRDefault="00585684" w:rsidP="00BC46D3">
      <w:pPr>
        <w:pStyle w:val="NoSpacing"/>
        <w:rPr>
          <w:bCs/>
          <w:u w:val="single"/>
        </w:rPr>
      </w:pPr>
      <w:r>
        <w:rPr>
          <w:bCs/>
        </w:rPr>
        <w:tab/>
      </w:r>
    </w:p>
    <w:p w:rsidR="00585684" w:rsidRDefault="00585684" w:rsidP="00BC46D3">
      <w:pPr>
        <w:pStyle w:val="NoSpacing"/>
        <w:rPr>
          <w:bCs/>
          <w:sz w:val="20"/>
          <w:szCs w:val="20"/>
          <w:u w:val="single"/>
        </w:rPr>
      </w:pPr>
      <w:r>
        <w:rPr>
          <w:sz w:val="20"/>
          <w:szCs w:val="20"/>
        </w:rPr>
        <w:t>NAME_____</w:t>
      </w:r>
      <w:r w:rsidR="00C76A66">
        <w:rPr>
          <w:sz w:val="20"/>
          <w:szCs w:val="20"/>
        </w:rPr>
        <w:t xml:space="preserve">_______________________________ </w:t>
      </w:r>
      <w:r w:rsidR="00A96A53">
        <w:rPr>
          <w:sz w:val="20"/>
          <w:szCs w:val="20"/>
        </w:rPr>
        <w:t>Student/Banner</w:t>
      </w:r>
      <w:r>
        <w:rPr>
          <w:sz w:val="20"/>
          <w:szCs w:val="20"/>
        </w:rPr>
        <w:t xml:space="preserve"> </w:t>
      </w:r>
      <w:r w:rsidR="00C76A66">
        <w:rPr>
          <w:sz w:val="20"/>
          <w:szCs w:val="20"/>
        </w:rPr>
        <w:t>I</w:t>
      </w:r>
      <w:r>
        <w:rPr>
          <w:sz w:val="20"/>
          <w:szCs w:val="20"/>
        </w:rPr>
        <w:t>D________________________</w:t>
      </w:r>
      <w:r w:rsidR="00C76A66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:rsidR="00585684" w:rsidRDefault="00585684" w:rsidP="00BC46D3">
      <w:pPr>
        <w:pStyle w:val="NoSpacing"/>
        <w:rPr>
          <w:bCs/>
          <w:sz w:val="20"/>
          <w:szCs w:val="20"/>
          <w:u w:val="single"/>
        </w:rPr>
      </w:pP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LOCAL ADDRESS_____________________________LOCAL PHONE __________________</w:t>
      </w:r>
      <w:r w:rsidR="00C76A66">
        <w:rPr>
          <w:sz w:val="20"/>
          <w:szCs w:val="20"/>
        </w:rPr>
        <w:t>_</w:t>
      </w:r>
      <w:r>
        <w:rPr>
          <w:sz w:val="20"/>
          <w:szCs w:val="20"/>
        </w:rPr>
        <w:t xml:space="preserve">______    </w:t>
      </w:r>
    </w:p>
    <w:p w:rsidR="00585684" w:rsidRDefault="00585684" w:rsidP="00BC46D3">
      <w:pPr>
        <w:pStyle w:val="NoSpacing"/>
        <w:rPr>
          <w:sz w:val="20"/>
          <w:szCs w:val="20"/>
        </w:rPr>
      </w:pP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CITY_________________________   STATE___________________ ZIP CODE_________________</w:t>
      </w:r>
    </w:p>
    <w:p w:rsidR="00585684" w:rsidRDefault="00585684" w:rsidP="00BC46D3">
      <w:pPr>
        <w:pStyle w:val="NoSpacing"/>
        <w:rPr>
          <w:sz w:val="20"/>
          <w:szCs w:val="20"/>
        </w:rPr>
      </w:pPr>
    </w:p>
    <w:p w:rsidR="00585684" w:rsidRDefault="00585684" w:rsidP="00BC46D3">
      <w:pPr>
        <w:pStyle w:val="NoSpacing"/>
      </w:pPr>
      <w:r>
        <w:rPr>
          <w:sz w:val="20"/>
          <w:szCs w:val="20"/>
        </w:rPr>
        <w:t>EMAIL</w:t>
      </w:r>
      <w:r w:rsidR="00C76A66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</w:t>
      </w:r>
      <w:r>
        <w:t xml:space="preserve">   Social Security # ______________________</w:t>
      </w:r>
      <w:r>
        <w:tab/>
      </w:r>
    </w:p>
    <w:p w:rsidR="00BC46D3" w:rsidRPr="001C5245" w:rsidRDefault="00BC46D3" w:rsidP="00BC46D3">
      <w:pPr>
        <w:pStyle w:val="NoSpacing"/>
        <w:rPr>
          <w:b/>
          <w:color w:val="FF0000"/>
        </w:rPr>
      </w:pPr>
      <w:r w:rsidRPr="001C5245">
        <w:rPr>
          <w:b/>
        </w:rPr>
        <w:t xml:space="preserve">I have read and understand the attached “Directions and Guidelines” </w:t>
      </w:r>
      <w:r w:rsidRPr="001C5245">
        <w:rPr>
          <w:b/>
          <w:color w:val="FF0000"/>
        </w:rPr>
        <w:t>Initial Here____</w:t>
      </w:r>
    </w:p>
    <w:p w:rsidR="001C5245" w:rsidRPr="00BC46D3" w:rsidRDefault="002C13C1" w:rsidP="00BC46D3">
      <w:pPr>
        <w:pStyle w:val="NoSpacing"/>
        <w:rPr>
          <w:b/>
        </w:rPr>
      </w:pPr>
      <w:r>
        <w:rPr>
          <w:b/>
        </w:rPr>
        <w:t>I have been awarded a scholarship/fee waiver for the upcoming term</w:t>
      </w:r>
      <w:r w:rsidR="00144F2B">
        <w:rPr>
          <w:b/>
        </w:rPr>
        <w:t>s</w:t>
      </w:r>
      <w:r>
        <w:rPr>
          <w:b/>
        </w:rPr>
        <w:t>: Yes___  No ___</w:t>
      </w:r>
    </w:p>
    <w:p w:rsidR="00585684" w:rsidRDefault="00585684" w:rsidP="00BC46D3">
      <w:pPr>
        <w:pStyle w:val="NoSpacing"/>
      </w:pPr>
      <w:r w:rsidRPr="00BC46D3">
        <w:rPr>
          <w:b/>
          <w:bCs/>
          <w:sz w:val="20"/>
          <w:szCs w:val="20"/>
          <w:u w:val="single"/>
        </w:rPr>
        <w:t>ADVANCE PAYMENT REQUEST</w:t>
      </w:r>
      <w:r>
        <w:rPr>
          <w:sz w:val="20"/>
          <w:szCs w:val="20"/>
        </w:rPr>
        <w:t xml:space="preserve">   If you do not attend the previous semester, an advance paycheck</w:t>
      </w:r>
      <w:r>
        <w:t xml:space="preserve"> may be </w:t>
      </w:r>
      <w:r>
        <w:rPr>
          <w:sz w:val="20"/>
          <w:szCs w:val="20"/>
        </w:rPr>
        <w:t>requested for the summer/fall/spring semester, providing you have at least half time status.</w:t>
      </w: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bCs/>
          <w:sz w:val="20"/>
          <w:szCs w:val="20"/>
        </w:rPr>
        <w:t>I REQUEST ADVANCE PAYMENT FOR SUMMER/FALL/</w:t>
      </w:r>
      <w:r w:rsidR="00C76A66">
        <w:rPr>
          <w:bCs/>
          <w:sz w:val="20"/>
          <w:szCs w:val="20"/>
        </w:rPr>
        <w:t>SPRING SEMESTER</w:t>
      </w:r>
      <w:r>
        <w:rPr>
          <w:bCs/>
          <w:sz w:val="20"/>
          <w:szCs w:val="20"/>
        </w:rPr>
        <w:t xml:space="preserve"> 20</w:t>
      </w:r>
      <w:r w:rsidR="00EB5FF9">
        <w:rPr>
          <w:bCs/>
          <w:sz w:val="20"/>
          <w:szCs w:val="20"/>
        </w:rPr>
        <w:t>1</w:t>
      </w:r>
      <w:r w:rsidR="00391D64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-201</w:t>
      </w:r>
      <w:r w:rsidR="00391D64">
        <w:rPr>
          <w:bCs/>
          <w:sz w:val="20"/>
          <w:szCs w:val="20"/>
        </w:rPr>
        <w:t>5 (SIGN BELOW)</w:t>
      </w:r>
    </w:p>
    <w:p w:rsidR="00585684" w:rsidRDefault="00585684" w:rsidP="00BC46D3">
      <w:pPr>
        <w:pStyle w:val="NoSpacing"/>
        <w:rPr>
          <w:sz w:val="20"/>
          <w:szCs w:val="20"/>
        </w:rPr>
      </w:pPr>
    </w:p>
    <w:p w:rsidR="00585684" w:rsidRDefault="00585684" w:rsidP="00BC46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DATE: ______________          SIGNATURE: _______________________________________</w:t>
      </w:r>
    </w:p>
    <w:sectPr w:rsidR="00585684" w:rsidSect="001C5245">
      <w:type w:val="continuous"/>
      <w:pgSz w:w="12240" w:h="15840"/>
      <w:pgMar w:top="720" w:right="720" w:bottom="720" w:left="720" w:header="135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4A" w:rsidRDefault="00B1654A" w:rsidP="001C5245">
      <w:r>
        <w:separator/>
      </w:r>
    </w:p>
  </w:endnote>
  <w:endnote w:type="continuationSeparator" w:id="0">
    <w:p w:rsidR="00B1654A" w:rsidRDefault="00B1654A" w:rsidP="001C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4A" w:rsidRDefault="00B1654A" w:rsidP="001C5245">
      <w:r>
        <w:separator/>
      </w:r>
    </w:p>
  </w:footnote>
  <w:footnote w:type="continuationSeparator" w:id="0">
    <w:p w:rsidR="00B1654A" w:rsidRDefault="00B1654A" w:rsidP="001C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4A" w:rsidRDefault="00B16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E293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Diamonds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Diamonds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Diamonds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>
    <w:nsid w:val="07046433"/>
    <w:multiLevelType w:val="hybridMultilevel"/>
    <w:tmpl w:val="6824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84"/>
    <w:rsid w:val="00004E6E"/>
    <w:rsid w:val="0003308B"/>
    <w:rsid w:val="00082A7F"/>
    <w:rsid w:val="000E19F9"/>
    <w:rsid w:val="000F3FEB"/>
    <w:rsid w:val="001168D2"/>
    <w:rsid w:val="00144F2B"/>
    <w:rsid w:val="0018302C"/>
    <w:rsid w:val="001B12F0"/>
    <w:rsid w:val="001B2F28"/>
    <w:rsid w:val="001C5245"/>
    <w:rsid w:val="00242150"/>
    <w:rsid w:val="0027278C"/>
    <w:rsid w:val="00277CC7"/>
    <w:rsid w:val="002A338F"/>
    <w:rsid w:val="002A345B"/>
    <w:rsid w:val="002C13C1"/>
    <w:rsid w:val="00391D64"/>
    <w:rsid w:val="003C65EE"/>
    <w:rsid w:val="004A59D5"/>
    <w:rsid w:val="004C2CEB"/>
    <w:rsid w:val="004C5F48"/>
    <w:rsid w:val="004E7204"/>
    <w:rsid w:val="00585684"/>
    <w:rsid w:val="005D7E5C"/>
    <w:rsid w:val="00622498"/>
    <w:rsid w:val="006A24B2"/>
    <w:rsid w:val="00702F3D"/>
    <w:rsid w:val="00734B07"/>
    <w:rsid w:val="007F4C6C"/>
    <w:rsid w:val="00813FEB"/>
    <w:rsid w:val="00857FF1"/>
    <w:rsid w:val="00886372"/>
    <w:rsid w:val="008A5F6E"/>
    <w:rsid w:val="009531B4"/>
    <w:rsid w:val="00A96A53"/>
    <w:rsid w:val="00AB6539"/>
    <w:rsid w:val="00B1654A"/>
    <w:rsid w:val="00BC46D3"/>
    <w:rsid w:val="00BE1CA4"/>
    <w:rsid w:val="00C76A66"/>
    <w:rsid w:val="00CC0612"/>
    <w:rsid w:val="00D162AE"/>
    <w:rsid w:val="00D478F7"/>
    <w:rsid w:val="00D505CD"/>
    <w:rsid w:val="00D537E2"/>
    <w:rsid w:val="00D55D54"/>
    <w:rsid w:val="00DF2CE8"/>
    <w:rsid w:val="00E02EBC"/>
    <w:rsid w:val="00E438F2"/>
    <w:rsid w:val="00EB5FF9"/>
    <w:rsid w:val="00ED2DC6"/>
    <w:rsid w:val="00EE7524"/>
    <w:rsid w:val="00F21202"/>
    <w:rsid w:val="00F2338F"/>
    <w:rsid w:val="00F57E43"/>
    <w:rsid w:val="00F7398C"/>
    <w:rsid w:val="00FA4181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4E6E"/>
  </w:style>
  <w:style w:type="paragraph" w:customStyle="1" w:styleId="Level1">
    <w:name w:val="Level 1"/>
    <w:basedOn w:val="Normal"/>
    <w:uiPriority w:val="99"/>
    <w:rsid w:val="00004E6E"/>
    <w:pPr>
      <w:ind w:left="720" w:hanging="720"/>
    </w:pPr>
  </w:style>
  <w:style w:type="character" w:customStyle="1" w:styleId="Hypertext">
    <w:name w:val="Hypertext"/>
    <w:uiPriority w:val="99"/>
    <w:rsid w:val="00004E6E"/>
    <w:rPr>
      <w:color w:val="0000FF"/>
      <w:u w:val="single"/>
    </w:rPr>
  </w:style>
  <w:style w:type="paragraph" w:styleId="NoSpacing">
    <w:name w:val="No Spacing"/>
    <w:uiPriority w:val="1"/>
    <w:qFormat/>
    <w:rsid w:val="00BC4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5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2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24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4E6E"/>
  </w:style>
  <w:style w:type="paragraph" w:customStyle="1" w:styleId="Level1">
    <w:name w:val="Level 1"/>
    <w:basedOn w:val="Normal"/>
    <w:uiPriority w:val="99"/>
    <w:rsid w:val="00004E6E"/>
    <w:pPr>
      <w:ind w:left="720" w:hanging="720"/>
    </w:pPr>
  </w:style>
  <w:style w:type="character" w:customStyle="1" w:styleId="Hypertext">
    <w:name w:val="Hypertext"/>
    <w:uiPriority w:val="99"/>
    <w:rsid w:val="00004E6E"/>
    <w:rPr>
      <w:color w:val="0000FF"/>
      <w:u w:val="single"/>
    </w:rPr>
  </w:style>
  <w:style w:type="paragraph" w:styleId="NoSpacing">
    <w:name w:val="No Spacing"/>
    <w:uiPriority w:val="1"/>
    <w:qFormat/>
    <w:rsid w:val="00BC4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5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2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2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ibill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C8A0-C34B-45CD-91E5-3DA1EEC3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jrider</dc:creator>
  <cp:lastModifiedBy>RIDER, JOSHUA</cp:lastModifiedBy>
  <cp:revision>3</cp:revision>
  <cp:lastPrinted>2010-11-30T22:00:00Z</cp:lastPrinted>
  <dcterms:created xsi:type="dcterms:W3CDTF">2014-01-30T16:56:00Z</dcterms:created>
  <dcterms:modified xsi:type="dcterms:W3CDTF">2014-01-30T16:56:00Z</dcterms:modified>
</cp:coreProperties>
</file>