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E104A2">
      <w:pPr>
        <w:rPr>
          <w:u w:val="single"/>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0BF7084" wp14:editId="1B4C3A1E">
                <wp:simplePos x="0" y="0"/>
                <wp:positionH relativeFrom="column">
                  <wp:posOffset>-815975</wp:posOffset>
                </wp:positionH>
                <wp:positionV relativeFrom="paragraph">
                  <wp:posOffset>8820150</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E104A2">
                              <w:rPr>
                                <w:rFonts w:ascii="Times New Roman" w:hAnsi="Times New Roman"/>
                                <w:sz w:val="12"/>
                                <w:szCs w:val="12"/>
                              </w:rPr>
                              <w:t>12/15/2015</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4.25pt;margin-top:694.5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E104A2">
                        <w:rPr>
                          <w:rFonts w:ascii="Times New Roman" w:hAnsi="Times New Roman"/>
                          <w:sz w:val="12"/>
                          <w:szCs w:val="12"/>
                        </w:rPr>
                        <w:t>12/15/2015</w:t>
                      </w:r>
                      <w:bookmarkStart w:id="1" w:name="_GoBack"/>
                      <w:bookmarkEnd w:id="1"/>
                    </w:p>
                  </w:txbxContent>
                </v:textbox>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37087417" wp14:editId="5A5A579E">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D97C32" w:rsidRDefault="0055558A" w:rsidP="00D97C32">
                            <w:pPr>
                              <w:widowControl w:val="0"/>
                              <w:spacing w:line="360" w:lineRule="auto"/>
                              <w:ind w:left="720" w:hanging="720"/>
                              <w:rPr>
                                <w:rFonts w:ascii="Times New Roman" w:hAnsi="Times New Roman"/>
                                <w:sz w:val="22"/>
                                <w:szCs w:val="22"/>
                                <w14:ligatures w14:val="none"/>
                              </w:rPr>
                            </w:pPr>
                            <w:r>
                              <w:rPr>
                                <w:rFonts w:ascii="Times New Roman" w:hAnsi="Times New Roman"/>
                                <w:sz w:val="24"/>
                                <w:szCs w:val="24"/>
                                <w14:ligatures w14:val="none"/>
                              </w:rPr>
                              <w:tab/>
                            </w:r>
                            <w:proofErr w:type="gramStart"/>
                            <w:r w:rsidR="00D97C32">
                              <w:rPr>
                                <w:rFonts w:ascii="Times New Roman" w:hAnsi="Times New Roman"/>
                                <w:sz w:val="24"/>
                                <w:szCs w:val="24"/>
                                <w14:ligatures w14:val="none"/>
                              </w:rPr>
                              <w:t>□</w:t>
                            </w:r>
                            <w:r w:rsidR="00D97C32">
                              <w:rPr>
                                <w:rFonts w:ascii="Times New Roman" w:hAnsi="Times New Roman"/>
                                <w:sz w:val="22"/>
                                <w:szCs w:val="22"/>
                                <w14:ligatures w14:val="none"/>
                              </w:rPr>
                              <w:t>Cover letter explaining purpose of project (i.e., thesis, dissertation, independent project, etc.)</w:t>
                            </w:r>
                            <w:proofErr w:type="gramEnd"/>
                            <w:r w:rsidR="00D97C32">
                              <w:rPr>
                                <w:rFonts w:ascii="Times New Roman" w:hAnsi="Times New Roman"/>
                                <w:sz w:val="22"/>
                                <w:szCs w:val="22"/>
                                <w14:ligatures w14:val="none"/>
                              </w:rPr>
                              <w:tab/>
                            </w:r>
                          </w:p>
                          <w:p w:rsidR="00D97C32" w:rsidRDefault="00D97C32" w:rsidP="00D97C32">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 xml:space="preserve">□Completed agency proposal </w:t>
                            </w:r>
                          </w:p>
                          <w:p w:rsidR="00D97C32" w:rsidRDefault="00D97C32" w:rsidP="00D97C32">
                            <w:pPr>
                              <w:widowControl w:val="0"/>
                              <w:spacing w:line="360" w:lineRule="auto"/>
                              <w:ind w:left="720" w:hanging="720"/>
                              <w:rPr>
                                <w:rFonts w:ascii="Times New Roman" w:hAnsi="Times New Roman"/>
                                <w:sz w:val="22"/>
                                <w:szCs w:val="22"/>
                                <w14:ligatures w14:val="none"/>
                              </w:rPr>
                            </w:pPr>
                            <w:r>
                              <w:rPr>
                                <w:rFonts w:ascii="Times New Roman" w:hAnsi="Times New Roman"/>
                                <w:sz w:val="22"/>
                                <w:szCs w:val="22"/>
                                <w14:ligatures w14:val="none"/>
                              </w:rPr>
                              <w:tab/>
                            </w:r>
                            <w:proofErr w:type="gramStart"/>
                            <w:r>
                              <w:rPr>
                                <w:rFonts w:ascii="Times New Roman" w:hAnsi="Times New Roman"/>
                                <w:sz w:val="22"/>
                                <w:szCs w:val="22"/>
                                <w14:ligatures w14:val="none"/>
                              </w:rPr>
                              <w:t>□Budget and justification (i.e., explanation of how Matching Grant funds will be used.)</w:t>
                            </w:r>
                            <w:proofErr w:type="gramEnd"/>
                          </w:p>
                          <w:p w:rsidR="00D97C32" w:rsidRPr="00D97C32" w:rsidRDefault="00D97C32" w:rsidP="00D97C32">
                            <w:pPr>
                              <w:widowControl w:val="0"/>
                              <w:spacing w:line="360" w:lineRule="auto"/>
                              <w:rPr>
                                <w:rFonts w:ascii="Times New Roman" w:hAnsi="Times New Roman"/>
                                <w:i/>
                                <w:sz w:val="22"/>
                                <w:szCs w:val="22"/>
                                <w14:ligatures w14:val="none"/>
                              </w:rPr>
                            </w:pPr>
                            <w:r>
                              <w:rPr>
                                <w:rFonts w:ascii="Times New Roman" w:hAnsi="Times New Roman"/>
                                <w:sz w:val="22"/>
                                <w:szCs w:val="22"/>
                                <w14:ligatures w14:val="none"/>
                              </w:rPr>
                              <w:tab/>
                              <w:t xml:space="preserve">□List other sources of matching funds </w:t>
                            </w:r>
                            <w:r>
                              <w:rPr>
                                <w:rFonts w:ascii="Times New Roman" w:hAnsi="Times New Roman"/>
                                <w:i/>
                                <w:sz w:val="22"/>
                                <w:szCs w:val="22"/>
                                <w14:ligatures w14:val="none"/>
                              </w:rPr>
                              <w:t>(if applicable)</w:t>
                            </w:r>
                          </w:p>
                          <w:p w:rsidR="00D97C32" w:rsidRDefault="00D97C32" w:rsidP="00D97C32">
                            <w:pPr>
                              <w:widowControl w:val="0"/>
                              <w:rPr>
                                <w14:ligatures w14:val="none"/>
                              </w:rPr>
                            </w:pPr>
                            <w:r>
                              <w:rPr>
                                <w14:ligatures w14:val="none"/>
                              </w:rPr>
                              <w:t> </w:t>
                            </w:r>
                          </w:p>
                          <w:p w:rsidR="0055558A" w:rsidRDefault="0055558A" w:rsidP="00D97C32">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n3DQMAALk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D97C32" w:rsidRDefault="0055558A" w:rsidP="00D97C32">
                      <w:pPr>
                        <w:widowControl w:val="0"/>
                        <w:spacing w:line="360" w:lineRule="auto"/>
                        <w:ind w:left="720" w:hanging="720"/>
                        <w:rPr>
                          <w:rFonts w:ascii="Times New Roman" w:hAnsi="Times New Roman"/>
                          <w:sz w:val="22"/>
                          <w:szCs w:val="22"/>
                          <w14:ligatures w14:val="none"/>
                        </w:rPr>
                      </w:pPr>
                      <w:r>
                        <w:rPr>
                          <w:rFonts w:ascii="Times New Roman" w:hAnsi="Times New Roman"/>
                          <w:sz w:val="24"/>
                          <w:szCs w:val="24"/>
                          <w14:ligatures w14:val="none"/>
                        </w:rPr>
                        <w:tab/>
                      </w:r>
                      <w:proofErr w:type="gramStart"/>
                      <w:r w:rsidR="00D97C32">
                        <w:rPr>
                          <w:rFonts w:ascii="Times New Roman" w:hAnsi="Times New Roman"/>
                          <w:sz w:val="24"/>
                          <w:szCs w:val="24"/>
                          <w14:ligatures w14:val="none"/>
                        </w:rPr>
                        <w:t>□</w:t>
                      </w:r>
                      <w:r w:rsidR="00D97C32">
                        <w:rPr>
                          <w:rFonts w:ascii="Times New Roman" w:hAnsi="Times New Roman"/>
                          <w:sz w:val="22"/>
                          <w:szCs w:val="22"/>
                          <w14:ligatures w14:val="none"/>
                        </w:rPr>
                        <w:t>Cover letter explaining purpose of project (i.e., thesis, dissertation, independent project</w:t>
                      </w:r>
                      <w:r w:rsidR="00D97C32">
                        <w:rPr>
                          <w:rFonts w:ascii="Times New Roman" w:hAnsi="Times New Roman"/>
                          <w:sz w:val="22"/>
                          <w:szCs w:val="22"/>
                          <w14:ligatures w14:val="none"/>
                        </w:rPr>
                        <w:t>, etc.</w:t>
                      </w:r>
                      <w:r w:rsidR="00D97C32">
                        <w:rPr>
                          <w:rFonts w:ascii="Times New Roman" w:hAnsi="Times New Roman"/>
                          <w:sz w:val="22"/>
                          <w:szCs w:val="22"/>
                          <w14:ligatures w14:val="none"/>
                        </w:rPr>
                        <w:t>)</w:t>
                      </w:r>
                      <w:proofErr w:type="gramEnd"/>
                      <w:r w:rsidR="00D97C32">
                        <w:rPr>
                          <w:rFonts w:ascii="Times New Roman" w:hAnsi="Times New Roman"/>
                          <w:sz w:val="22"/>
                          <w:szCs w:val="22"/>
                          <w14:ligatures w14:val="none"/>
                        </w:rPr>
                        <w:tab/>
                      </w:r>
                    </w:p>
                    <w:p w:rsidR="00D97C32" w:rsidRDefault="00D97C32" w:rsidP="00D97C32">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□Completed</w:t>
                      </w:r>
                      <w:r>
                        <w:rPr>
                          <w:rFonts w:ascii="Times New Roman" w:hAnsi="Times New Roman"/>
                          <w:sz w:val="22"/>
                          <w:szCs w:val="22"/>
                          <w14:ligatures w14:val="none"/>
                        </w:rPr>
                        <w:t xml:space="preserve"> agency</w:t>
                      </w:r>
                      <w:r>
                        <w:rPr>
                          <w:rFonts w:ascii="Times New Roman" w:hAnsi="Times New Roman"/>
                          <w:sz w:val="22"/>
                          <w:szCs w:val="22"/>
                          <w14:ligatures w14:val="none"/>
                        </w:rPr>
                        <w:t xml:space="preserve"> proposal</w:t>
                      </w:r>
                      <w:r>
                        <w:rPr>
                          <w:rFonts w:ascii="Times New Roman" w:hAnsi="Times New Roman"/>
                          <w:sz w:val="22"/>
                          <w:szCs w:val="22"/>
                          <w14:ligatures w14:val="none"/>
                        </w:rPr>
                        <w:t xml:space="preserve"> </w:t>
                      </w:r>
                    </w:p>
                    <w:p w:rsidR="00D97C32" w:rsidRDefault="00D97C32" w:rsidP="00D97C32">
                      <w:pPr>
                        <w:widowControl w:val="0"/>
                        <w:spacing w:line="360" w:lineRule="auto"/>
                        <w:ind w:left="720" w:hanging="720"/>
                        <w:rPr>
                          <w:rFonts w:ascii="Times New Roman" w:hAnsi="Times New Roman"/>
                          <w:sz w:val="22"/>
                          <w:szCs w:val="22"/>
                          <w14:ligatures w14:val="none"/>
                        </w:rPr>
                      </w:pPr>
                      <w:r>
                        <w:rPr>
                          <w:rFonts w:ascii="Times New Roman" w:hAnsi="Times New Roman"/>
                          <w:sz w:val="22"/>
                          <w:szCs w:val="22"/>
                          <w14:ligatures w14:val="none"/>
                        </w:rPr>
                        <w:tab/>
                      </w:r>
                      <w:proofErr w:type="gramStart"/>
                      <w:r>
                        <w:rPr>
                          <w:rFonts w:ascii="Times New Roman" w:hAnsi="Times New Roman"/>
                          <w:sz w:val="22"/>
                          <w:szCs w:val="22"/>
                          <w14:ligatures w14:val="none"/>
                        </w:rPr>
                        <w:t>□Budget and justification</w:t>
                      </w:r>
                      <w:r>
                        <w:rPr>
                          <w:rFonts w:ascii="Times New Roman" w:hAnsi="Times New Roman"/>
                          <w:sz w:val="22"/>
                          <w:szCs w:val="22"/>
                          <w14:ligatures w14:val="none"/>
                        </w:rPr>
                        <w:t xml:space="preserve"> (i.e., explanation of how Matching Grant funds will be used.)</w:t>
                      </w:r>
                      <w:proofErr w:type="gramEnd"/>
                    </w:p>
                    <w:p w:rsidR="00D97C32" w:rsidRPr="00D97C32" w:rsidRDefault="00D97C32" w:rsidP="00D97C32">
                      <w:pPr>
                        <w:widowControl w:val="0"/>
                        <w:spacing w:line="360" w:lineRule="auto"/>
                        <w:rPr>
                          <w:rFonts w:ascii="Times New Roman" w:hAnsi="Times New Roman"/>
                          <w:i/>
                          <w:sz w:val="22"/>
                          <w:szCs w:val="22"/>
                          <w14:ligatures w14:val="none"/>
                        </w:rPr>
                      </w:pPr>
                      <w:r>
                        <w:rPr>
                          <w:rFonts w:ascii="Times New Roman" w:hAnsi="Times New Roman"/>
                          <w:sz w:val="22"/>
                          <w:szCs w:val="22"/>
                          <w14:ligatures w14:val="none"/>
                        </w:rPr>
                        <w:tab/>
                        <w:t>□</w:t>
                      </w:r>
                      <w:r>
                        <w:rPr>
                          <w:rFonts w:ascii="Times New Roman" w:hAnsi="Times New Roman"/>
                          <w:sz w:val="22"/>
                          <w:szCs w:val="22"/>
                          <w14:ligatures w14:val="none"/>
                        </w:rPr>
                        <w:t>L</w:t>
                      </w:r>
                      <w:r>
                        <w:rPr>
                          <w:rFonts w:ascii="Times New Roman" w:hAnsi="Times New Roman"/>
                          <w:sz w:val="22"/>
                          <w:szCs w:val="22"/>
                          <w14:ligatures w14:val="none"/>
                        </w:rPr>
                        <w:t>ist other sources of matching funds</w:t>
                      </w:r>
                      <w:r>
                        <w:rPr>
                          <w:rFonts w:ascii="Times New Roman" w:hAnsi="Times New Roman"/>
                          <w:sz w:val="22"/>
                          <w:szCs w:val="22"/>
                          <w14:ligatures w14:val="none"/>
                        </w:rPr>
                        <w:t xml:space="preserve"> </w:t>
                      </w:r>
                      <w:r>
                        <w:rPr>
                          <w:rFonts w:ascii="Times New Roman" w:hAnsi="Times New Roman"/>
                          <w:i/>
                          <w:sz w:val="22"/>
                          <w:szCs w:val="22"/>
                          <w14:ligatures w14:val="none"/>
                        </w:rPr>
                        <w:t>(if applicable)</w:t>
                      </w:r>
                    </w:p>
                    <w:p w:rsidR="00D97C32" w:rsidRDefault="00D97C32" w:rsidP="00D97C32">
                      <w:pPr>
                        <w:widowControl w:val="0"/>
                        <w:rPr>
                          <w14:ligatures w14:val="none"/>
                        </w:rPr>
                      </w:pPr>
                      <w:r>
                        <w:rPr>
                          <w14:ligatures w14:val="none"/>
                        </w:rPr>
                        <w:t> </w:t>
                      </w:r>
                    </w:p>
                    <w:p w:rsidR="0055558A" w:rsidRDefault="0055558A" w:rsidP="00D97C32">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v:shape>
            </w:pict>
          </mc:Fallback>
        </mc:AlternateContent>
      </w:r>
      <w:r w:rsidR="00D61477"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56E02A41" wp14:editId="70C1E1FE">
                <wp:simplePos x="0" y="0"/>
                <wp:positionH relativeFrom="margin">
                  <wp:align>center</wp:align>
                </wp:positionH>
                <wp:positionV relativeFrom="paragraph">
                  <wp:posOffset>3495675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D97C32" w:rsidP="009808EE">
                            <w:pPr>
                              <w:widowControl w:val="0"/>
                              <w:rPr>
                                <w:rFonts w:ascii="Times New Roman" w:hAnsi="Times New Roman"/>
                                <w:bCs/>
                                <w:sz w:val="24"/>
                                <w:szCs w:val="24"/>
                              </w:rPr>
                            </w:pPr>
                            <w:r>
                              <w:rPr>
                                <w:rFonts w:ascii="Times New Roman" w:hAnsi="Times New Roman"/>
                                <w:b/>
                                <w:bCs/>
                                <w:sz w:val="24"/>
                                <w:szCs w:val="24"/>
                              </w:rPr>
                              <w:t>F</w:t>
                            </w:r>
                            <w:r w:rsidR="0055558A">
                              <w:rPr>
                                <w:rFonts w:ascii="Times New Roman" w:hAnsi="Times New Roman"/>
                                <w:b/>
                                <w:bCs/>
                                <w:sz w:val="24"/>
                                <w:szCs w:val="24"/>
                              </w:rPr>
                              <w:t xml:space="preserve">unding </w:t>
                            </w:r>
                            <w:r>
                              <w:rPr>
                                <w:rFonts w:ascii="Times New Roman" w:hAnsi="Times New Roman"/>
                                <w:b/>
                                <w:bCs/>
                                <w:sz w:val="24"/>
                                <w:szCs w:val="24"/>
                              </w:rPr>
                              <w:t>agency</w:t>
                            </w:r>
                            <w:r w:rsidR="0055558A" w:rsidRPr="00D97C32">
                              <w:rPr>
                                <w:rFonts w:ascii="Times New Roman" w:hAnsi="Times New Roman"/>
                                <w:bCs/>
                                <w:sz w:val="24"/>
                                <w:szCs w:val="24"/>
                              </w:rPr>
                              <w:t>:</w:t>
                            </w:r>
                          </w:p>
                          <w:p w:rsidR="00471439" w:rsidRPr="00471439" w:rsidRDefault="00471439" w:rsidP="009808EE">
                            <w:pPr>
                              <w:widowControl w:val="0"/>
                              <w:rPr>
                                <w:rFonts w:ascii="Times New Roman" w:hAnsi="Times New Roman"/>
                                <w:b/>
                                <w:bCs/>
                                <w:sz w:val="24"/>
                                <w:szCs w:val="24"/>
                              </w:rPr>
                            </w:pPr>
                            <w:r>
                              <w:rPr>
                                <w:rFonts w:ascii="Times New Roman" w:hAnsi="Times New Roman"/>
                                <w:b/>
                                <w:bCs/>
                                <w:sz w:val="24"/>
                                <w:szCs w:val="24"/>
                              </w:rPr>
                              <w:t>Date of agency submission deadline</w:t>
                            </w:r>
                            <w:r w:rsidRPr="00471439">
                              <w:rPr>
                                <w:rFonts w:ascii="Times New Roman" w:hAnsi="Times New Roman"/>
                                <w:bCs/>
                                <w:sz w:val="24"/>
                                <w:szCs w:val="24"/>
                              </w:rPr>
                              <w:t>:</w:t>
                            </w:r>
                          </w:p>
                          <w:p w:rsidR="0055558A" w:rsidRDefault="0055558A" w:rsidP="009808EE">
                            <w:pPr>
                              <w:widowControl w:val="0"/>
                              <w:rPr>
                                <w:rFonts w:ascii="Times New Roman" w:hAnsi="Times New Roman"/>
                                <w:b/>
                                <w:bCs/>
                                <w:sz w:val="24"/>
                                <w:szCs w:val="24"/>
                              </w:rPr>
                            </w:pPr>
                          </w:p>
                          <w:p w:rsidR="00271890" w:rsidRPr="00271890" w:rsidRDefault="00271890" w:rsidP="009808EE">
                            <w:pPr>
                              <w:widowControl w:val="0"/>
                              <w:rPr>
                                <w:rFonts w:ascii="Times New Roman" w:hAnsi="Times New Roman"/>
                                <w:b/>
                                <w:sz w:val="24"/>
                                <w:szCs w:val="24"/>
                              </w:rPr>
                            </w:pPr>
                            <w:r>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275.25pt;width:541.5pt;height:17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kDEA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D97C32" w:rsidP="009808EE">
                      <w:pPr>
                        <w:widowControl w:val="0"/>
                        <w:rPr>
                          <w:rFonts w:ascii="Times New Roman" w:hAnsi="Times New Roman"/>
                          <w:bCs/>
                          <w:sz w:val="24"/>
                          <w:szCs w:val="24"/>
                        </w:rPr>
                      </w:pPr>
                      <w:r>
                        <w:rPr>
                          <w:rFonts w:ascii="Times New Roman" w:hAnsi="Times New Roman"/>
                          <w:b/>
                          <w:bCs/>
                          <w:sz w:val="24"/>
                          <w:szCs w:val="24"/>
                        </w:rPr>
                        <w:t>F</w:t>
                      </w:r>
                      <w:r w:rsidR="0055558A">
                        <w:rPr>
                          <w:rFonts w:ascii="Times New Roman" w:hAnsi="Times New Roman"/>
                          <w:b/>
                          <w:bCs/>
                          <w:sz w:val="24"/>
                          <w:szCs w:val="24"/>
                        </w:rPr>
                        <w:t xml:space="preserve">unding </w:t>
                      </w:r>
                      <w:r>
                        <w:rPr>
                          <w:rFonts w:ascii="Times New Roman" w:hAnsi="Times New Roman"/>
                          <w:b/>
                          <w:bCs/>
                          <w:sz w:val="24"/>
                          <w:szCs w:val="24"/>
                        </w:rPr>
                        <w:t>agency</w:t>
                      </w:r>
                      <w:r w:rsidR="0055558A" w:rsidRPr="00D97C32">
                        <w:rPr>
                          <w:rFonts w:ascii="Times New Roman" w:hAnsi="Times New Roman"/>
                          <w:bCs/>
                          <w:sz w:val="24"/>
                          <w:szCs w:val="24"/>
                        </w:rPr>
                        <w:t>:</w:t>
                      </w:r>
                    </w:p>
                    <w:p w:rsidR="00471439" w:rsidRPr="00471439" w:rsidRDefault="00471439" w:rsidP="009808EE">
                      <w:pPr>
                        <w:widowControl w:val="0"/>
                        <w:rPr>
                          <w:rFonts w:ascii="Times New Roman" w:hAnsi="Times New Roman"/>
                          <w:b/>
                          <w:bCs/>
                          <w:sz w:val="24"/>
                          <w:szCs w:val="24"/>
                        </w:rPr>
                      </w:pPr>
                      <w:r>
                        <w:rPr>
                          <w:rFonts w:ascii="Times New Roman" w:hAnsi="Times New Roman"/>
                          <w:b/>
                          <w:bCs/>
                          <w:sz w:val="24"/>
                          <w:szCs w:val="24"/>
                        </w:rPr>
                        <w:t>Date of agency submission deadline</w:t>
                      </w:r>
                      <w:r w:rsidRPr="00471439">
                        <w:rPr>
                          <w:rFonts w:ascii="Times New Roman" w:hAnsi="Times New Roman"/>
                          <w:bCs/>
                          <w:sz w:val="24"/>
                          <w:szCs w:val="24"/>
                        </w:rPr>
                        <w:t>:</w:t>
                      </w:r>
                    </w:p>
                    <w:p w:rsidR="0055558A" w:rsidRDefault="0055558A" w:rsidP="009808EE">
                      <w:pPr>
                        <w:widowControl w:val="0"/>
                        <w:rPr>
                          <w:rFonts w:ascii="Times New Roman" w:hAnsi="Times New Roman"/>
                          <w:b/>
                          <w:bCs/>
                          <w:sz w:val="24"/>
                          <w:szCs w:val="24"/>
                        </w:rPr>
                      </w:pPr>
                    </w:p>
                    <w:p w:rsidR="00271890" w:rsidRPr="00271890" w:rsidRDefault="00271890" w:rsidP="009808EE">
                      <w:pPr>
                        <w:widowControl w:val="0"/>
                        <w:rPr>
                          <w:rFonts w:ascii="Times New Roman" w:hAnsi="Times New Roman"/>
                          <w:b/>
                          <w:sz w:val="24"/>
                          <w:szCs w:val="24"/>
                        </w:rPr>
                      </w:pPr>
                      <w:r>
                        <w:rPr>
                          <w:rFonts w:ascii="Times New Roman" w:hAnsi="Times New Roman"/>
                          <w:sz w:val="24"/>
                          <w:szCs w:val="24"/>
                        </w:rPr>
                        <w:br/>
                      </w:r>
                    </w:p>
                  </w:txbxContent>
                </v:textbox>
                <w10:wrap anchorx="margin"/>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5907BA11" wp14:editId="187A147E">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1E70D1FC" wp14:editId="69346A77">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1AE540BB" wp14:editId="67F1162E">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EA096C" w:rsidP="00271890">
                            <w:pPr>
                              <w:widowControl w:val="0"/>
                              <w:spacing w:line="240" w:lineRule="auto"/>
                              <w:rPr>
                                <w:rFonts w:ascii="Times New Roman" w:hAnsi="Times New Roman"/>
                                <w:i/>
                                <w:iCs/>
                              </w:rPr>
                            </w:pPr>
                            <w:r>
                              <w:rPr>
                                <w:rFonts w:ascii="Times New Roman" w:hAnsi="Times New Roman"/>
                                <w:i/>
                                <w:iCs/>
                              </w:rPr>
                              <w:t>Anytime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sI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mJ9EYCuqJxhfKWC6YBBB82HRCPkdowH0M8Pq255IilH7noME&#10;zKNwEYHgTjdyutlON4SXAJVhDfW3y1yPIr3vJds14GmsNRdLkI2a2Yk2+jJGBYzMBjTScjvquRHh&#10;6d7eev7XufkF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DLqosI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EA096C" w:rsidP="00271890">
                      <w:pPr>
                        <w:widowControl w:val="0"/>
                        <w:spacing w:line="240" w:lineRule="auto"/>
                        <w:rPr>
                          <w:rFonts w:ascii="Times New Roman" w:hAnsi="Times New Roman"/>
                          <w:i/>
                          <w:iCs/>
                        </w:rPr>
                      </w:pPr>
                      <w:r>
                        <w:rPr>
                          <w:rFonts w:ascii="Times New Roman" w:hAnsi="Times New Roman"/>
                          <w:i/>
                          <w:iCs/>
                        </w:rPr>
                        <w:t>Anytime</w:t>
                      </w:r>
                      <w:bookmarkStart w:id="1" w:name="_GoBack"/>
                      <w:bookmarkEnd w:id="1"/>
                    </w:p>
                  </w:txbxContent>
                </v:textbox>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26ECD128" wp14:editId="6620BB54">
                <wp:simplePos x="0" y="0"/>
                <wp:positionH relativeFrom="margin">
                  <wp:align>center</wp:align>
                </wp:positionH>
                <wp:positionV relativeFrom="paragraph">
                  <wp:posOffset>1368425</wp:posOffset>
                </wp:positionV>
                <wp:extent cx="6858000" cy="209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04A2" w:rsidRPr="00E104A2" w:rsidRDefault="00E104A2" w:rsidP="00E104A2">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E104A2">
                              <w:rPr>
                                <w:rFonts w:ascii="Times New Roman" w:hAnsi="Times New Roman"/>
                                <w:sz w:val="22"/>
                                <w:szCs w:val="22"/>
                              </w:rPr>
                              <w:t xml:space="preserve">Graduate students may apply to the Applied Psychology Center for matching grants for research.  Matching grants will be offered to students for awards made by research supporting foundations and organizations. Many organizations (example:  SPSSI) offer such award competitions. The APC will match up to $500 per award.  Up to two awards will be funded per year.  Funding cannot be extended or transferred. </w:t>
                            </w:r>
                          </w:p>
                          <w:p w:rsidR="00E104A2" w:rsidRPr="00E104A2" w:rsidRDefault="00D97C32" w:rsidP="00E104A2">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E104A2">
                              <w:rPr>
                                <w:sz w:val="22"/>
                                <w:szCs w:val="22"/>
                                <w14:ligatures w14:val="none"/>
                              </w:rPr>
                              <w:t> </w:t>
                            </w:r>
                            <w:r w:rsidR="00E104A2" w:rsidRPr="00E104A2">
                              <w:rPr>
                                <w:rFonts w:ascii="Times New Roman" w:hAnsi="Times New Roman"/>
                                <w:sz w:val="22"/>
                                <w:szCs w:val="22"/>
                              </w:rPr>
                              <w:t xml:space="preserve">Submit a completed proposal with budget no less than four weeks </w:t>
                            </w:r>
                            <w:r w:rsidR="00E104A2" w:rsidRPr="00E104A2">
                              <w:rPr>
                                <w:rFonts w:ascii="Times New Roman" w:hAnsi="Times New Roman"/>
                                <w:i/>
                                <w:iCs/>
                                <w:sz w:val="22"/>
                                <w:szCs w:val="22"/>
                              </w:rPr>
                              <w:t>in advance</w:t>
                            </w:r>
                            <w:r w:rsidR="00E104A2" w:rsidRPr="00E104A2">
                              <w:rPr>
                                <w:rFonts w:ascii="Times New Roman" w:hAnsi="Times New Roman"/>
                                <w:sz w:val="22"/>
                                <w:szCs w:val="22"/>
                              </w:rPr>
                              <w:t xml:space="preserve"> of the organization's submission deadline. Indicate the other sources for matching funds that have been explored and the outcomes of these inquiries. Indicate the purpose of the project (i.e., thesis, dissertation, independent project, etc.).</w:t>
                            </w:r>
                          </w:p>
                          <w:p w:rsidR="00E104A2" w:rsidRPr="00E104A2" w:rsidRDefault="00E104A2" w:rsidP="00E104A2">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u w:val="single"/>
                              </w:rPr>
                            </w:pPr>
                            <w:r w:rsidRPr="00E104A2">
                              <w:rPr>
                                <w:rFonts w:ascii="Times New Roman" w:hAnsi="Times New Roman"/>
                                <w:sz w:val="22"/>
                                <w:szCs w:val="22"/>
                              </w:rPr>
                              <w:t>The APC Advisory Committee will base its recommendation on a competitive assessment of 1) the proposal's likelihood of funding; 2) the relative merit of the proposal if more proposals are submitted than are fundable; and 3) the availability of APC monies.</w:t>
                            </w:r>
                          </w:p>
                          <w:p w:rsidR="00D97C32" w:rsidRPr="00E104A2" w:rsidRDefault="00D97C32" w:rsidP="00D97C32">
                            <w:pPr>
                              <w:widowControl w:val="0"/>
                              <w:rPr>
                                <w:sz w:val="22"/>
                                <w:szCs w:val="22"/>
                                <w14:ligatures w14:val="none"/>
                              </w:rPr>
                            </w:pPr>
                          </w:p>
                          <w:p w:rsidR="0055558A" w:rsidRPr="00E104A2"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0;margin-top:107.75pt;width:540pt;height:16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kDwMAAL4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" filled="f" stroked="f" strokecolor="black [0]" insetpen="t">
                <v:textbox inset="2.88pt,2.88pt,2.88pt,2.88pt">
                  <w:txbxContent>
                    <w:p w:rsidR="00E104A2" w:rsidRPr="00E104A2" w:rsidRDefault="00E104A2" w:rsidP="00E104A2">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E104A2">
                        <w:rPr>
                          <w:rFonts w:ascii="Times New Roman" w:hAnsi="Times New Roman"/>
                          <w:sz w:val="22"/>
                          <w:szCs w:val="22"/>
                        </w:rPr>
                        <w:t xml:space="preserve">Graduate students may apply to the Applied Psychology Center for matching grants for research.  Matching grants will be offered to students for awards made by research supporting foundations and organizations. Many organizations (example:  SPSSI) offer such award competitions. The APC will match up to $500 per award.  Up to two awards will be funded per year.  Funding cannot be extended or transferred. </w:t>
                      </w:r>
                    </w:p>
                    <w:p w:rsidR="00E104A2" w:rsidRPr="00E104A2" w:rsidRDefault="00D97C32" w:rsidP="00E104A2">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E104A2">
                        <w:rPr>
                          <w:sz w:val="22"/>
                          <w:szCs w:val="22"/>
                          <w14:ligatures w14:val="none"/>
                        </w:rPr>
                        <w:t> </w:t>
                      </w:r>
                      <w:r w:rsidR="00E104A2" w:rsidRPr="00E104A2">
                        <w:rPr>
                          <w:rFonts w:ascii="Times New Roman" w:hAnsi="Times New Roman"/>
                          <w:sz w:val="22"/>
                          <w:szCs w:val="22"/>
                        </w:rPr>
                        <w:t xml:space="preserve">Submit a completed proposal with budget no less than four weeks </w:t>
                      </w:r>
                      <w:r w:rsidR="00E104A2" w:rsidRPr="00E104A2">
                        <w:rPr>
                          <w:rFonts w:ascii="Times New Roman" w:hAnsi="Times New Roman"/>
                          <w:i/>
                          <w:iCs/>
                          <w:sz w:val="22"/>
                          <w:szCs w:val="22"/>
                        </w:rPr>
                        <w:t>in advance</w:t>
                      </w:r>
                      <w:r w:rsidR="00E104A2" w:rsidRPr="00E104A2">
                        <w:rPr>
                          <w:rFonts w:ascii="Times New Roman" w:hAnsi="Times New Roman"/>
                          <w:sz w:val="22"/>
                          <w:szCs w:val="22"/>
                        </w:rPr>
                        <w:t xml:space="preserve"> of the organization's submission deadline. Indicate the other sources for matching funds that have been explored and the outcomes of these inquiries. Indicate the purpose of the project (i.e., thesis, dissertation, independent project, etc.).</w:t>
                      </w:r>
                    </w:p>
                    <w:p w:rsidR="00E104A2" w:rsidRPr="00E104A2" w:rsidRDefault="00E104A2" w:rsidP="00E104A2">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u w:val="single"/>
                        </w:rPr>
                      </w:pPr>
                      <w:r w:rsidRPr="00E104A2">
                        <w:rPr>
                          <w:rFonts w:ascii="Times New Roman" w:hAnsi="Times New Roman"/>
                          <w:sz w:val="22"/>
                          <w:szCs w:val="22"/>
                        </w:rPr>
                        <w:t>The APC Advisory Committee will base its recommendation on a competitive assessment of 1) the proposal's likelihood of funding; 2) the relative merit of the proposal if more proposals are submitted than are fundable; and 3) the availability of APC monies.</w:t>
                      </w:r>
                    </w:p>
                    <w:p w:rsidR="00D97C32" w:rsidRPr="00E104A2" w:rsidRDefault="00D97C32" w:rsidP="00D97C32">
                      <w:pPr>
                        <w:widowControl w:val="0"/>
                        <w:rPr>
                          <w:sz w:val="22"/>
                          <w:szCs w:val="22"/>
                          <w14:ligatures w14:val="none"/>
                        </w:rPr>
                      </w:pPr>
                    </w:p>
                    <w:p w:rsidR="0055558A" w:rsidRPr="00E104A2"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009808EE" w:rsidRPr="009808EE">
        <w:rPr>
          <w:rFonts w:ascii="Times New Roman" w:hAnsi="Times New Roman"/>
          <w:noProof/>
          <w:sz w:val="24"/>
          <w:szCs w:val="24"/>
          <w:u w:val="single"/>
        </w:rPr>
        <w:drawing>
          <wp:anchor distT="36576" distB="36576" distL="36576" distR="36576" simplePos="0" relativeHeight="251658240" behindDoc="0" locked="0" layoutInCell="1" allowOverlap="1" wp14:anchorId="6EF8685D" wp14:editId="4AC8B97C">
            <wp:simplePos x="0" y="0"/>
            <wp:positionH relativeFrom="margin">
              <wp:align>center</wp:align>
            </wp:positionH>
            <wp:positionV relativeFrom="paragraph">
              <wp:posOffset>160655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2336" behindDoc="0" locked="0" layoutInCell="1" allowOverlap="1" wp14:anchorId="4D121545" wp14:editId="49C6C8B0">
                <wp:simplePos x="0" y="0"/>
                <wp:positionH relativeFrom="margin">
                  <wp:align>center</wp:align>
                </wp:positionH>
                <wp:positionV relativeFrom="paragraph">
                  <wp:posOffset>1016000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D97C32">
                              <w:rPr>
                                <w:rFonts w:ascii="Times New Roman" w:hAnsi="Times New Roman"/>
                                <w:b/>
                                <w:bCs/>
                                <w:sz w:val="30"/>
                                <w:szCs w:val="30"/>
                              </w:rPr>
                              <w:t>Graduate Student Matching Grant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80pt;width:539.5pt;height:27.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8Dg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" filled="f" stroked="f" strokecolor="black [0]" insetpen="t">
                <v:textbox inset="2.88pt,2.88pt,2.88pt,2.88pt">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D97C32">
                        <w:rPr>
                          <w:rFonts w:ascii="Times New Roman" w:hAnsi="Times New Roman"/>
                          <w:b/>
                          <w:bCs/>
                          <w:sz w:val="30"/>
                          <w:szCs w:val="30"/>
                        </w:rPr>
                        <w:t>Graduate Student Matching Grant</w:t>
                      </w:r>
                    </w:p>
                  </w:txbxContent>
                </v:textbox>
                <w10:wrap anchorx="margin"/>
              </v:shape>
            </w:pict>
          </mc:Fallback>
        </mc:AlternateContent>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3360" behindDoc="0" locked="0" layoutInCell="1" allowOverlap="1" wp14:anchorId="3A06F924" wp14:editId="38909CD7">
                <wp:simplePos x="0" y="0"/>
                <wp:positionH relativeFrom="margin">
                  <wp:align>center</wp:align>
                </wp:positionH>
                <wp:positionV relativeFrom="paragraph">
                  <wp:posOffset>809625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0;margin-top:63.75pt;width:540pt;height:16.2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d2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" filled="f" stroked="f" strokecolor="black [0]" insetpen="t">
                <v:textbox inset="2.88pt,2.88pt,2.88pt,2.88pt">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Pr="0039394B">
        <w:rPr>
          <w:noProof/>
          <w:u w:val="single"/>
        </w:rPr>
        <mc:AlternateContent>
          <mc:Choice Requires="wps">
            <w:drawing>
              <wp:anchor distT="36576" distB="36576" distL="36576" distR="36576" simplePos="0" relativeHeight="251680768" behindDoc="0" locked="0" layoutInCell="1" allowOverlap="1" wp14:anchorId="1626764D" wp14:editId="5C951A53">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04A2" w:rsidRDefault="00E104A2" w:rsidP="00E104A2">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E104A2" w:rsidRDefault="00E104A2" w:rsidP="00E104A2">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271890"/>
    <w:rsid w:val="002F3FF0"/>
    <w:rsid w:val="00376FB2"/>
    <w:rsid w:val="00471439"/>
    <w:rsid w:val="0055558A"/>
    <w:rsid w:val="00561D92"/>
    <w:rsid w:val="006956D5"/>
    <w:rsid w:val="00830CC0"/>
    <w:rsid w:val="009808EE"/>
    <w:rsid w:val="00AD6847"/>
    <w:rsid w:val="00C766BA"/>
    <w:rsid w:val="00D61477"/>
    <w:rsid w:val="00D97C32"/>
    <w:rsid w:val="00E104A2"/>
    <w:rsid w:val="00EA096C"/>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83766">
      <w:bodyDiv w:val="1"/>
      <w:marLeft w:val="0"/>
      <w:marRight w:val="0"/>
      <w:marTop w:val="0"/>
      <w:marBottom w:val="0"/>
      <w:divBdr>
        <w:top w:val="none" w:sz="0" w:space="0" w:color="auto"/>
        <w:left w:val="none" w:sz="0" w:space="0" w:color="auto"/>
        <w:bottom w:val="none" w:sz="0" w:space="0" w:color="auto"/>
        <w:right w:val="none" w:sz="0" w:space="0" w:color="auto"/>
      </w:divBdr>
    </w:div>
    <w:div w:id="21237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6</cp:revision>
  <dcterms:created xsi:type="dcterms:W3CDTF">2014-03-20T15:24:00Z</dcterms:created>
  <dcterms:modified xsi:type="dcterms:W3CDTF">2015-12-15T20:28:00Z</dcterms:modified>
</cp:coreProperties>
</file>