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Pr="009808EE" w:rsidRDefault="00FF430D">
      <w:pPr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52AC73E" wp14:editId="352A762F">
                <wp:simplePos x="0" y="0"/>
                <wp:positionH relativeFrom="column">
                  <wp:posOffset>-787400</wp:posOffset>
                </wp:positionH>
                <wp:positionV relativeFrom="paragraph">
                  <wp:posOffset>8801100</wp:posOffset>
                </wp:positionV>
                <wp:extent cx="2171700" cy="260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Last Revised </w:t>
                            </w:r>
                            <w:r w:rsidR="00FF430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12/15/2015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2pt;margin-top:693pt;width:171pt;height:20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RDEAMAAL8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Last Revised </w:t>
                      </w:r>
                      <w:r w:rsidR="00FF430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12/15/2015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761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BF26B76" wp14:editId="7E11812E">
                <wp:simplePos x="0" y="0"/>
                <wp:positionH relativeFrom="margin">
                  <wp:posOffset>-466725</wp:posOffset>
                </wp:positionH>
                <wp:positionV relativeFrom="paragraph">
                  <wp:posOffset>1536700</wp:posOffset>
                </wp:positionV>
                <wp:extent cx="6858000" cy="209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485D" w:rsidRDefault="0077485D" w:rsidP="0077485D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Small funds, up to $500, are available in support of research activities directed toward development of a</w:t>
                            </w:r>
                            <w:r w:rsidR="00417613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n external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grant application. These awards may be used for such expenses as equipment</w:t>
                            </w:r>
                            <w:r w:rsidR="00417613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supplies</w:t>
                            </w:r>
                            <w:r w:rsidR="00417613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or payment of research subjects.</w:t>
                            </w:r>
                          </w:p>
                          <w:p w:rsidR="0077485D" w:rsidRDefault="0077485D" w:rsidP="00774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21pt;width:540pt;height:165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7485D" w:rsidRDefault="0077485D" w:rsidP="0077485D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Small funds, up to $500, are available in support of research activities directed toward development of a</w:t>
                      </w:r>
                      <w:r w:rsidR="00417613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n external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grant application. These awards may be used for such expenses as equipment</w:t>
                      </w:r>
                      <w:r w:rsidR="00417613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supplies</w:t>
                      </w:r>
                      <w:r w:rsidR="00417613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or payment of research subjects.</w:t>
                      </w:r>
                    </w:p>
                    <w:p w:rsidR="0077485D" w:rsidRDefault="0077485D" w:rsidP="00774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55558A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613" w:rsidRPr="00417613">
        <w:rPr>
          <w:noProof/>
          <w:u w:val="single"/>
        </w:rPr>
        <w:drawing>
          <wp:anchor distT="36576" distB="36576" distL="36576" distR="36576" simplePos="0" relativeHeight="251680768" behindDoc="0" locked="0" layoutInCell="1" allowOverlap="1" wp14:anchorId="0095B076" wp14:editId="099F3DD1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2133600" cy="626110"/>
            <wp:effectExtent l="0" t="0" r="0" b="2540"/>
            <wp:wrapNone/>
            <wp:docPr id="1" name="Picture 1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613" w:rsidRPr="00417613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D132F14" wp14:editId="2401E16E">
                <wp:simplePos x="0" y="0"/>
                <wp:positionH relativeFrom="margin">
                  <wp:align>center</wp:align>
                </wp:positionH>
                <wp:positionV relativeFrom="paragraph">
                  <wp:posOffset>1168400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613" w:rsidRDefault="00417613" w:rsidP="0041761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Application for Small Research Award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92pt;width:539.5pt;height:27.5pt;z-index:2516817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pXDQ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417613" w:rsidRDefault="00417613" w:rsidP="0041761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Application for Small Research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613" w:rsidRPr="00417613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731FBF2" wp14:editId="539B5B97">
                <wp:simplePos x="0" y="0"/>
                <wp:positionH relativeFrom="margin">
                  <wp:align>center</wp:align>
                </wp:positionH>
                <wp:positionV relativeFrom="paragraph">
                  <wp:posOffset>962025</wp:posOffset>
                </wp:positionV>
                <wp:extent cx="6858000" cy="2063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613" w:rsidRDefault="00417613" w:rsidP="0041761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PSYCHOLOGY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75.75pt;width:540pt;height:16.25pt;z-index:2516828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Wf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417613" w:rsidRDefault="00417613" w:rsidP="0041761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PSYCHOLOGY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5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158042" wp14:editId="75E613A1">
                <wp:simplePos x="0" y="0"/>
                <wp:positionH relativeFrom="column">
                  <wp:posOffset>-590550</wp:posOffset>
                </wp:positionH>
                <wp:positionV relativeFrom="paragraph">
                  <wp:posOffset>5953125</wp:posOffset>
                </wp:positionV>
                <wp:extent cx="5086350" cy="25050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77485D" w:rsidRDefault="0055558A" w:rsidP="0077485D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7485D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□</w:t>
                            </w:r>
                            <w:r w:rsidR="0077485D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Brief plan of how funds are to </w:t>
                            </w:r>
                            <w:r w:rsidR="00417613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be used and why they are needed</w:t>
                            </w:r>
                          </w:p>
                          <w:p w:rsidR="0077485D" w:rsidRDefault="0077485D" w:rsidP="0077485D">
                            <w:pPr>
                              <w:widowControl w:val="0"/>
                              <w:spacing w:line="360" w:lineRule="auto"/>
                              <w:ind w:left="720" w:hanging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□Briefly describe what the anticipated results of the activity area and how they related to grant development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77485D" w:rsidRDefault="0077485D" w:rsidP="0077485D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□Itemized budget</w:t>
                            </w:r>
                          </w:p>
                          <w:p w:rsidR="0077485D" w:rsidRDefault="0077485D" w:rsidP="007748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77485D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6.5pt;margin-top:468.75pt;width:400.5pt;height:197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77485D" w:rsidRDefault="0055558A" w:rsidP="0077485D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7485D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□</w:t>
                      </w:r>
                      <w:r w:rsidR="0077485D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Brief plan of how funds are to </w:t>
                      </w:r>
                      <w:r w:rsidR="00417613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be used and why they are needed</w:t>
                      </w:r>
                    </w:p>
                    <w:p w:rsidR="0077485D" w:rsidRDefault="0077485D" w:rsidP="0077485D">
                      <w:pPr>
                        <w:widowControl w:val="0"/>
                        <w:spacing w:line="360" w:lineRule="auto"/>
                        <w:ind w:left="720" w:hanging="72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□Briefly describe what the anticipated results of the activity area and how they related to grant development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77485D" w:rsidRDefault="0077485D" w:rsidP="0077485D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□Itemized budget</w:t>
                      </w:r>
                    </w:p>
                    <w:p w:rsidR="0077485D" w:rsidRDefault="0077485D" w:rsidP="007748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77485D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1477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8BF569" wp14:editId="1252829B">
                <wp:simplePos x="0" y="0"/>
                <wp:positionH relativeFrom="margin">
                  <wp:align>center</wp:align>
                </wp:positionH>
                <wp:positionV relativeFrom="paragraph">
                  <wp:posOffset>3495675</wp:posOffset>
                </wp:positionV>
                <wp:extent cx="6877050" cy="2209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F3FF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76F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Title of proposed research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7613" w:rsidRDefault="00417613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7613" w:rsidRDefault="00417613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Potential funding sources</w:t>
                            </w:r>
                            <w:r w:rsidRPr="0041761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1890" w:rsidRPr="0077485D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 </w:t>
                            </w:r>
                            <w:r w:rsidR="002718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75.25pt;width:541.5pt;height:174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kDEAMAAL4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F3FF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376F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Title of proposed research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7613" w:rsidRDefault="00417613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7613" w:rsidRDefault="00417613" w:rsidP="009808EE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Potential funding sources</w:t>
                      </w:r>
                      <w:r w:rsidRPr="0041761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71890" w:rsidRPr="0077485D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 </w:t>
                      </w:r>
                      <w:r w:rsidR="00271890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693666" wp14:editId="1958A27A">
                <wp:simplePos x="0" y="0"/>
                <wp:positionH relativeFrom="column">
                  <wp:posOffset>4762500</wp:posOffset>
                </wp:positionH>
                <wp:positionV relativeFrom="paragraph">
                  <wp:posOffset>7054850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forwarded: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5pt;margin-top:555.5pt;width:102.5pt;height:12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xK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forwarded: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785DD75E" wp14:editId="431C3912">
                <wp:simplePos x="0" y="0"/>
                <wp:positionH relativeFrom="column">
                  <wp:posOffset>4714875</wp:posOffset>
                </wp:positionH>
                <wp:positionV relativeFrom="paragraph">
                  <wp:posOffset>7004050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25pt;margin-top:551.5pt;width:109pt;height:137.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CC62E0C" wp14:editId="49E15947">
                <wp:simplePos x="0" y="0"/>
                <wp:positionH relativeFrom="column">
                  <wp:posOffset>4714875</wp:posOffset>
                </wp:positionH>
                <wp:positionV relativeFrom="paragraph">
                  <wp:posOffset>6486525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9808EE" w:rsidRDefault="0077485D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Anytime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71.25pt;margin-top:510.75pt;width:146pt;height:4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9808EE" w:rsidRDefault="0077485D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Anytime</w:t>
                      </w:r>
                    </w:p>
                  </w:txbxContent>
                </v:textbox>
              </v:shape>
            </w:pict>
          </mc:Fallback>
        </mc:AlternateContent>
      </w:r>
      <w:r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FCFB7A5" wp14:editId="7EC4F90C">
                <wp:simplePos x="0" y="0"/>
                <wp:positionH relativeFrom="margin">
                  <wp:align>center</wp:align>
                </wp:positionH>
                <wp:positionV relativeFrom="margin">
                  <wp:posOffset>-657225</wp:posOffset>
                </wp:positionV>
                <wp:extent cx="7400925" cy="8191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30D" w:rsidRDefault="00FF430D" w:rsidP="00FF430D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6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0;margin-top:-51.75pt;width:582.75pt;height:64.5pt;z-index:2516848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wfDwMAAL0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FF430D" w:rsidRDefault="00FF430D" w:rsidP="00FF430D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7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1BFE" w:rsidRPr="0098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E"/>
    <w:rsid w:val="00271890"/>
    <w:rsid w:val="002F3FF0"/>
    <w:rsid w:val="00376FB2"/>
    <w:rsid w:val="00417613"/>
    <w:rsid w:val="0055558A"/>
    <w:rsid w:val="00561D92"/>
    <w:rsid w:val="0077485D"/>
    <w:rsid w:val="00830CC0"/>
    <w:rsid w:val="009808EE"/>
    <w:rsid w:val="00AD6847"/>
    <w:rsid w:val="00C17789"/>
    <w:rsid w:val="00C766BA"/>
    <w:rsid w:val="00D61477"/>
    <w:rsid w:val="00ED10DC"/>
    <w:rsid w:val="00FE080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psychology/applied-psychology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5</cp:revision>
  <dcterms:created xsi:type="dcterms:W3CDTF">2014-03-20T15:41:00Z</dcterms:created>
  <dcterms:modified xsi:type="dcterms:W3CDTF">2015-12-15T20:21:00Z</dcterms:modified>
</cp:coreProperties>
</file>