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FE" w:rsidRPr="009808EE" w:rsidRDefault="004D71DE">
      <w:pPr>
        <w:rPr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915535A" wp14:editId="322B73DF">
                <wp:simplePos x="0" y="0"/>
                <wp:positionH relativeFrom="column">
                  <wp:posOffset>-787400</wp:posOffset>
                </wp:positionH>
                <wp:positionV relativeFrom="paragraph">
                  <wp:posOffset>8801100</wp:posOffset>
                </wp:positionV>
                <wp:extent cx="2171700" cy="2603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Last Revised </w:t>
                            </w:r>
                            <w:r w:rsidR="004D71DE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12/15/2015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2pt;margin-top:693pt;width:171pt;height:20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Last Revised </w:t>
                      </w:r>
                      <w:r w:rsidR="004D71DE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12/15/2015</w:t>
                      </w:r>
                    </w:p>
                  </w:txbxContent>
                </v:textbox>
              </v:shape>
            </w:pict>
          </mc:Fallback>
        </mc:AlternateContent>
      </w:r>
      <w:r w:rsidR="00C83FC4" w:rsidRPr="000C77F1">
        <w:rPr>
          <w:noProof/>
          <w:u w:val="single"/>
        </w:rPr>
        <w:drawing>
          <wp:anchor distT="36576" distB="36576" distL="36576" distR="36576" simplePos="0" relativeHeight="251681792" behindDoc="0" locked="0" layoutInCell="1" allowOverlap="1" wp14:anchorId="0226D3BF" wp14:editId="26960AA6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2133600" cy="626110"/>
            <wp:effectExtent l="0" t="0" r="0" b="2540"/>
            <wp:wrapNone/>
            <wp:docPr id="1" name="Picture 1" descr="k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FC4" w:rsidRPr="000C77F1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52347FD" wp14:editId="158DA2E8">
                <wp:simplePos x="0" y="0"/>
                <wp:positionH relativeFrom="margin">
                  <wp:align>center</wp:align>
                </wp:positionH>
                <wp:positionV relativeFrom="paragraph">
                  <wp:posOffset>949325</wp:posOffset>
                </wp:positionV>
                <wp:extent cx="6851650" cy="34925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77F1" w:rsidRDefault="000C77F1" w:rsidP="000C77F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Application for Multi-term Grant Award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74.75pt;width:539.5pt;height:27.5pt;z-index:2516828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" filled="f" stroked="f" strokecolor="black [0]" insetpen="t">
                <v:textbox inset="2.88pt,2.88pt,2.88pt,2.88pt">
                  <w:txbxContent>
                    <w:p w:rsidR="000C77F1" w:rsidRDefault="000C77F1" w:rsidP="000C77F1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 xml:space="preserve">Application for Multi-term Grant Award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FC4" w:rsidRPr="000C77F1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75AF6AA1" wp14:editId="659AA636">
                <wp:simplePos x="0" y="0"/>
                <wp:positionH relativeFrom="margin">
                  <wp:align>center</wp:align>
                </wp:positionH>
                <wp:positionV relativeFrom="paragraph">
                  <wp:posOffset>752475</wp:posOffset>
                </wp:positionV>
                <wp:extent cx="6858000" cy="2063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77F1" w:rsidRPr="004336D6" w:rsidRDefault="000C77F1" w:rsidP="000C77F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4336D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DEPARTMENT OF PSYCHOLOGICAL SCIENCES ♦ APPLIED PSYCHOLOGY CENTER, KENT CAMPUS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59.25pt;width:540pt;height:16.25pt;z-index:2516838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0C77F1" w:rsidRPr="004336D6" w:rsidRDefault="000C77F1" w:rsidP="000C77F1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4336D6">
                        <w:rPr>
                          <w:rFonts w:ascii="Arial" w:hAnsi="Arial" w:cs="Arial"/>
                          <w:sz w:val="14"/>
                          <w:szCs w:val="14"/>
                        </w:rPr>
                        <w:t>DEPARTMENT OF PSYCHOLOGICAL SCIENCES ♦ APPLIED PSYCHOLOGY CENTER, KENT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8F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8E74BE4" wp14:editId="5C5767B5">
                <wp:simplePos x="0" y="0"/>
                <wp:positionH relativeFrom="margin">
                  <wp:posOffset>-466725</wp:posOffset>
                </wp:positionH>
                <wp:positionV relativeFrom="paragraph">
                  <wp:posOffset>1419225</wp:posOffset>
                </wp:positionV>
                <wp:extent cx="6858000" cy="2552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0317" w:rsidRDefault="003A0317" w:rsidP="003A0317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This award is designed to provide an incentive for development of longer-term grant proposals by assisting faculty in developing new avenues of research.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Faculty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who have received this award within the past two years are not eligible.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Amounts of up to $1,500 per term, up to four terms, may be requested. Summer is considered 1 term. Continued funding is contingent upon providing documentation of progress at the end of each term.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This program may be linked to a Faculty Fellowship in that those who have successfully completed their multi-term research plan will have priority for a Fellowship course release and graduate assistant.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It is expected that a new grant proposal </w:t>
                            </w:r>
                            <w:r w:rsidR="00AA57F9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to external funding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will result from receipt of this award. Proposals for new grants would be more highly ranked than proposals for grant revisions. Study of populations targeted by NIH/other agencies is especially encouraged. The following criteria will be most heavily weighted in the evaluation: </w:t>
                            </w:r>
                            <w:r w:rsidR="00AA57F9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1) the likelihood of extramural funding, </w:t>
                            </w:r>
                            <w:r w:rsidR="00AA57F9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2) the timeliness of project, </w:t>
                            </w:r>
                            <w:r w:rsidR="00AA57F9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3) rationale for funding over multiple terms, and </w:t>
                            </w:r>
                            <w:r w:rsidR="00AA57F9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4) clarity in the term-by-term goals and objects. Continued funding is contingent upon providing documentation of progress at the end of each term.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558A" w:rsidRDefault="0055558A" w:rsidP="0055558A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6.75pt;margin-top:111.75pt;width:540pt;height:201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3A0317" w:rsidRDefault="003A0317" w:rsidP="003A0317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This award is designed to provide an incentive for development of longer-term grant proposals by assisting faculty in developing new avenues of research.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Faculty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who have received this award within the past two years are not eligible.</w:t>
                      </w:r>
                    </w:p>
                    <w:p w:rsidR="003A0317" w:rsidRDefault="003A0317" w:rsidP="003A0317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Amounts of up to $1,500 per term, up to four terms, may be requested. Summer is considered 1 term. Continued funding is contingent upon providing documentation of progress at the end of each term.</w:t>
                      </w:r>
                    </w:p>
                    <w:p w:rsidR="003A0317" w:rsidRDefault="003A0317" w:rsidP="003A0317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This program may be linked to a Faculty Fellowship in that those who have successfully completed their multi-term research plan will have priority for a Fellowship course release and graduate assistant.</w:t>
                      </w:r>
                    </w:p>
                    <w:p w:rsidR="003A0317" w:rsidRDefault="003A0317" w:rsidP="003A0317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It is expected that a new grant proposal </w:t>
                      </w:r>
                      <w:r w:rsidR="00AA57F9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to external funding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will result from receipt of this award. Proposals for new grants would be more highly ranked than proposals for grant revisions. Study of populations targeted by NIH/other agencies is especially encouraged. The following criteria will be most heavily weighted in the evaluation: </w:t>
                      </w:r>
                      <w:r w:rsidR="00AA57F9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1) the likelihood of extramural funding, </w:t>
                      </w:r>
                      <w:r w:rsidR="00AA57F9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2) the timeliness of project, </w:t>
                      </w:r>
                      <w:r w:rsidR="00AA57F9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3) rationale for funding over multiple terms, and </w:t>
                      </w:r>
                      <w:r w:rsidR="00AA57F9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4) clarity in the term-by-term goals and objects. Continued funding is contingent upon providing documentation of progress at the end of each term.</w:t>
                      </w:r>
                    </w:p>
                    <w:p w:rsidR="003A0317" w:rsidRDefault="003A0317" w:rsidP="003A03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558A" w:rsidRDefault="0055558A" w:rsidP="0055558A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77F1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0326A97" wp14:editId="492FE28B">
                <wp:simplePos x="0" y="0"/>
                <wp:positionH relativeFrom="column">
                  <wp:posOffset>-476250</wp:posOffset>
                </wp:positionH>
                <wp:positionV relativeFrom="paragraph">
                  <wp:posOffset>5657850</wp:posOffset>
                </wp:positionV>
                <wp:extent cx="5086350" cy="31432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14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58A" w:rsidRDefault="0055558A" w:rsidP="0055558A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Checklist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3A0317" w:rsidRDefault="0055558A" w:rsidP="003A0317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□</w:t>
                            </w:r>
                            <w:r w:rsidR="000C77F1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A0317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Cover letter </w:t>
                            </w:r>
                            <w:r w:rsidR="003A0317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(optional)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spacing w:line="360" w:lineRule="auto"/>
                              <w:ind w:left="72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□</w:t>
                            </w:r>
                            <w:r w:rsidR="000C77F1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Proposal (multi-term plan of pilot research with clear objectives and means to evaluate milestones during course of project)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</w:t>
                            </w:r>
                            <w:r w:rsidR="000C77F1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Term-by-term goals and objectives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</w:t>
                            </w:r>
                            <w:r w:rsidR="000C77F1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Justification of project’s scientific value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</w:t>
                            </w:r>
                            <w:r w:rsidR="000C77F1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Description of expertise to embark on proposed research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</w:t>
                            </w:r>
                            <w:r w:rsidR="000C77F1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Budget breakdown by term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</w:t>
                            </w:r>
                            <w:r w:rsidR="000C77F1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Grant development plan and timeline for submission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</w:t>
                            </w:r>
                            <w:r w:rsidR="000C77F1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List of previous APC support and outcomes </w:t>
                            </w:r>
                          </w:p>
                          <w:p w:rsidR="003A0317" w:rsidRDefault="003A0317" w:rsidP="003A031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558A" w:rsidRDefault="0055558A" w:rsidP="003A0317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37.5pt;margin-top:445.5pt;width:400.5pt;height:247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55558A" w:rsidRDefault="0055558A" w:rsidP="0055558A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Checklist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3A0317" w:rsidRDefault="0055558A" w:rsidP="003A0317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  <w:t>□</w:t>
                      </w:r>
                      <w:r w:rsidR="000C77F1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A0317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Cover letter </w:t>
                      </w:r>
                      <w:r w:rsidR="003A0317">
                        <w:rPr>
                          <w:rFonts w:ascii="Times New Roman" w:hAnsi="Times New Roman"/>
                          <w:i/>
                          <w:sz w:val="22"/>
                          <w:szCs w:val="22"/>
                          <w14:ligatures w14:val="none"/>
                        </w:rPr>
                        <w:t>(optional)</w:t>
                      </w:r>
                    </w:p>
                    <w:p w:rsidR="003A0317" w:rsidRDefault="003A0317" w:rsidP="003A0317">
                      <w:pPr>
                        <w:widowControl w:val="0"/>
                        <w:spacing w:line="360" w:lineRule="auto"/>
                        <w:ind w:left="72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□</w:t>
                      </w:r>
                      <w:r w:rsidR="000C77F1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Proposal (multi-term plan of pilot research with clear objectives and means to evaluate milestones during course of project)</w:t>
                      </w:r>
                    </w:p>
                    <w:p w:rsidR="003A0317" w:rsidRDefault="003A0317" w:rsidP="003A0317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</w:t>
                      </w:r>
                      <w:r w:rsidR="000C77F1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Term-by-term goals and objectives</w:t>
                      </w:r>
                    </w:p>
                    <w:p w:rsidR="003A0317" w:rsidRDefault="003A0317" w:rsidP="003A0317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</w:t>
                      </w:r>
                      <w:r w:rsidR="000C77F1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Justification of project’s scientific value</w:t>
                      </w:r>
                    </w:p>
                    <w:p w:rsidR="003A0317" w:rsidRDefault="003A0317" w:rsidP="003A0317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</w:t>
                      </w:r>
                      <w:r w:rsidR="000C77F1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Description of expertise to embark on proposed research</w:t>
                      </w:r>
                    </w:p>
                    <w:p w:rsidR="003A0317" w:rsidRDefault="003A0317" w:rsidP="003A0317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</w:t>
                      </w:r>
                      <w:r w:rsidR="000C77F1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Budget breakdown by term</w:t>
                      </w:r>
                    </w:p>
                    <w:p w:rsidR="003A0317" w:rsidRDefault="003A0317" w:rsidP="003A0317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</w:t>
                      </w:r>
                      <w:r w:rsidR="000C77F1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Grant development plan and timeline for submission</w:t>
                      </w:r>
                    </w:p>
                    <w:p w:rsidR="003A0317" w:rsidRDefault="003A0317" w:rsidP="003A0317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</w:t>
                      </w:r>
                      <w:r w:rsidR="000C77F1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 xml:space="preserve">List of previous APC support and outcomes </w:t>
                      </w:r>
                    </w:p>
                    <w:p w:rsidR="003A0317" w:rsidRDefault="003A0317" w:rsidP="003A031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558A" w:rsidRDefault="0055558A" w:rsidP="003A0317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A57F9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D12D778" wp14:editId="66E102CA">
                <wp:simplePos x="0" y="0"/>
                <wp:positionH relativeFrom="margin">
                  <wp:align>center</wp:align>
                </wp:positionH>
                <wp:positionV relativeFrom="paragraph">
                  <wp:posOffset>4162425</wp:posOffset>
                </wp:positionV>
                <wp:extent cx="6877050" cy="16954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2F3FF0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 w:rsidR="00376F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376FB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76F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Title of proposed research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3FF0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55558A" w:rsidRDefault="0055558A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Potential funding sources:</w:t>
                            </w:r>
                            <w:bookmarkStart w:id="0" w:name="_GoBack"/>
                            <w:bookmarkEnd w:id="0"/>
                          </w:p>
                          <w:p w:rsidR="00271890" w:rsidRPr="00271890" w:rsidRDefault="003A0317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Anticipated submission date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27189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327.75pt;width:541.5pt;height:133.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" filled="f" stroked="f" strokecolor="black [0]" insetpen="t">
                <v:textbox inset="2.88pt,2.88pt,2.88pt,2.88pt">
                  <w:txbxContent>
                    <w:p w:rsidR="009808EE" w:rsidRDefault="009808EE" w:rsidP="002F3FF0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 w:rsidR="00376F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="00376FB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76F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Title of proposed research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3FF0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  </w:t>
                      </w:r>
                    </w:p>
                    <w:p w:rsidR="0055558A" w:rsidRDefault="0055558A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Potential funding sources:</w:t>
                      </w:r>
                    </w:p>
                    <w:p w:rsidR="00271890" w:rsidRPr="00271890" w:rsidRDefault="003A0317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Anticipated submission date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  <w:r w:rsidR="00271890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394B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6134E44F" wp14:editId="45279E3D">
                <wp:simplePos x="0" y="0"/>
                <wp:positionH relativeFrom="margin">
                  <wp:align>center</wp:align>
                </wp:positionH>
                <wp:positionV relativeFrom="margin">
                  <wp:posOffset>-657225</wp:posOffset>
                </wp:positionV>
                <wp:extent cx="7400925" cy="8191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D71DE" w:rsidRDefault="004D71DE" w:rsidP="004D71DE">
                            <w:pPr>
                              <w:widowControl w:val="0"/>
                              <w:spacing w:before="75" w:line="278" w:lineRule="auto"/>
                              <w:ind w:left="102" w:right="6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Instructions: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follo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form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ubmit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with additional materials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to the Applied Psychology Center (APC).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Email completed applications for review to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 APC. Hard copies may be left in mail box or delivered to office 378b. If you have questions, don’t hesitate to email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call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67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-2003.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Refer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dbook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additional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ails, which can be found on the </w:t>
                            </w:r>
                            <w:hyperlink r:id="rId6" w:history="1">
                              <w:r w:rsidRPr="00A46AC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APC Website.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0;margin-top:-51.75pt;width:582.75pt;height:64.5pt;z-index:2516858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4D71DE" w:rsidRDefault="004D71DE" w:rsidP="004D71DE">
                      <w:pPr>
                        <w:widowControl w:val="0"/>
                        <w:spacing w:before="75" w:line="278" w:lineRule="auto"/>
                        <w:ind w:left="102" w:right="68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 xml:space="preserve">Instructions: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Complete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follo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form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ubmit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with additional materials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to the Applied Psychology Center (APC). 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Email completed applications for review to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 APC. Hard copies may be left in mail box or delivered to office 378b. If you have questions, don’t hesitate to email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call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67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-2003.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Refer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dbook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additional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ails, which can be found on the </w:t>
                      </w:r>
                      <w:hyperlink r:id="rId7" w:history="1">
                        <w:r w:rsidRPr="00A46AC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APC Website.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BEE6773" wp14:editId="24035FBA">
                <wp:simplePos x="0" y="0"/>
                <wp:positionH relativeFrom="column">
                  <wp:posOffset>4762500</wp:posOffset>
                </wp:positionH>
                <wp:positionV relativeFrom="paragraph">
                  <wp:posOffset>7054850</wp:posOffset>
                </wp:positionV>
                <wp:extent cx="1301750" cy="15557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reviewed: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Funded:        Yes            No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C77F1" w:rsidRDefault="000C77F1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closed: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75pt;margin-top:555.5pt;width:102.5pt;height:122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received: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reviewed: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Funded:        Yes            No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0C77F1" w:rsidRDefault="000C77F1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closed:</w:t>
                      </w:r>
                    </w:p>
                  </w:txbxContent>
                </v:textbox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5" behindDoc="0" locked="0" layoutInCell="1" allowOverlap="1" wp14:anchorId="307C17D8" wp14:editId="23AB98EE">
                <wp:simplePos x="0" y="0"/>
                <wp:positionH relativeFrom="column">
                  <wp:posOffset>4714875</wp:posOffset>
                </wp:positionH>
                <wp:positionV relativeFrom="paragraph">
                  <wp:posOffset>7004050</wp:posOffset>
                </wp:positionV>
                <wp:extent cx="1384300" cy="1746250"/>
                <wp:effectExtent l="0" t="0" r="2540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746250"/>
                        </a:xfrm>
                        <a:prstGeom prst="rect">
                          <a:avLst/>
                        </a:prstGeom>
                        <a:solidFill>
                          <a:srgbClr val="D7D5CB"/>
                        </a:solidFill>
                        <a:ln w="9525" algn="in">
                          <a:solidFill>
                            <a:srgbClr val="7776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1.25pt;margin-top:551.5pt;width:109pt;height:137.5pt;z-index:2516572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" fillcolor="#d7d5cb" strokecolor="#777671" insetpen="t">
                <v:shadow color="#eeece1"/>
                <v:textbox inset="2.88pt,2.88pt,2.88pt,2.88pt"/>
              </v:rect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916A5AD" wp14:editId="44DE8EB3">
                <wp:simplePos x="0" y="0"/>
                <wp:positionH relativeFrom="column">
                  <wp:posOffset>4714875</wp:posOffset>
                </wp:positionH>
                <wp:positionV relativeFrom="paragraph">
                  <wp:posOffset>6486525</wp:posOffset>
                </wp:positionV>
                <wp:extent cx="1854200" cy="5842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DEADLINE: </w:t>
                            </w:r>
                          </w:p>
                          <w:p w:rsidR="009808EE" w:rsidRDefault="00B83534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September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71.25pt;margin-top:510.75pt;width:146pt;height:4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808EE" w:rsidRDefault="009808EE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DEADLINE: </w:t>
                      </w:r>
                    </w:p>
                    <w:p w:rsidR="009808EE" w:rsidRDefault="00B83534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September 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1BFE" w:rsidRPr="0098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EE"/>
    <w:rsid w:val="000C77F1"/>
    <w:rsid w:val="00183BCA"/>
    <w:rsid w:val="00271890"/>
    <w:rsid w:val="002F3FF0"/>
    <w:rsid w:val="00376FB2"/>
    <w:rsid w:val="003A0317"/>
    <w:rsid w:val="00491777"/>
    <w:rsid w:val="004D71DE"/>
    <w:rsid w:val="0055558A"/>
    <w:rsid w:val="00561D92"/>
    <w:rsid w:val="00825AE7"/>
    <w:rsid w:val="00830CC0"/>
    <w:rsid w:val="009808EE"/>
    <w:rsid w:val="00A078FF"/>
    <w:rsid w:val="00AA57F9"/>
    <w:rsid w:val="00AD6847"/>
    <w:rsid w:val="00B83534"/>
    <w:rsid w:val="00C766BA"/>
    <w:rsid w:val="00C83FC4"/>
    <w:rsid w:val="00D61477"/>
    <w:rsid w:val="00ED10DC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edu/psychology/applied-psychology-cen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nt.edu/psychology/applied-psychology-ce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Thouvenin, Sandra</dc:creator>
  <cp:lastModifiedBy>Thouvenin, Sandra</cp:lastModifiedBy>
  <cp:revision>11</cp:revision>
  <dcterms:created xsi:type="dcterms:W3CDTF">2014-03-20T15:36:00Z</dcterms:created>
  <dcterms:modified xsi:type="dcterms:W3CDTF">2015-12-15T20:07:00Z</dcterms:modified>
</cp:coreProperties>
</file>