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2432" w14:textId="77777777" w:rsidR="00E26322" w:rsidRPr="007413A4" w:rsidRDefault="00E26322">
      <w:pPr>
        <w:pStyle w:val="Title"/>
        <w:rPr>
          <w:rFonts w:ascii="Verdana" w:hAnsi="Verdana"/>
          <w:sz w:val="36"/>
          <w:szCs w:val="36"/>
        </w:rPr>
      </w:pPr>
      <w:r w:rsidRPr="007413A4">
        <w:rPr>
          <w:rFonts w:ascii="Verdana" w:hAnsi="Verdana"/>
          <w:sz w:val="36"/>
          <w:szCs w:val="36"/>
        </w:rPr>
        <w:t xml:space="preserve">Kent State University </w:t>
      </w:r>
      <w:r w:rsidR="00F37A9B" w:rsidRPr="007413A4">
        <w:rPr>
          <w:rFonts w:ascii="Verdana" w:hAnsi="Verdana"/>
          <w:sz w:val="36"/>
          <w:szCs w:val="36"/>
        </w:rPr>
        <w:t xml:space="preserve">at </w:t>
      </w:r>
      <w:r w:rsidRPr="007413A4">
        <w:rPr>
          <w:rFonts w:ascii="Verdana" w:hAnsi="Verdana"/>
          <w:sz w:val="36"/>
          <w:szCs w:val="36"/>
        </w:rPr>
        <w:t>Tuscarawas</w:t>
      </w:r>
    </w:p>
    <w:p w14:paraId="3959CB34" w14:textId="6CA4797B" w:rsidR="000B33FB" w:rsidRDefault="00370025" w:rsidP="00B203CF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Application for </w:t>
      </w:r>
      <w:r w:rsidR="00E26322" w:rsidRPr="00DD408E">
        <w:rPr>
          <w:sz w:val="32"/>
          <w:szCs w:val="32"/>
        </w:rPr>
        <w:t xml:space="preserve">Student </w:t>
      </w:r>
      <w:r w:rsidR="002A6228">
        <w:rPr>
          <w:sz w:val="32"/>
          <w:szCs w:val="32"/>
        </w:rPr>
        <w:t>Travel</w:t>
      </w:r>
      <w:r>
        <w:rPr>
          <w:sz w:val="32"/>
          <w:szCs w:val="32"/>
        </w:rPr>
        <w:t xml:space="preserve"> Fund</w:t>
      </w:r>
    </w:p>
    <w:p w14:paraId="44D54C5A" w14:textId="77777777" w:rsidR="00B203CF" w:rsidRPr="00B203CF" w:rsidRDefault="00B203CF" w:rsidP="00B203CF"/>
    <w:p w14:paraId="45DEF6F4" w14:textId="77777777" w:rsidR="000B33FB" w:rsidRPr="00DD408E" w:rsidRDefault="000B33FB">
      <w:pPr>
        <w:rPr>
          <w:bCs/>
          <w:iCs/>
          <w:sz w:val="24"/>
          <w:szCs w:val="16"/>
        </w:rPr>
      </w:pPr>
    </w:p>
    <w:p w14:paraId="566186FD" w14:textId="03FCE66F" w:rsidR="00E26322" w:rsidRPr="00FC1012" w:rsidRDefault="00E26322" w:rsidP="002A6228">
      <w:pPr>
        <w:rPr>
          <w:sz w:val="24"/>
          <w:szCs w:val="22"/>
        </w:rPr>
      </w:pPr>
      <w:r w:rsidRPr="00672900">
        <w:rPr>
          <w:b/>
          <w:i/>
          <w:sz w:val="26"/>
          <w:szCs w:val="26"/>
          <w:u w:val="single"/>
        </w:rPr>
        <w:t>Purpose</w:t>
      </w:r>
      <w:r w:rsidRPr="00E30E26">
        <w:rPr>
          <w:b/>
          <w:i/>
          <w:sz w:val="26"/>
          <w:szCs w:val="26"/>
        </w:rPr>
        <w:t>:</w:t>
      </w:r>
      <w:r w:rsidRPr="00DD408E">
        <w:rPr>
          <w:bCs/>
          <w:iCs/>
          <w:sz w:val="24"/>
          <w:szCs w:val="22"/>
        </w:rPr>
        <w:t xml:space="preserve">  </w:t>
      </w:r>
      <w:r w:rsidR="00370025">
        <w:rPr>
          <w:sz w:val="24"/>
          <w:szCs w:val="22"/>
        </w:rPr>
        <w:t>The purpose</w:t>
      </w:r>
      <w:r w:rsidRPr="00DD408E">
        <w:rPr>
          <w:sz w:val="24"/>
          <w:szCs w:val="22"/>
        </w:rPr>
        <w:t xml:space="preserve"> of the Kent State University </w:t>
      </w:r>
      <w:r w:rsidR="00F37A9B" w:rsidRPr="00FC1012">
        <w:rPr>
          <w:sz w:val="24"/>
          <w:szCs w:val="22"/>
        </w:rPr>
        <w:t>at</w:t>
      </w:r>
      <w:r w:rsidR="00F37A9B">
        <w:rPr>
          <w:sz w:val="24"/>
          <w:szCs w:val="22"/>
        </w:rPr>
        <w:t xml:space="preserve"> </w:t>
      </w:r>
      <w:r w:rsidRPr="00DD408E">
        <w:rPr>
          <w:sz w:val="24"/>
          <w:szCs w:val="22"/>
        </w:rPr>
        <w:t>Tuscarawas Stu</w:t>
      </w:r>
      <w:r w:rsidR="00CF0EF6">
        <w:rPr>
          <w:sz w:val="24"/>
          <w:szCs w:val="22"/>
        </w:rPr>
        <w:t xml:space="preserve">dent </w:t>
      </w:r>
      <w:r w:rsidR="002A6228">
        <w:rPr>
          <w:sz w:val="24"/>
          <w:szCs w:val="22"/>
        </w:rPr>
        <w:t>Travel Fund is</w:t>
      </w:r>
      <w:r w:rsidR="00CE4D20">
        <w:rPr>
          <w:sz w:val="24"/>
          <w:szCs w:val="22"/>
        </w:rPr>
        <w:t xml:space="preserve"> to</w:t>
      </w:r>
      <w:r w:rsidR="002A6228">
        <w:rPr>
          <w:sz w:val="24"/>
          <w:szCs w:val="22"/>
        </w:rPr>
        <w:t xml:space="preserve"> </w:t>
      </w:r>
      <w:r w:rsidR="00CE4244">
        <w:rPr>
          <w:sz w:val="24"/>
          <w:szCs w:val="22"/>
        </w:rPr>
        <w:t>a</w:t>
      </w:r>
      <w:r w:rsidR="00370025">
        <w:rPr>
          <w:sz w:val="24"/>
          <w:szCs w:val="22"/>
        </w:rPr>
        <w:t xml:space="preserve">llow students </w:t>
      </w:r>
      <w:r w:rsidR="002A6228">
        <w:rPr>
          <w:sz w:val="24"/>
          <w:szCs w:val="22"/>
        </w:rPr>
        <w:t>to expand their learning experience beyond</w:t>
      </w:r>
      <w:r w:rsidR="00E01C02">
        <w:rPr>
          <w:sz w:val="24"/>
          <w:szCs w:val="22"/>
        </w:rPr>
        <w:t xml:space="preserve"> the classroom</w:t>
      </w:r>
      <w:r w:rsidR="003A6DB4">
        <w:rPr>
          <w:sz w:val="24"/>
          <w:szCs w:val="22"/>
        </w:rPr>
        <w:t xml:space="preserve"> via </w:t>
      </w:r>
      <w:r w:rsidR="00912F06">
        <w:rPr>
          <w:sz w:val="24"/>
          <w:szCs w:val="22"/>
        </w:rPr>
        <w:t xml:space="preserve">off campus academic activities </w:t>
      </w:r>
      <w:r w:rsidR="00770C65">
        <w:rPr>
          <w:sz w:val="24"/>
          <w:szCs w:val="22"/>
        </w:rPr>
        <w:t xml:space="preserve">including, but not limited to </w:t>
      </w:r>
      <w:r w:rsidR="00441DA6">
        <w:rPr>
          <w:sz w:val="24"/>
          <w:szCs w:val="22"/>
        </w:rPr>
        <w:t xml:space="preserve">field trips, travel to museums, </w:t>
      </w:r>
      <w:r w:rsidR="00770C65">
        <w:rPr>
          <w:sz w:val="24"/>
          <w:szCs w:val="22"/>
        </w:rPr>
        <w:t xml:space="preserve">travel to </w:t>
      </w:r>
      <w:r w:rsidR="00441DA6">
        <w:rPr>
          <w:sz w:val="24"/>
          <w:szCs w:val="22"/>
        </w:rPr>
        <w:t xml:space="preserve">historic sites, and </w:t>
      </w:r>
      <w:r w:rsidR="00912F06">
        <w:rPr>
          <w:sz w:val="24"/>
          <w:szCs w:val="22"/>
        </w:rPr>
        <w:t>conferences</w:t>
      </w:r>
      <w:r w:rsidR="00441DA6">
        <w:rPr>
          <w:sz w:val="24"/>
          <w:szCs w:val="22"/>
        </w:rPr>
        <w:t>.</w:t>
      </w:r>
    </w:p>
    <w:p w14:paraId="0E5C1E81" w14:textId="77777777" w:rsidR="009D7D84" w:rsidRDefault="009D7D84">
      <w:pPr>
        <w:rPr>
          <w:b/>
          <w:sz w:val="24"/>
          <w:szCs w:val="22"/>
        </w:rPr>
      </w:pPr>
    </w:p>
    <w:p w14:paraId="188E8578" w14:textId="5EF68E25" w:rsidR="006320B5" w:rsidRDefault="009E04EC">
      <w:pPr>
        <w:rPr>
          <w:sz w:val="24"/>
          <w:szCs w:val="16"/>
        </w:rPr>
      </w:pPr>
      <w:r>
        <w:rPr>
          <w:b/>
          <w:sz w:val="24"/>
          <w:szCs w:val="22"/>
        </w:rPr>
        <w:t>Note</w:t>
      </w:r>
      <w:r w:rsidR="009D7D84">
        <w:rPr>
          <w:b/>
          <w:sz w:val="24"/>
          <w:szCs w:val="22"/>
        </w:rPr>
        <w:t>: T</w:t>
      </w:r>
      <w:r w:rsidR="009D7D84" w:rsidRPr="00E01C02">
        <w:rPr>
          <w:b/>
          <w:sz w:val="24"/>
          <w:szCs w:val="22"/>
        </w:rPr>
        <w:t>his funding opportunity is not intended to support student research/creative activity conferences</w:t>
      </w:r>
      <w:r w:rsidR="00441DA6">
        <w:rPr>
          <w:b/>
          <w:sz w:val="24"/>
          <w:szCs w:val="22"/>
        </w:rPr>
        <w:t xml:space="preserve"> for the purpose of presenting</w:t>
      </w:r>
      <w:r w:rsidR="009D7D84" w:rsidRPr="00E01C02">
        <w:rPr>
          <w:b/>
          <w:sz w:val="24"/>
          <w:szCs w:val="22"/>
        </w:rPr>
        <w:t>.</w:t>
      </w:r>
    </w:p>
    <w:p w14:paraId="490A925C" w14:textId="77777777" w:rsidR="00E01C02" w:rsidRPr="006F0540" w:rsidRDefault="00E01C02">
      <w:pPr>
        <w:rPr>
          <w:sz w:val="24"/>
          <w:szCs w:val="16"/>
        </w:rPr>
      </w:pPr>
    </w:p>
    <w:p w14:paraId="56F8C5A2" w14:textId="1820E3CD" w:rsidR="00E01C02" w:rsidRPr="00E01C02" w:rsidRDefault="00E26322">
      <w:pPr>
        <w:rPr>
          <w:sz w:val="24"/>
          <w:szCs w:val="22"/>
        </w:rPr>
      </w:pPr>
      <w:r w:rsidRPr="006F0540">
        <w:rPr>
          <w:b/>
          <w:i/>
          <w:sz w:val="26"/>
          <w:szCs w:val="26"/>
          <w:u w:val="single"/>
        </w:rPr>
        <w:t>Eligibility and Scope</w:t>
      </w:r>
      <w:r w:rsidRPr="00E30E26">
        <w:rPr>
          <w:b/>
          <w:i/>
          <w:sz w:val="26"/>
          <w:szCs w:val="26"/>
        </w:rPr>
        <w:t>:</w:t>
      </w:r>
      <w:r w:rsidRPr="00E30E26">
        <w:rPr>
          <w:bCs/>
          <w:iCs/>
          <w:sz w:val="24"/>
          <w:szCs w:val="22"/>
        </w:rPr>
        <w:t xml:space="preserve"> </w:t>
      </w:r>
      <w:r w:rsidRPr="006F0540">
        <w:rPr>
          <w:bCs/>
          <w:iCs/>
          <w:sz w:val="24"/>
          <w:szCs w:val="22"/>
        </w:rPr>
        <w:t xml:space="preserve"> </w:t>
      </w:r>
      <w:r w:rsidRPr="006F0540">
        <w:rPr>
          <w:sz w:val="24"/>
          <w:szCs w:val="22"/>
        </w:rPr>
        <w:t xml:space="preserve">All current Kent State University </w:t>
      </w:r>
      <w:r w:rsidR="00F37A9B" w:rsidRPr="006F0540">
        <w:rPr>
          <w:sz w:val="24"/>
          <w:szCs w:val="22"/>
        </w:rPr>
        <w:t xml:space="preserve">at </w:t>
      </w:r>
      <w:r w:rsidRPr="006F0540">
        <w:rPr>
          <w:sz w:val="24"/>
          <w:szCs w:val="22"/>
        </w:rPr>
        <w:t>Tuscarawas</w:t>
      </w:r>
      <w:r w:rsidR="00912D1F" w:rsidRPr="006F0540">
        <w:rPr>
          <w:sz w:val="24"/>
          <w:szCs w:val="22"/>
        </w:rPr>
        <w:t xml:space="preserve"> students</w:t>
      </w:r>
      <w:r w:rsidRPr="006F0540">
        <w:rPr>
          <w:sz w:val="24"/>
          <w:szCs w:val="22"/>
        </w:rPr>
        <w:t xml:space="preserve"> </w:t>
      </w:r>
      <w:proofErr w:type="gramStart"/>
      <w:r w:rsidR="00E76B14">
        <w:rPr>
          <w:sz w:val="24"/>
          <w:szCs w:val="22"/>
        </w:rPr>
        <w:t>are</w:t>
      </w:r>
      <w:proofErr w:type="gramEnd"/>
      <w:r w:rsidR="00E76B14">
        <w:rPr>
          <w:sz w:val="24"/>
          <w:szCs w:val="22"/>
        </w:rPr>
        <w:t xml:space="preserve"> eligible. </w:t>
      </w:r>
      <w:r w:rsidR="00A45F65">
        <w:rPr>
          <w:sz w:val="24"/>
          <w:szCs w:val="22"/>
        </w:rPr>
        <w:t>A Faculty member of the Tuscara</w:t>
      </w:r>
      <w:r w:rsidR="00C0685C">
        <w:rPr>
          <w:sz w:val="24"/>
          <w:szCs w:val="22"/>
        </w:rPr>
        <w:t xml:space="preserve">was Campus must coordinate the </w:t>
      </w:r>
      <w:r w:rsidR="00A45F65">
        <w:rPr>
          <w:sz w:val="24"/>
          <w:szCs w:val="22"/>
        </w:rPr>
        <w:t>trip</w:t>
      </w:r>
      <w:r w:rsidR="00EF6801" w:rsidRPr="006F0540">
        <w:rPr>
          <w:sz w:val="24"/>
          <w:szCs w:val="22"/>
        </w:rPr>
        <w:t>.</w:t>
      </w:r>
      <w:r w:rsidR="00BF729A" w:rsidRPr="006F0540">
        <w:rPr>
          <w:sz w:val="24"/>
          <w:szCs w:val="22"/>
        </w:rPr>
        <w:t xml:space="preserve"> </w:t>
      </w:r>
      <w:r w:rsidR="00A45F65">
        <w:rPr>
          <w:sz w:val="24"/>
          <w:szCs w:val="22"/>
        </w:rPr>
        <w:t>Requests</w:t>
      </w:r>
      <w:r w:rsidR="00D25465" w:rsidRPr="006F0540">
        <w:rPr>
          <w:sz w:val="24"/>
          <w:szCs w:val="22"/>
        </w:rPr>
        <w:t xml:space="preserve"> </w:t>
      </w:r>
      <w:r w:rsidR="001E1BE4" w:rsidRPr="006F0540">
        <w:rPr>
          <w:sz w:val="24"/>
          <w:szCs w:val="22"/>
        </w:rPr>
        <w:t>must</w:t>
      </w:r>
      <w:r w:rsidR="00B803E9" w:rsidRPr="006F0540">
        <w:rPr>
          <w:sz w:val="24"/>
          <w:szCs w:val="22"/>
        </w:rPr>
        <w:t xml:space="preserve"> </w:t>
      </w:r>
      <w:r w:rsidR="00D25465" w:rsidRPr="006F0540">
        <w:rPr>
          <w:sz w:val="24"/>
          <w:szCs w:val="22"/>
        </w:rPr>
        <w:t xml:space="preserve">be submitted </w:t>
      </w:r>
      <w:r w:rsidR="00B803E9" w:rsidRPr="006F0540">
        <w:rPr>
          <w:sz w:val="24"/>
          <w:szCs w:val="22"/>
        </w:rPr>
        <w:t xml:space="preserve">directly </w:t>
      </w:r>
      <w:r w:rsidR="00D25465" w:rsidRPr="006F0540">
        <w:rPr>
          <w:sz w:val="24"/>
          <w:szCs w:val="22"/>
        </w:rPr>
        <w:t xml:space="preserve">to the </w:t>
      </w:r>
      <w:r w:rsidR="00B803E9" w:rsidRPr="006F0540">
        <w:rPr>
          <w:sz w:val="24"/>
          <w:szCs w:val="22"/>
        </w:rPr>
        <w:t xml:space="preserve">Chair of the </w:t>
      </w:r>
      <w:r w:rsidR="00BA44D9" w:rsidRPr="006F0540">
        <w:rPr>
          <w:sz w:val="24"/>
          <w:szCs w:val="22"/>
        </w:rPr>
        <w:t>Student</w:t>
      </w:r>
      <w:r w:rsidR="00BA44D9">
        <w:rPr>
          <w:sz w:val="24"/>
          <w:szCs w:val="22"/>
        </w:rPr>
        <w:t xml:space="preserve"> Affairs </w:t>
      </w:r>
      <w:r w:rsidR="00BA44D9" w:rsidRPr="00FC1012">
        <w:rPr>
          <w:sz w:val="24"/>
          <w:szCs w:val="22"/>
        </w:rPr>
        <w:t>C</w:t>
      </w:r>
      <w:r w:rsidR="00BA44D9" w:rsidRPr="00DD408E">
        <w:rPr>
          <w:sz w:val="24"/>
          <w:szCs w:val="22"/>
        </w:rPr>
        <w:t>omm</w:t>
      </w:r>
      <w:r w:rsidR="00D25465">
        <w:rPr>
          <w:sz w:val="24"/>
          <w:szCs w:val="22"/>
        </w:rPr>
        <w:t>ittee</w:t>
      </w:r>
      <w:r w:rsidR="00A45F65">
        <w:rPr>
          <w:sz w:val="24"/>
          <w:szCs w:val="22"/>
        </w:rPr>
        <w:t xml:space="preserve"> by a faculty </w:t>
      </w:r>
      <w:r w:rsidR="00AD20B1">
        <w:rPr>
          <w:sz w:val="24"/>
          <w:szCs w:val="22"/>
        </w:rPr>
        <w:t xml:space="preserve">member </w:t>
      </w:r>
      <w:r w:rsidR="00A45F65">
        <w:rPr>
          <w:sz w:val="24"/>
          <w:szCs w:val="22"/>
        </w:rPr>
        <w:t>for a gr</w:t>
      </w:r>
      <w:r w:rsidR="0082000D">
        <w:rPr>
          <w:sz w:val="24"/>
          <w:szCs w:val="22"/>
        </w:rPr>
        <w:t>oup of students</w:t>
      </w:r>
      <w:r w:rsidR="002C7B49">
        <w:rPr>
          <w:sz w:val="24"/>
          <w:szCs w:val="22"/>
        </w:rPr>
        <w:t xml:space="preserve"> or for a single student</w:t>
      </w:r>
      <w:r w:rsidR="00D25465">
        <w:rPr>
          <w:sz w:val="24"/>
          <w:szCs w:val="22"/>
        </w:rPr>
        <w:t xml:space="preserve">. Upon completion of </w:t>
      </w:r>
      <w:r w:rsidR="00FF32ED">
        <w:rPr>
          <w:sz w:val="24"/>
          <w:szCs w:val="22"/>
        </w:rPr>
        <w:t xml:space="preserve">the </w:t>
      </w:r>
      <w:r w:rsidR="00D25465">
        <w:rPr>
          <w:sz w:val="24"/>
          <w:szCs w:val="22"/>
        </w:rPr>
        <w:t xml:space="preserve">review </w:t>
      </w:r>
      <w:r w:rsidR="00B803E9">
        <w:rPr>
          <w:sz w:val="24"/>
          <w:szCs w:val="22"/>
        </w:rPr>
        <w:t xml:space="preserve">of </w:t>
      </w:r>
      <w:r w:rsidR="00D25465">
        <w:rPr>
          <w:sz w:val="24"/>
          <w:szCs w:val="22"/>
        </w:rPr>
        <w:t>all applications</w:t>
      </w:r>
      <w:r w:rsidR="00B803E9" w:rsidRPr="00B803E9">
        <w:rPr>
          <w:sz w:val="24"/>
          <w:szCs w:val="22"/>
        </w:rPr>
        <w:t xml:space="preserve"> </w:t>
      </w:r>
      <w:r w:rsidR="00B803E9">
        <w:rPr>
          <w:sz w:val="24"/>
          <w:szCs w:val="22"/>
        </w:rPr>
        <w:t>by the</w:t>
      </w:r>
      <w:r w:rsidR="00B803E9" w:rsidRPr="00B803E9">
        <w:rPr>
          <w:sz w:val="24"/>
          <w:szCs w:val="22"/>
        </w:rPr>
        <w:t xml:space="preserve"> </w:t>
      </w:r>
      <w:r w:rsidR="00B803E9">
        <w:rPr>
          <w:sz w:val="24"/>
          <w:szCs w:val="22"/>
        </w:rPr>
        <w:t xml:space="preserve">Student Affairs </w:t>
      </w:r>
      <w:r w:rsidR="00B803E9" w:rsidRPr="00FC1012">
        <w:rPr>
          <w:sz w:val="24"/>
          <w:szCs w:val="22"/>
        </w:rPr>
        <w:t>C</w:t>
      </w:r>
      <w:r w:rsidR="00B803E9" w:rsidRPr="00DD408E">
        <w:rPr>
          <w:sz w:val="24"/>
          <w:szCs w:val="22"/>
        </w:rPr>
        <w:t>omm</w:t>
      </w:r>
      <w:r w:rsidR="00B803E9">
        <w:rPr>
          <w:sz w:val="24"/>
          <w:szCs w:val="22"/>
        </w:rPr>
        <w:t>ittee</w:t>
      </w:r>
      <w:r w:rsidR="00D25465">
        <w:rPr>
          <w:sz w:val="24"/>
          <w:szCs w:val="22"/>
        </w:rPr>
        <w:t xml:space="preserve">, an </w:t>
      </w:r>
      <w:r w:rsidR="00185BAD">
        <w:rPr>
          <w:sz w:val="24"/>
          <w:szCs w:val="22"/>
        </w:rPr>
        <w:t>approval</w:t>
      </w:r>
      <w:r w:rsidR="00D25465">
        <w:rPr>
          <w:sz w:val="24"/>
          <w:szCs w:val="22"/>
        </w:rPr>
        <w:t xml:space="preserve"> or denial decision will be sent to </w:t>
      </w:r>
      <w:r w:rsidR="00E01C02">
        <w:rPr>
          <w:sz w:val="24"/>
          <w:szCs w:val="22"/>
        </w:rPr>
        <w:t>the applicant</w:t>
      </w:r>
      <w:r w:rsidR="00B803E9">
        <w:rPr>
          <w:sz w:val="24"/>
          <w:szCs w:val="22"/>
        </w:rPr>
        <w:t>.</w:t>
      </w:r>
      <w:r w:rsidR="00C847AC">
        <w:rPr>
          <w:sz w:val="24"/>
          <w:szCs w:val="22"/>
        </w:rPr>
        <w:t xml:space="preserve"> Each yea</w:t>
      </w:r>
      <w:r w:rsidR="00A16F43">
        <w:rPr>
          <w:sz w:val="24"/>
          <w:szCs w:val="22"/>
        </w:rPr>
        <w:t xml:space="preserve">r, </w:t>
      </w:r>
      <w:r w:rsidR="0082000D">
        <w:rPr>
          <w:sz w:val="24"/>
          <w:szCs w:val="22"/>
        </w:rPr>
        <w:t>two</w:t>
      </w:r>
      <w:r w:rsidR="00FF32ED">
        <w:rPr>
          <w:sz w:val="24"/>
          <w:szCs w:val="22"/>
        </w:rPr>
        <w:t xml:space="preserve"> session</w:t>
      </w:r>
      <w:r w:rsidR="0082000D">
        <w:rPr>
          <w:sz w:val="24"/>
          <w:szCs w:val="22"/>
        </w:rPr>
        <w:t>s</w:t>
      </w:r>
      <w:r w:rsidR="00A16F43">
        <w:rPr>
          <w:sz w:val="24"/>
          <w:szCs w:val="22"/>
        </w:rPr>
        <w:t xml:space="preserve"> will take place</w:t>
      </w:r>
      <w:r w:rsidR="0082000D">
        <w:rPr>
          <w:sz w:val="24"/>
          <w:szCs w:val="22"/>
        </w:rPr>
        <w:t xml:space="preserve">, one session during the </w:t>
      </w:r>
      <w:proofErr w:type="gramStart"/>
      <w:r w:rsidR="0082000D">
        <w:rPr>
          <w:sz w:val="24"/>
          <w:szCs w:val="22"/>
        </w:rPr>
        <w:t>Fall</w:t>
      </w:r>
      <w:proofErr w:type="gramEnd"/>
      <w:r w:rsidR="0082000D">
        <w:rPr>
          <w:sz w:val="24"/>
          <w:szCs w:val="22"/>
        </w:rPr>
        <w:t xml:space="preserve"> semester and a second session during the Spring semester.</w:t>
      </w:r>
    </w:p>
    <w:p w14:paraId="20C2B78A" w14:textId="77777777" w:rsidR="00E01C02" w:rsidRDefault="00E01C02">
      <w:pPr>
        <w:rPr>
          <w:sz w:val="24"/>
          <w:szCs w:val="22"/>
        </w:rPr>
      </w:pPr>
    </w:p>
    <w:p w14:paraId="0D4371FC" w14:textId="7D135AEA" w:rsidR="00D25465" w:rsidRDefault="00D25465">
      <w:pPr>
        <w:rPr>
          <w:sz w:val="24"/>
          <w:szCs w:val="22"/>
        </w:rPr>
      </w:pPr>
      <w:r>
        <w:rPr>
          <w:b/>
          <w:i/>
          <w:sz w:val="26"/>
          <w:szCs w:val="26"/>
          <w:u w:val="single"/>
        </w:rPr>
        <w:t>Deadline</w:t>
      </w:r>
      <w:r w:rsidRPr="0019510A">
        <w:rPr>
          <w:b/>
          <w:i/>
          <w:sz w:val="26"/>
          <w:szCs w:val="26"/>
        </w:rPr>
        <w:t>:</w:t>
      </w:r>
      <w:r w:rsidR="00B803E9">
        <w:rPr>
          <w:sz w:val="24"/>
          <w:szCs w:val="22"/>
        </w:rPr>
        <w:t xml:space="preserve"> </w:t>
      </w:r>
    </w:p>
    <w:p w14:paraId="4E6B960F" w14:textId="572EF4B0" w:rsidR="00C847AC" w:rsidRDefault="00C847AC" w:rsidP="00AD0B44">
      <w:pPr>
        <w:pStyle w:val="ListParagraph"/>
        <w:numPr>
          <w:ilvl w:val="0"/>
          <w:numId w:val="13"/>
        </w:numPr>
        <w:rPr>
          <w:sz w:val="24"/>
          <w:szCs w:val="22"/>
        </w:rPr>
      </w:pPr>
      <w:r w:rsidRPr="00AD0B44">
        <w:rPr>
          <w:sz w:val="24"/>
          <w:szCs w:val="22"/>
        </w:rPr>
        <w:t>Fall session</w:t>
      </w:r>
      <w:r w:rsidR="006C13F8">
        <w:rPr>
          <w:sz w:val="24"/>
          <w:szCs w:val="22"/>
        </w:rPr>
        <w:t xml:space="preserve">: </w:t>
      </w:r>
      <w:r w:rsidR="001C1BBA">
        <w:rPr>
          <w:sz w:val="24"/>
          <w:szCs w:val="22"/>
        </w:rPr>
        <w:t>October</w:t>
      </w:r>
      <w:r w:rsidR="00AD2BFB">
        <w:rPr>
          <w:sz w:val="24"/>
          <w:szCs w:val="22"/>
        </w:rPr>
        <w:t xml:space="preserve"> 17, 2014</w:t>
      </w:r>
      <w:r w:rsidR="00A7778F">
        <w:rPr>
          <w:sz w:val="24"/>
          <w:szCs w:val="22"/>
        </w:rPr>
        <w:t xml:space="preserve"> at noon</w:t>
      </w:r>
      <w:r w:rsidRPr="00AD0B44">
        <w:rPr>
          <w:sz w:val="24"/>
          <w:szCs w:val="22"/>
        </w:rPr>
        <w:t>, f</w:t>
      </w:r>
      <w:r w:rsidR="00B803E9" w:rsidRPr="00AD0B44">
        <w:rPr>
          <w:sz w:val="24"/>
          <w:szCs w:val="22"/>
        </w:rPr>
        <w:t xml:space="preserve">or </w:t>
      </w:r>
      <w:r w:rsidR="001C1BBA">
        <w:rPr>
          <w:sz w:val="24"/>
          <w:szCs w:val="22"/>
        </w:rPr>
        <w:t>trips</w:t>
      </w:r>
      <w:r w:rsidR="00B803E9" w:rsidRPr="00AD0B44">
        <w:rPr>
          <w:sz w:val="24"/>
          <w:szCs w:val="22"/>
        </w:rPr>
        <w:t xml:space="preserve"> taking place during the </w:t>
      </w:r>
      <w:proofErr w:type="gramStart"/>
      <w:r w:rsidR="001C1BBA">
        <w:rPr>
          <w:sz w:val="24"/>
          <w:szCs w:val="22"/>
        </w:rPr>
        <w:t>Fall</w:t>
      </w:r>
      <w:proofErr w:type="gramEnd"/>
      <w:r w:rsidR="001C1BBA">
        <w:rPr>
          <w:sz w:val="24"/>
          <w:szCs w:val="22"/>
        </w:rPr>
        <w:t xml:space="preserve"> </w:t>
      </w:r>
      <w:r w:rsidRPr="00AD0B44">
        <w:rPr>
          <w:sz w:val="24"/>
          <w:szCs w:val="22"/>
        </w:rPr>
        <w:t>semester of academic year</w:t>
      </w:r>
      <w:r w:rsidR="00AD2BFB">
        <w:rPr>
          <w:sz w:val="24"/>
          <w:szCs w:val="22"/>
        </w:rPr>
        <w:t xml:space="preserve"> 2014-2015</w:t>
      </w:r>
      <w:r w:rsidRPr="00AD0B44">
        <w:rPr>
          <w:sz w:val="24"/>
          <w:szCs w:val="22"/>
        </w:rPr>
        <w:t>.</w:t>
      </w:r>
    </w:p>
    <w:p w14:paraId="190099EE" w14:textId="527DFDF4" w:rsidR="001C1BBA" w:rsidRDefault="001C1BBA" w:rsidP="00AD0B44">
      <w:pPr>
        <w:pStyle w:val="ListParagraph"/>
        <w:numPr>
          <w:ilvl w:val="0"/>
          <w:numId w:val="13"/>
        </w:numPr>
        <w:rPr>
          <w:sz w:val="24"/>
          <w:szCs w:val="22"/>
        </w:rPr>
      </w:pPr>
      <w:r>
        <w:rPr>
          <w:sz w:val="24"/>
          <w:szCs w:val="22"/>
        </w:rPr>
        <w:t>Spring session</w:t>
      </w:r>
      <w:r w:rsidR="006C13F8">
        <w:rPr>
          <w:sz w:val="24"/>
          <w:szCs w:val="22"/>
        </w:rPr>
        <w:t>:</w:t>
      </w:r>
      <w:r>
        <w:rPr>
          <w:sz w:val="24"/>
          <w:szCs w:val="22"/>
        </w:rPr>
        <w:t xml:space="preserve"> </w:t>
      </w:r>
      <w:r w:rsidR="00E01C02">
        <w:rPr>
          <w:sz w:val="24"/>
          <w:szCs w:val="22"/>
        </w:rPr>
        <w:t>February</w:t>
      </w:r>
      <w:r w:rsidR="00FE76A2">
        <w:rPr>
          <w:sz w:val="24"/>
          <w:szCs w:val="22"/>
        </w:rPr>
        <w:t xml:space="preserve"> 06</w:t>
      </w:r>
      <w:r w:rsidR="00AD2BFB">
        <w:rPr>
          <w:sz w:val="24"/>
          <w:szCs w:val="22"/>
        </w:rPr>
        <w:t>, 2015</w:t>
      </w:r>
      <w:r w:rsidR="00A7778F">
        <w:rPr>
          <w:sz w:val="24"/>
          <w:szCs w:val="22"/>
        </w:rPr>
        <w:t xml:space="preserve"> at noon</w:t>
      </w:r>
      <w:r w:rsidR="00E01C02">
        <w:rPr>
          <w:sz w:val="24"/>
          <w:szCs w:val="22"/>
        </w:rPr>
        <w:t xml:space="preserve">, for </w:t>
      </w:r>
      <w:r>
        <w:rPr>
          <w:sz w:val="24"/>
          <w:szCs w:val="22"/>
        </w:rPr>
        <w:t>trips</w:t>
      </w:r>
      <w:r w:rsidRPr="00AD0B44">
        <w:rPr>
          <w:sz w:val="24"/>
          <w:szCs w:val="22"/>
        </w:rPr>
        <w:t xml:space="preserve"> taking place during the</w:t>
      </w:r>
      <w:r w:rsidRPr="001C1BBA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Spring </w:t>
      </w:r>
      <w:r w:rsidRPr="00AD0B44">
        <w:rPr>
          <w:sz w:val="24"/>
          <w:szCs w:val="22"/>
        </w:rPr>
        <w:t xml:space="preserve">semester of </w:t>
      </w:r>
      <w:r w:rsidR="006C13F8" w:rsidRPr="00AD0B44">
        <w:rPr>
          <w:sz w:val="24"/>
          <w:szCs w:val="22"/>
        </w:rPr>
        <w:t>academic year</w:t>
      </w:r>
      <w:r w:rsidR="00AD2BFB">
        <w:rPr>
          <w:sz w:val="24"/>
          <w:szCs w:val="22"/>
        </w:rPr>
        <w:t xml:space="preserve"> 2014-2015</w:t>
      </w:r>
    </w:p>
    <w:p w14:paraId="18D6DDC4" w14:textId="276F82AD" w:rsidR="00C847AC" w:rsidRPr="00AD0B44" w:rsidRDefault="00C847AC" w:rsidP="00455FA5">
      <w:pPr>
        <w:pStyle w:val="ListParagraph"/>
        <w:rPr>
          <w:sz w:val="24"/>
          <w:szCs w:val="22"/>
        </w:rPr>
      </w:pPr>
    </w:p>
    <w:p w14:paraId="40BC07E4" w14:textId="77777777" w:rsidR="00527218" w:rsidRDefault="00527218">
      <w:pPr>
        <w:rPr>
          <w:sz w:val="24"/>
          <w:szCs w:val="22"/>
        </w:rPr>
      </w:pPr>
    </w:p>
    <w:p w14:paraId="08877B11" w14:textId="77777777" w:rsidR="00E26322" w:rsidRPr="00672900" w:rsidRDefault="00E26322">
      <w:pPr>
        <w:rPr>
          <w:bCs/>
          <w:iCs/>
          <w:sz w:val="26"/>
          <w:szCs w:val="26"/>
          <w:u w:val="single"/>
        </w:rPr>
      </w:pPr>
      <w:r w:rsidRPr="00672900">
        <w:rPr>
          <w:b/>
          <w:i/>
          <w:sz w:val="26"/>
          <w:szCs w:val="26"/>
          <w:u w:val="single"/>
        </w:rPr>
        <w:t>Process and Procedures</w:t>
      </w:r>
      <w:r w:rsidRPr="0019510A">
        <w:rPr>
          <w:b/>
          <w:i/>
          <w:sz w:val="26"/>
          <w:szCs w:val="26"/>
        </w:rPr>
        <w:t>:</w:t>
      </w:r>
    </w:p>
    <w:p w14:paraId="5088E85B" w14:textId="372CDDBD" w:rsidR="00E26322" w:rsidRDefault="00E01C02">
      <w:pPr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T</w:t>
      </w:r>
      <w:r w:rsidR="00015A31">
        <w:rPr>
          <w:sz w:val="24"/>
          <w:szCs w:val="22"/>
        </w:rPr>
        <w:t>rips must be coordinated</w:t>
      </w:r>
      <w:r w:rsidR="008B0618">
        <w:rPr>
          <w:sz w:val="24"/>
          <w:szCs w:val="22"/>
        </w:rPr>
        <w:t xml:space="preserve"> by a</w:t>
      </w:r>
      <w:r w:rsidR="00E26322" w:rsidRPr="00E5789F">
        <w:rPr>
          <w:sz w:val="24"/>
          <w:szCs w:val="22"/>
        </w:rPr>
        <w:t xml:space="preserve"> Kent State </w:t>
      </w:r>
      <w:r w:rsidR="00455FA5">
        <w:rPr>
          <w:sz w:val="24"/>
          <w:szCs w:val="22"/>
        </w:rPr>
        <w:t xml:space="preserve">University </w:t>
      </w:r>
      <w:r w:rsidR="00F37A9B" w:rsidRPr="00E5789F">
        <w:rPr>
          <w:sz w:val="24"/>
          <w:szCs w:val="22"/>
        </w:rPr>
        <w:t xml:space="preserve">at </w:t>
      </w:r>
      <w:r w:rsidR="00E26322" w:rsidRPr="00E5789F">
        <w:rPr>
          <w:sz w:val="24"/>
          <w:szCs w:val="22"/>
        </w:rPr>
        <w:t xml:space="preserve">Tuscarawas </w:t>
      </w:r>
      <w:r w:rsidR="008B0618">
        <w:rPr>
          <w:sz w:val="24"/>
          <w:szCs w:val="22"/>
        </w:rPr>
        <w:t>F</w:t>
      </w:r>
      <w:r w:rsidR="00E26322" w:rsidRPr="00E5789F">
        <w:rPr>
          <w:sz w:val="24"/>
          <w:szCs w:val="22"/>
        </w:rPr>
        <w:t>aculty member.</w:t>
      </w:r>
    </w:p>
    <w:p w14:paraId="48FFF5A1" w14:textId="77777777" w:rsidR="00F43DD8" w:rsidRDefault="00F43DD8" w:rsidP="0053272C">
      <w:pPr>
        <w:ind w:left="720"/>
        <w:rPr>
          <w:sz w:val="24"/>
          <w:szCs w:val="22"/>
        </w:rPr>
      </w:pPr>
    </w:p>
    <w:p w14:paraId="20207E2D" w14:textId="38D07DD9" w:rsidR="00AD20B1" w:rsidRDefault="00AD20B1">
      <w:pPr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Trips must be coordinated with the Business Office before any travel arrangements have been made to ensure that University policies are met and liabilities are minimal.</w:t>
      </w:r>
    </w:p>
    <w:p w14:paraId="78ACB750" w14:textId="386D5B57" w:rsidR="006562BA" w:rsidRDefault="006562BA" w:rsidP="0053272C">
      <w:pPr>
        <w:numPr>
          <w:ilvl w:val="0"/>
          <w:numId w:val="14"/>
        </w:numPr>
        <w:ind w:left="1440"/>
        <w:rPr>
          <w:sz w:val="24"/>
          <w:szCs w:val="22"/>
        </w:rPr>
      </w:pPr>
      <w:r>
        <w:rPr>
          <w:sz w:val="24"/>
          <w:szCs w:val="22"/>
        </w:rPr>
        <w:t xml:space="preserve">This includes vehicle rental, air transportation, meal </w:t>
      </w:r>
      <w:r w:rsidR="00D24AA7">
        <w:rPr>
          <w:sz w:val="24"/>
          <w:szCs w:val="22"/>
        </w:rPr>
        <w:t>per diems</w:t>
      </w:r>
      <w:r>
        <w:rPr>
          <w:sz w:val="24"/>
          <w:szCs w:val="22"/>
        </w:rPr>
        <w:t>, registrations, hotels, etc.</w:t>
      </w:r>
    </w:p>
    <w:p w14:paraId="6E9443F5" w14:textId="77777777" w:rsidR="00F43DD8" w:rsidRDefault="00F43DD8" w:rsidP="0053272C">
      <w:pPr>
        <w:ind w:left="1080"/>
        <w:rPr>
          <w:sz w:val="24"/>
          <w:szCs w:val="22"/>
        </w:rPr>
      </w:pPr>
    </w:p>
    <w:p w14:paraId="6A50CCDF" w14:textId="7B4AFD2A" w:rsidR="00AD20B1" w:rsidRDefault="006562BA" w:rsidP="0053272C">
      <w:pPr>
        <w:numPr>
          <w:ilvl w:val="0"/>
          <w:numId w:val="15"/>
        </w:numPr>
        <w:rPr>
          <w:sz w:val="24"/>
          <w:szCs w:val="22"/>
        </w:rPr>
      </w:pPr>
      <w:r>
        <w:rPr>
          <w:sz w:val="24"/>
          <w:szCs w:val="22"/>
        </w:rPr>
        <w:t xml:space="preserve">The absence authorization/expenditure </w:t>
      </w:r>
      <w:r w:rsidR="00A740C5">
        <w:rPr>
          <w:sz w:val="24"/>
          <w:szCs w:val="22"/>
        </w:rPr>
        <w:t>estimate must be submitted with the student travel fund form.</w:t>
      </w:r>
    </w:p>
    <w:p w14:paraId="1493363B" w14:textId="77777777" w:rsidR="00F43DD8" w:rsidRDefault="00F43DD8" w:rsidP="0053272C">
      <w:pPr>
        <w:ind w:left="720"/>
        <w:rPr>
          <w:sz w:val="24"/>
          <w:szCs w:val="22"/>
        </w:rPr>
      </w:pPr>
    </w:p>
    <w:p w14:paraId="40D00125" w14:textId="049B7556" w:rsidR="0053272C" w:rsidRPr="0053272C" w:rsidRDefault="00DF39D2" w:rsidP="0053272C">
      <w:pPr>
        <w:numPr>
          <w:ilvl w:val="0"/>
          <w:numId w:val="15"/>
        </w:numPr>
        <w:rPr>
          <w:sz w:val="24"/>
          <w:szCs w:val="22"/>
        </w:rPr>
      </w:pPr>
      <w:r>
        <w:rPr>
          <w:sz w:val="24"/>
          <w:szCs w:val="22"/>
        </w:rPr>
        <w:t xml:space="preserve">Hold harmless forms must be filled out by the faculty member for any travel. The </w:t>
      </w:r>
      <w:proofErr w:type="spellStart"/>
      <w:r>
        <w:rPr>
          <w:sz w:val="24"/>
          <w:szCs w:val="22"/>
        </w:rPr>
        <w:t>url</w:t>
      </w:r>
      <w:proofErr w:type="spellEnd"/>
      <w:r>
        <w:rPr>
          <w:sz w:val="24"/>
          <w:szCs w:val="22"/>
        </w:rPr>
        <w:t xml:space="preserve"> for the hold harmless form is</w:t>
      </w:r>
      <w:r w:rsidR="00F43DD8">
        <w:rPr>
          <w:sz w:val="24"/>
          <w:szCs w:val="22"/>
        </w:rPr>
        <w:t>:</w:t>
      </w:r>
      <w:r>
        <w:rPr>
          <w:sz w:val="24"/>
          <w:szCs w:val="22"/>
        </w:rPr>
        <w:t xml:space="preserve"> </w:t>
      </w:r>
      <w:hyperlink r:id="rId8" w:history="1">
        <w:r w:rsidR="0053272C" w:rsidRPr="00C85EC0">
          <w:rPr>
            <w:rStyle w:val="Hyperlink"/>
            <w:sz w:val="24"/>
            <w:szCs w:val="22"/>
          </w:rPr>
          <w:t>http://www.kent.edu/universitycounsel/hold-harmless.cfm</w:t>
        </w:r>
      </w:hyperlink>
      <w:r w:rsidR="0053272C">
        <w:rPr>
          <w:sz w:val="24"/>
          <w:szCs w:val="22"/>
        </w:rPr>
        <w:t xml:space="preserve"> </w:t>
      </w:r>
    </w:p>
    <w:p w14:paraId="2F46D934" w14:textId="77777777" w:rsidR="00F26449" w:rsidRPr="00E5789F" w:rsidRDefault="00F26449" w:rsidP="00F26449">
      <w:pPr>
        <w:ind w:left="720"/>
        <w:rPr>
          <w:sz w:val="24"/>
          <w:szCs w:val="22"/>
        </w:rPr>
      </w:pPr>
    </w:p>
    <w:p w14:paraId="4C077A2E" w14:textId="709845F2" w:rsidR="00F26449" w:rsidRPr="007110D9" w:rsidRDefault="00855A90" w:rsidP="0053272C">
      <w:pPr>
        <w:numPr>
          <w:ilvl w:val="0"/>
          <w:numId w:val="15"/>
        </w:numPr>
        <w:rPr>
          <w:sz w:val="24"/>
          <w:szCs w:val="22"/>
        </w:rPr>
      </w:pPr>
      <w:r>
        <w:rPr>
          <w:sz w:val="24"/>
          <w:szCs w:val="22"/>
        </w:rPr>
        <w:t>T</w:t>
      </w:r>
      <w:r w:rsidR="00015A31">
        <w:rPr>
          <w:sz w:val="24"/>
          <w:szCs w:val="22"/>
        </w:rPr>
        <w:t>rip</w:t>
      </w:r>
      <w:r w:rsidR="00E26322" w:rsidRPr="00527218">
        <w:rPr>
          <w:sz w:val="24"/>
          <w:szCs w:val="22"/>
        </w:rPr>
        <w:t xml:space="preserve"> proposals must b</w:t>
      </w:r>
      <w:r w:rsidR="00D7257D" w:rsidRPr="00527218">
        <w:rPr>
          <w:sz w:val="24"/>
          <w:szCs w:val="22"/>
        </w:rPr>
        <w:t>e s</w:t>
      </w:r>
      <w:r w:rsidR="00527218" w:rsidRPr="00527218">
        <w:rPr>
          <w:sz w:val="24"/>
          <w:szCs w:val="22"/>
        </w:rPr>
        <w:t xml:space="preserve">ubmitted </w:t>
      </w:r>
      <w:r w:rsidR="00552E0D">
        <w:rPr>
          <w:sz w:val="24"/>
          <w:szCs w:val="22"/>
        </w:rPr>
        <w:t>electronically</w:t>
      </w:r>
      <w:r w:rsidR="000A2550">
        <w:rPr>
          <w:sz w:val="24"/>
          <w:szCs w:val="22"/>
        </w:rPr>
        <w:t xml:space="preserve"> only</w:t>
      </w:r>
      <w:r w:rsidR="00ED6AFF">
        <w:rPr>
          <w:sz w:val="24"/>
          <w:szCs w:val="22"/>
        </w:rPr>
        <w:t xml:space="preserve"> in .</w:t>
      </w:r>
      <w:r w:rsidR="00F446AF">
        <w:rPr>
          <w:sz w:val="24"/>
          <w:szCs w:val="22"/>
        </w:rPr>
        <w:t>pdf format</w:t>
      </w:r>
      <w:r w:rsidR="00ED6AFF">
        <w:rPr>
          <w:sz w:val="24"/>
          <w:szCs w:val="22"/>
        </w:rPr>
        <w:t>, to</w:t>
      </w:r>
      <w:r w:rsidR="00F446AF">
        <w:rPr>
          <w:sz w:val="24"/>
          <w:szCs w:val="22"/>
        </w:rPr>
        <w:t xml:space="preserve"> </w:t>
      </w:r>
      <w:r w:rsidR="00527218" w:rsidRPr="00527218">
        <w:rPr>
          <w:sz w:val="24"/>
          <w:szCs w:val="22"/>
        </w:rPr>
        <w:t xml:space="preserve">the </w:t>
      </w:r>
      <w:r w:rsidR="00D7257D" w:rsidRPr="00527218">
        <w:rPr>
          <w:sz w:val="24"/>
          <w:szCs w:val="22"/>
        </w:rPr>
        <w:t>Committee Chair</w:t>
      </w:r>
      <w:r w:rsidR="003118DD">
        <w:rPr>
          <w:sz w:val="24"/>
          <w:szCs w:val="22"/>
        </w:rPr>
        <w:t xml:space="preserve">, Dr. </w:t>
      </w:r>
      <w:r w:rsidR="00AD2BFB">
        <w:rPr>
          <w:sz w:val="24"/>
          <w:szCs w:val="22"/>
        </w:rPr>
        <w:t>Adrian Jones</w:t>
      </w:r>
      <w:r w:rsidR="00E26322" w:rsidRPr="00527218">
        <w:rPr>
          <w:sz w:val="24"/>
          <w:szCs w:val="22"/>
        </w:rPr>
        <w:t xml:space="preserve"> </w:t>
      </w:r>
      <w:r w:rsidR="003118DD">
        <w:rPr>
          <w:sz w:val="24"/>
          <w:szCs w:val="22"/>
        </w:rPr>
        <w:t xml:space="preserve">at </w:t>
      </w:r>
      <w:hyperlink r:id="rId9" w:history="1">
        <w:r w:rsidR="00AD2BFB" w:rsidRPr="0087737A">
          <w:rPr>
            <w:rStyle w:val="Hyperlink"/>
            <w:b/>
            <w:sz w:val="24"/>
            <w:szCs w:val="22"/>
          </w:rPr>
          <w:t>amjones4@kent.edu</w:t>
        </w:r>
      </w:hyperlink>
      <w:r w:rsidR="00AD2BFB">
        <w:rPr>
          <w:b/>
          <w:sz w:val="24"/>
          <w:szCs w:val="22"/>
        </w:rPr>
        <w:t xml:space="preserve">  </w:t>
      </w:r>
      <w:r w:rsidR="00E26322" w:rsidRPr="00527218">
        <w:rPr>
          <w:sz w:val="24"/>
          <w:szCs w:val="22"/>
        </w:rPr>
        <w:t xml:space="preserve">by </w:t>
      </w:r>
      <w:r w:rsidR="00AD2BFB">
        <w:rPr>
          <w:b/>
          <w:bCs/>
          <w:sz w:val="24"/>
          <w:szCs w:val="22"/>
        </w:rPr>
        <w:t>October 17</w:t>
      </w:r>
      <w:r w:rsidR="00BA62B6">
        <w:rPr>
          <w:b/>
          <w:bCs/>
          <w:sz w:val="24"/>
          <w:szCs w:val="22"/>
        </w:rPr>
        <w:t>, 201</w:t>
      </w:r>
      <w:r w:rsidR="00AD2BFB">
        <w:rPr>
          <w:b/>
          <w:bCs/>
          <w:sz w:val="24"/>
          <w:szCs w:val="22"/>
        </w:rPr>
        <w:t>4</w:t>
      </w:r>
      <w:r w:rsidR="00BA62B6" w:rsidRPr="006320B5">
        <w:rPr>
          <w:sz w:val="24"/>
          <w:szCs w:val="22"/>
        </w:rPr>
        <w:t xml:space="preserve"> </w:t>
      </w:r>
      <w:r w:rsidR="00FE76A2">
        <w:rPr>
          <w:b/>
          <w:sz w:val="24"/>
          <w:szCs w:val="22"/>
        </w:rPr>
        <w:t>and February 06</w:t>
      </w:r>
      <w:r w:rsidR="00AD2BFB">
        <w:rPr>
          <w:b/>
          <w:sz w:val="24"/>
          <w:szCs w:val="22"/>
        </w:rPr>
        <w:t>, 2015</w:t>
      </w:r>
      <w:r w:rsidR="00552E0D">
        <w:rPr>
          <w:b/>
          <w:sz w:val="24"/>
          <w:szCs w:val="22"/>
        </w:rPr>
        <w:t xml:space="preserve">. </w:t>
      </w:r>
      <w:r w:rsidR="00527218" w:rsidRPr="00527218">
        <w:rPr>
          <w:b/>
          <w:sz w:val="24"/>
          <w:szCs w:val="22"/>
        </w:rPr>
        <w:t>Proposals must include all of the information requested on the attached application form.</w:t>
      </w:r>
      <w:r w:rsidR="00552E0D">
        <w:rPr>
          <w:sz w:val="24"/>
          <w:szCs w:val="22"/>
        </w:rPr>
        <w:t xml:space="preserve"> </w:t>
      </w:r>
      <w:r w:rsidR="00527218" w:rsidRPr="00527218">
        <w:rPr>
          <w:sz w:val="24"/>
          <w:szCs w:val="22"/>
        </w:rPr>
        <w:t>Incomplete proposals</w:t>
      </w:r>
      <w:r w:rsidR="00F2759C">
        <w:rPr>
          <w:sz w:val="24"/>
          <w:szCs w:val="22"/>
        </w:rPr>
        <w:t xml:space="preserve"> </w:t>
      </w:r>
      <w:r w:rsidR="00015A31">
        <w:rPr>
          <w:sz w:val="24"/>
          <w:szCs w:val="22"/>
        </w:rPr>
        <w:t>or proposals submitted after the deadline will</w:t>
      </w:r>
      <w:r w:rsidR="00F2759C">
        <w:rPr>
          <w:sz w:val="24"/>
          <w:szCs w:val="22"/>
        </w:rPr>
        <w:t xml:space="preserve"> be rejected.</w:t>
      </w:r>
    </w:p>
    <w:p w14:paraId="55E70BD4" w14:textId="77777777" w:rsidR="00F26449" w:rsidRDefault="00F26449" w:rsidP="00F26449">
      <w:pPr>
        <w:ind w:left="720"/>
        <w:rPr>
          <w:sz w:val="24"/>
          <w:szCs w:val="22"/>
        </w:rPr>
      </w:pPr>
    </w:p>
    <w:p w14:paraId="1BBDAB0B" w14:textId="3726A9A9" w:rsidR="007110D9" w:rsidRDefault="00855A90" w:rsidP="0053272C">
      <w:pPr>
        <w:numPr>
          <w:ilvl w:val="0"/>
          <w:numId w:val="15"/>
        </w:numPr>
        <w:rPr>
          <w:sz w:val="24"/>
          <w:szCs w:val="22"/>
        </w:rPr>
      </w:pPr>
      <w:r>
        <w:rPr>
          <w:sz w:val="24"/>
          <w:szCs w:val="22"/>
        </w:rPr>
        <w:t>Applicants</w:t>
      </w:r>
      <w:r w:rsidR="007110D9" w:rsidRPr="006320B5">
        <w:rPr>
          <w:sz w:val="24"/>
          <w:szCs w:val="22"/>
        </w:rPr>
        <w:t xml:space="preserve"> </w:t>
      </w:r>
      <w:r w:rsidR="007110D9">
        <w:rPr>
          <w:sz w:val="24"/>
          <w:szCs w:val="22"/>
        </w:rPr>
        <w:t xml:space="preserve">will be notified of the status of their </w:t>
      </w:r>
      <w:r>
        <w:rPr>
          <w:sz w:val="24"/>
          <w:szCs w:val="22"/>
        </w:rPr>
        <w:t>requests</w:t>
      </w:r>
      <w:r w:rsidR="007110D9" w:rsidRPr="00DD408E">
        <w:rPr>
          <w:sz w:val="24"/>
          <w:szCs w:val="22"/>
        </w:rPr>
        <w:t xml:space="preserve"> </w:t>
      </w:r>
      <w:r w:rsidR="007110D9">
        <w:rPr>
          <w:sz w:val="24"/>
          <w:szCs w:val="22"/>
        </w:rPr>
        <w:t xml:space="preserve">by </w:t>
      </w:r>
      <w:r w:rsidR="00FE76A2">
        <w:rPr>
          <w:b/>
          <w:bCs/>
          <w:sz w:val="24"/>
          <w:szCs w:val="22"/>
        </w:rPr>
        <w:t>October 24, 2014 and February 13</w:t>
      </w:r>
      <w:r w:rsidR="00BA62B6">
        <w:rPr>
          <w:b/>
          <w:bCs/>
          <w:sz w:val="24"/>
          <w:szCs w:val="22"/>
        </w:rPr>
        <w:t>, 201</w:t>
      </w:r>
      <w:r w:rsidR="00AD2BFB">
        <w:rPr>
          <w:b/>
          <w:bCs/>
          <w:sz w:val="24"/>
          <w:szCs w:val="22"/>
        </w:rPr>
        <w:t>5</w:t>
      </w:r>
      <w:r w:rsidR="00552E0D">
        <w:rPr>
          <w:sz w:val="24"/>
          <w:szCs w:val="22"/>
        </w:rPr>
        <w:t xml:space="preserve">. </w:t>
      </w:r>
      <w:r w:rsidR="007110D9">
        <w:rPr>
          <w:sz w:val="24"/>
          <w:szCs w:val="22"/>
        </w:rPr>
        <w:t xml:space="preserve">Typically, </w:t>
      </w:r>
      <w:r w:rsidR="008B0618">
        <w:rPr>
          <w:sz w:val="24"/>
          <w:szCs w:val="22"/>
        </w:rPr>
        <w:t>funds will be available</w:t>
      </w:r>
      <w:r w:rsidR="007110D9" w:rsidRPr="00DD408E">
        <w:rPr>
          <w:sz w:val="24"/>
          <w:szCs w:val="22"/>
        </w:rPr>
        <w:t xml:space="preserve"> after approval is given.</w:t>
      </w:r>
    </w:p>
    <w:p w14:paraId="77FBEC48" w14:textId="77777777" w:rsidR="00F26449" w:rsidRPr="00DD408E" w:rsidRDefault="00F26449" w:rsidP="008B0618">
      <w:pPr>
        <w:rPr>
          <w:sz w:val="24"/>
          <w:szCs w:val="22"/>
        </w:rPr>
      </w:pPr>
    </w:p>
    <w:p w14:paraId="16A47DD2" w14:textId="2CB3D132" w:rsidR="00E5789F" w:rsidRDefault="00D167DF" w:rsidP="006320B5">
      <w:pPr>
        <w:numPr>
          <w:ilvl w:val="0"/>
          <w:numId w:val="10"/>
        </w:numPr>
        <w:rPr>
          <w:sz w:val="24"/>
          <w:szCs w:val="22"/>
        </w:rPr>
      </w:pPr>
      <w:r>
        <w:rPr>
          <w:sz w:val="24"/>
          <w:szCs w:val="22"/>
        </w:rPr>
        <w:t>Funds are</w:t>
      </w:r>
      <w:r w:rsidR="00E5789F" w:rsidRPr="00E5789F">
        <w:rPr>
          <w:sz w:val="24"/>
          <w:szCs w:val="22"/>
        </w:rPr>
        <w:t xml:space="preserve"> </w:t>
      </w:r>
      <w:r w:rsidR="000A2550">
        <w:rPr>
          <w:sz w:val="24"/>
          <w:szCs w:val="22"/>
        </w:rPr>
        <w:t>up</w:t>
      </w:r>
      <w:r w:rsidR="00303A00">
        <w:rPr>
          <w:sz w:val="24"/>
          <w:szCs w:val="22"/>
        </w:rPr>
        <w:t xml:space="preserve"> to $</w:t>
      </w:r>
      <w:r w:rsidR="00785471">
        <w:rPr>
          <w:sz w:val="24"/>
          <w:szCs w:val="22"/>
        </w:rPr>
        <w:t>8</w:t>
      </w:r>
      <w:r w:rsidR="00015A31">
        <w:rPr>
          <w:sz w:val="24"/>
          <w:szCs w:val="22"/>
        </w:rPr>
        <w:t>00</w:t>
      </w:r>
      <w:r>
        <w:rPr>
          <w:sz w:val="24"/>
          <w:szCs w:val="22"/>
        </w:rPr>
        <w:t xml:space="preserve"> per application</w:t>
      </w:r>
      <w:r w:rsidR="00303A00">
        <w:rPr>
          <w:sz w:val="24"/>
          <w:szCs w:val="22"/>
        </w:rPr>
        <w:t>. T</w:t>
      </w:r>
      <w:r w:rsidR="003E572E">
        <w:rPr>
          <w:sz w:val="24"/>
          <w:szCs w:val="22"/>
        </w:rPr>
        <w:t>his maximum amount is not guaranteed</w:t>
      </w:r>
      <w:r w:rsidR="00015A31">
        <w:rPr>
          <w:sz w:val="24"/>
          <w:szCs w:val="22"/>
        </w:rPr>
        <w:t>,</w:t>
      </w:r>
      <w:r w:rsidR="003E572E">
        <w:rPr>
          <w:sz w:val="24"/>
          <w:szCs w:val="22"/>
        </w:rPr>
        <w:t xml:space="preserve"> but </w:t>
      </w:r>
      <w:r w:rsidR="00A543E1" w:rsidRPr="00E5789F">
        <w:rPr>
          <w:sz w:val="24"/>
          <w:szCs w:val="22"/>
        </w:rPr>
        <w:t xml:space="preserve">contingent on </w:t>
      </w:r>
      <w:r w:rsidR="00785471">
        <w:rPr>
          <w:sz w:val="24"/>
          <w:szCs w:val="22"/>
        </w:rPr>
        <w:t xml:space="preserve">the number </w:t>
      </w:r>
      <w:r w:rsidR="00A543E1" w:rsidRPr="00E5789F">
        <w:rPr>
          <w:sz w:val="24"/>
          <w:szCs w:val="22"/>
        </w:rPr>
        <w:t>of</w:t>
      </w:r>
      <w:r w:rsidR="003E572E">
        <w:rPr>
          <w:sz w:val="24"/>
          <w:szCs w:val="22"/>
        </w:rPr>
        <w:t xml:space="preserve"> </w:t>
      </w:r>
      <w:r w:rsidR="00E35E0E">
        <w:rPr>
          <w:sz w:val="24"/>
          <w:szCs w:val="22"/>
        </w:rPr>
        <w:t>funding requests</w:t>
      </w:r>
      <w:r w:rsidR="00CA5585">
        <w:rPr>
          <w:sz w:val="24"/>
          <w:szCs w:val="22"/>
        </w:rPr>
        <w:t xml:space="preserve"> received and </w:t>
      </w:r>
      <w:r w:rsidR="00303A00" w:rsidRPr="00E5789F">
        <w:rPr>
          <w:sz w:val="24"/>
          <w:szCs w:val="22"/>
        </w:rPr>
        <w:t xml:space="preserve">in appropriate increments as determined by the </w:t>
      </w:r>
      <w:r w:rsidR="00303A00" w:rsidRPr="00E5789F">
        <w:rPr>
          <w:sz w:val="24"/>
          <w:szCs w:val="22"/>
        </w:rPr>
        <w:lastRenderedPageBreak/>
        <w:t>Committee.</w:t>
      </w:r>
      <w:r w:rsidR="009E04EC">
        <w:rPr>
          <w:sz w:val="24"/>
          <w:szCs w:val="22"/>
        </w:rPr>
        <w:t xml:space="preserve"> </w:t>
      </w:r>
      <w:r w:rsidR="003A6DB4">
        <w:rPr>
          <w:sz w:val="24"/>
          <w:szCs w:val="22"/>
        </w:rPr>
        <w:t>Additionally, funds allocated will</w:t>
      </w:r>
      <w:r w:rsidR="005040A6">
        <w:rPr>
          <w:sz w:val="24"/>
          <w:szCs w:val="22"/>
        </w:rPr>
        <w:t xml:space="preserve"> depend on the number</w:t>
      </w:r>
      <w:r w:rsidR="009E04EC">
        <w:rPr>
          <w:sz w:val="24"/>
          <w:szCs w:val="22"/>
        </w:rPr>
        <w:t xml:space="preserve"> of students</w:t>
      </w:r>
      <w:r w:rsidR="005040A6">
        <w:rPr>
          <w:sz w:val="24"/>
          <w:szCs w:val="22"/>
        </w:rPr>
        <w:t xml:space="preserve"> involved </w:t>
      </w:r>
      <w:r w:rsidR="003A6DB4">
        <w:rPr>
          <w:sz w:val="24"/>
          <w:szCs w:val="22"/>
        </w:rPr>
        <w:t xml:space="preserve">in the trip </w:t>
      </w:r>
      <w:r w:rsidR="005040A6">
        <w:rPr>
          <w:sz w:val="24"/>
          <w:szCs w:val="22"/>
        </w:rPr>
        <w:t>and the travel distance.</w:t>
      </w:r>
    </w:p>
    <w:p w14:paraId="3F7B97EA" w14:textId="77777777" w:rsidR="00DD4EB6" w:rsidRPr="00E5789F" w:rsidRDefault="00DD4EB6" w:rsidP="00DD4EB6">
      <w:pPr>
        <w:ind w:left="720"/>
        <w:rPr>
          <w:sz w:val="24"/>
          <w:szCs w:val="22"/>
        </w:rPr>
      </w:pPr>
    </w:p>
    <w:p w14:paraId="77E16BF1" w14:textId="513DF9BE" w:rsidR="00E26322" w:rsidRPr="006320B5" w:rsidRDefault="004531DD" w:rsidP="006320B5">
      <w:pPr>
        <w:numPr>
          <w:ilvl w:val="0"/>
          <w:numId w:val="10"/>
        </w:numPr>
        <w:rPr>
          <w:sz w:val="24"/>
          <w:szCs w:val="22"/>
        </w:rPr>
      </w:pPr>
      <w:r>
        <w:rPr>
          <w:sz w:val="24"/>
          <w:szCs w:val="22"/>
        </w:rPr>
        <w:t>Students will present the info</w:t>
      </w:r>
      <w:r w:rsidR="00855A90">
        <w:rPr>
          <w:sz w:val="24"/>
          <w:szCs w:val="22"/>
        </w:rPr>
        <w:t>rmation learned during a t</w:t>
      </w:r>
      <w:r>
        <w:rPr>
          <w:sz w:val="24"/>
          <w:szCs w:val="22"/>
        </w:rPr>
        <w:t>rip</w:t>
      </w:r>
      <w:r w:rsidR="00CA5585">
        <w:rPr>
          <w:sz w:val="24"/>
          <w:szCs w:val="22"/>
        </w:rPr>
        <w:t xml:space="preserve"> </w:t>
      </w:r>
      <w:r>
        <w:rPr>
          <w:sz w:val="24"/>
          <w:szCs w:val="22"/>
        </w:rPr>
        <w:t>at</w:t>
      </w:r>
      <w:r w:rsidR="00CA5585">
        <w:rPr>
          <w:sz w:val="24"/>
          <w:szCs w:val="22"/>
        </w:rPr>
        <w:t xml:space="preserve"> the annual Student Research Colloquium</w:t>
      </w:r>
      <w:r w:rsidR="00015A31">
        <w:rPr>
          <w:sz w:val="24"/>
          <w:szCs w:val="22"/>
        </w:rPr>
        <w:t xml:space="preserve"> or </w:t>
      </w:r>
      <w:r>
        <w:rPr>
          <w:sz w:val="24"/>
          <w:szCs w:val="22"/>
        </w:rPr>
        <w:t>at</w:t>
      </w:r>
      <w:r w:rsidR="00015A31">
        <w:rPr>
          <w:sz w:val="24"/>
          <w:szCs w:val="22"/>
        </w:rPr>
        <w:t xml:space="preserve"> a Brown </w:t>
      </w:r>
      <w:r>
        <w:rPr>
          <w:sz w:val="24"/>
          <w:szCs w:val="22"/>
        </w:rPr>
        <w:t>Bag event</w:t>
      </w:r>
      <w:r w:rsidR="00CA5585">
        <w:rPr>
          <w:sz w:val="24"/>
          <w:szCs w:val="22"/>
        </w:rPr>
        <w:t>.</w:t>
      </w:r>
      <w:r w:rsidR="00855A90">
        <w:rPr>
          <w:sz w:val="24"/>
          <w:szCs w:val="22"/>
        </w:rPr>
        <w:t xml:space="preserve"> If the presentation is given</w:t>
      </w:r>
      <w:r>
        <w:rPr>
          <w:sz w:val="24"/>
          <w:szCs w:val="22"/>
        </w:rPr>
        <w:t xml:space="preserve"> at a Brown Bag event, the Faculty will have to schedule the event in collaboration with the Brown Bag coordinator and the Student Affairs Committee Chair.</w:t>
      </w:r>
    </w:p>
    <w:p w14:paraId="1DF6F437" w14:textId="77777777" w:rsidR="00E26322" w:rsidRDefault="00E26322">
      <w:pPr>
        <w:tabs>
          <w:tab w:val="num" w:pos="765"/>
        </w:tabs>
        <w:rPr>
          <w:sz w:val="24"/>
          <w:szCs w:val="22"/>
        </w:rPr>
      </w:pPr>
    </w:p>
    <w:p w14:paraId="2603989B" w14:textId="77777777" w:rsidR="00E26322" w:rsidRPr="00672900" w:rsidRDefault="00672900">
      <w:pPr>
        <w:tabs>
          <w:tab w:val="num" w:pos="765"/>
        </w:tabs>
        <w:rPr>
          <w:b/>
          <w:i/>
          <w:sz w:val="26"/>
          <w:szCs w:val="26"/>
          <w:u w:val="single"/>
        </w:rPr>
      </w:pPr>
      <w:r w:rsidRPr="006320B5">
        <w:rPr>
          <w:b/>
          <w:i/>
          <w:sz w:val="26"/>
          <w:szCs w:val="26"/>
          <w:u w:val="single"/>
        </w:rPr>
        <w:t>Timeline</w:t>
      </w:r>
      <w:r w:rsidR="00E26322" w:rsidRPr="00CC6711">
        <w:rPr>
          <w:b/>
          <w:i/>
          <w:sz w:val="26"/>
          <w:szCs w:val="26"/>
        </w:rPr>
        <w:t>:</w:t>
      </w:r>
    </w:p>
    <w:p w14:paraId="730235BE" w14:textId="77777777" w:rsidR="00E26322" w:rsidRPr="00DD408E" w:rsidRDefault="00E26322">
      <w:pPr>
        <w:tabs>
          <w:tab w:val="num" w:pos="765"/>
        </w:tabs>
        <w:rPr>
          <w:b/>
          <w:sz w:val="24"/>
          <w:szCs w:val="16"/>
        </w:rPr>
      </w:pPr>
    </w:p>
    <w:p w14:paraId="36D4A625" w14:textId="2514859A" w:rsidR="00E26322" w:rsidRPr="00B203CF" w:rsidRDefault="00AD2BFB">
      <w:pPr>
        <w:tabs>
          <w:tab w:val="num" w:pos="765"/>
        </w:tabs>
        <w:ind w:left="2880" w:hanging="2880"/>
        <w:rPr>
          <w:sz w:val="24"/>
          <w:szCs w:val="22"/>
        </w:rPr>
      </w:pPr>
      <w:r>
        <w:rPr>
          <w:b/>
          <w:bCs/>
          <w:sz w:val="24"/>
          <w:szCs w:val="22"/>
        </w:rPr>
        <w:t>October 17</w:t>
      </w:r>
      <w:r w:rsidR="00363BDC">
        <w:rPr>
          <w:b/>
          <w:bCs/>
          <w:sz w:val="24"/>
          <w:szCs w:val="22"/>
        </w:rPr>
        <w:t>, 201</w:t>
      </w:r>
      <w:r>
        <w:rPr>
          <w:b/>
          <w:bCs/>
          <w:sz w:val="24"/>
          <w:szCs w:val="22"/>
        </w:rPr>
        <w:t>4</w:t>
      </w:r>
      <w:r w:rsidR="00E26322" w:rsidRPr="006320B5">
        <w:rPr>
          <w:sz w:val="24"/>
          <w:szCs w:val="22"/>
        </w:rPr>
        <w:t xml:space="preserve"> </w:t>
      </w:r>
      <w:r w:rsidR="003118DD" w:rsidRPr="003118DD">
        <w:rPr>
          <w:b/>
          <w:sz w:val="24"/>
          <w:szCs w:val="22"/>
        </w:rPr>
        <w:t>at noon</w:t>
      </w:r>
      <w:r w:rsidR="003118DD">
        <w:rPr>
          <w:sz w:val="24"/>
          <w:szCs w:val="22"/>
        </w:rPr>
        <w:t xml:space="preserve"> </w:t>
      </w:r>
      <w:r w:rsidR="00A7778F">
        <w:rPr>
          <w:b/>
          <w:sz w:val="24"/>
          <w:szCs w:val="22"/>
        </w:rPr>
        <w:t>and</w:t>
      </w:r>
      <w:r w:rsidR="00E26322" w:rsidRPr="00DD408E">
        <w:rPr>
          <w:sz w:val="24"/>
          <w:szCs w:val="22"/>
        </w:rPr>
        <w:tab/>
      </w:r>
      <w:r w:rsidR="00E26322" w:rsidRPr="00B203CF">
        <w:rPr>
          <w:sz w:val="24"/>
          <w:szCs w:val="22"/>
        </w:rPr>
        <w:t xml:space="preserve">Final date to submit </w:t>
      </w:r>
      <w:r w:rsidR="00CA5585">
        <w:rPr>
          <w:sz w:val="24"/>
          <w:szCs w:val="22"/>
        </w:rPr>
        <w:t xml:space="preserve">funding requests for Student </w:t>
      </w:r>
      <w:r w:rsidR="00AC54AF">
        <w:rPr>
          <w:sz w:val="24"/>
          <w:szCs w:val="22"/>
        </w:rPr>
        <w:t>Travel</w:t>
      </w:r>
    </w:p>
    <w:p w14:paraId="4A02A248" w14:textId="7BB71238" w:rsidR="0045348F" w:rsidRDefault="00FE76A2">
      <w:pPr>
        <w:tabs>
          <w:tab w:val="num" w:pos="765"/>
        </w:tabs>
        <w:ind w:left="2880" w:hanging="2880"/>
        <w:rPr>
          <w:b/>
          <w:sz w:val="24"/>
          <w:szCs w:val="22"/>
        </w:rPr>
      </w:pPr>
      <w:r>
        <w:rPr>
          <w:b/>
          <w:sz w:val="24"/>
          <w:szCs w:val="22"/>
        </w:rPr>
        <w:t>February 06</w:t>
      </w:r>
      <w:r w:rsidR="00AD2BFB">
        <w:rPr>
          <w:b/>
          <w:sz w:val="24"/>
          <w:szCs w:val="22"/>
        </w:rPr>
        <w:t>, 2015</w:t>
      </w:r>
      <w:r w:rsidR="003118DD">
        <w:rPr>
          <w:b/>
          <w:sz w:val="24"/>
          <w:szCs w:val="22"/>
        </w:rPr>
        <w:t xml:space="preserve"> at noon</w:t>
      </w:r>
    </w:p>
    <w:p w14:paraId="4308543B" w14:textId="77777777" w:rsidR="00A7778F" w:rsidRDefault="00A7778F">
      <w:pPr>
        <w:tabs>
          <w:tab w:val="num" w:pos="765"/>
        </w:tabs>
        <w:ind w:left="2880" w:hanging="2880"/>
        <w:rPr>
          <w:b/>
          <w:sz w:val="24"/>
          <w:szCs w:val="22"/>
        </w:rPr>
      </w:pPr>
    </w:p>
    <w:p w14:paraId="6218875C" w14:textId="113636B9" w:rsidR="00E26322" w:rsidRPr="00D02078" w:rsidRDefault="00AD2BFB">
      <w:pPr>
        <w:tabs>
          <w:tab w:val="num" w:pos="765"/>
        </w:tabs>
        <w:ind w:left="2880" w:hanging="2880"/>
        <w:rPr>
          <w:b/>
          <w:sz w:val="24"/>
          <w:szCs w:val="22"/>
        </w:rPr>
      </w:pPr>
      <w:r>
        <w:rPr>
          <w:b/>
          <w:bCs/>
          <w:sz w:val="24"/>
          <w:szCs w:val="22"/>
        </w:rPr>
        <w:t>October 24, 2014</w:t>
      </w:r>
      <w:r w:rsidR="00A7778F">
        <w:rPr>
          <w:b/>
          <w:bCs/>
          <w:sz w:val="24"/>
          <w:szCs w:val="22"/>
        </w:rPr>
        <w:t xml:space="preserve"> and</w:t>
      </w:r>
      <w:r w:rsidR="00D02078">
        <w:rPr>
          <w:sz w:val="24"/>
          <w:szCs w:val="22"/>
        </w:rPr>
        <w:tab/>
      </w:r>
      <w:r w:rsidR="003118DD">
        <w:rPr>
          <w:sz w:val="24"/>
          <w:szCs w:val="22"/>
        </w:rPr>
        <w:tab/>
      </w:r>
      <w:r w:rsidR="00AC54AF">
        <w:rPr>
          <w:sz w:val="24"/>
          <w:szCs w:val="22"/>
        </w:rPr>
        <w:t>Faculty</w:t>
      </w:r>
      <w:r w:rsidR="007413A4" w:rsidRPr="00B203CF">
        <w:rPr>
          <w:sz w:val="24"/>
          <w:szCs w:val="22"/>
        </w:rPr>
        <w:t xml:space="preserve"> </w:t>
      </w:r>
      <w:r w:rsidR="00D02078" w:rsidRPr="00B203CF">
        <w:rPr>
          <w:sz w:val="24"/>
          <w:szCs w:val="22"/>
        </w:rPr>
        <w:t xml:space="preserve">notified </w:t>
      </w:r>
      <w:r w:rsidR="007413A4" w:rsidRPr="00B203CF">
        <w:rPr>
          <w:sz w:val="24"/>
          <w:szCs w:val="22"/>
        </w:rPr>
        <w:t>of decisions</w:t>
      </w:r>
    </w:p>
    <w:p w14:paraId="59768B5D" w14:textId="02F67100" w:rsidR="00E874AD" w:rsidRDefault="00FE76A2">
      <w:pPr>
        <w:tabs>
          <w:tab w:val="num" w:pos="765"/>
        </w:tabs>
        <w:ind w:left="2880" w:hanging="2880"/>
        <w:rPr>
          <w:sz w:val="24"/>
          <w:szCs w:val="22"/>
        </w:rPr>
      </w:pPr>
      <w:r>
        <w:rPr>
          <w:b/>
          <w:bCs/>
          <w:sz w:val="24"/>
          <w:szCs w:val="22"/>
        </w:rPr>
        <w:t>February 13</w:t>
      </w:r>
      <w:r w:rsidR="003118DD">
        <w:rPr>
          <w:b/>
          <w:bCs/>
          <w:sz w:val="24"/>
          <w:szCs w:val="22"/>
        </w:rPr>
        <w:t>, 201</w:t>
      </w:r>
      <w:r w:rsidR="00AD2BFB">
        <w:rPr>
          <w:b/>
          <w:bCs/>
          <w:sz w:val="24"/>
          <w:szCs w:val="22"/>
        </w:rPr>
        <w:t>5</w:t>
      </w:r>
    </w:p>
    <w:p w14:paraId="44B7716C" w14:textId="77777777" w:rsidR="0045348F" w:rsidRDefault="0045348F" w:rsidP="00E874AD">
      <w:pPr>
        <w:tabs>
          <w:tab w:val="num" w:pos="765"/>
        </w:tabs>
        <w:rPr>
          <w:sz w:val="24"/>
          <w:szCs w:val="22"/>
        </w:rPr>
      </w:pPr>
    </w:p>
    <w:p w14:paraId="69335987" w14:textId="259BEF73" w:rsidR="004945A6" w:rsidRPr="00300F93" w:rsidRDefault="00AD2BFB">
      <w:pPr>
        <w:tabs>
          <w:tab w:val="num" w:pos="765"/>
        </w:tabs>
        <w:ind w:left="2880" w:hanging="2880"/>
        <w:rPr>
          <w:b/>
          <w:sz w:val="24"/>
          <w:szCs w:val="22"/>
        </w:rPr>
      </w:pPr>
      <w:r>
        <w:rPr>
          <w:b/>
          <w:bCs/>
          <w:sz w:val="24"/>
          <w:szCs w:val="22"/>
        </w:rPr>
        <w:t>TBA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="00E26322" w:rsidRPr="00DD408E">
        <w:rPr>
          <w:sz w:val="24"/>
          <w:szCs w:val="22"/>
        </w:rPr>
        <w:tab/>
      </w:r>
      <w:r w:rsidR="006A3E07" w:rsidRPr="00B203CF">
        <w:rPr>
          <w:sz w:val="24"/>
          <w:szCs w:val="22"/>
        </w:rPr>
        <w:t>Student</w:t>
      </w:r>
      <w:r w:rsidR="006A3E07" w:rsidRPr="00D02078">
        <w:rPr>
          <w:b/>
          <w:sz w:val="24"/>
          <w:szCs w:val="22"/>
        </w:rPr>
        <w:t xml:space="preserve"> </w:t>
      </w:r>
      <w:r w:rsidR="006A3E07" w:rsidRPr="00B203CF">
        <w:rPr>
          <w:sz w:val="24"/>
          <w:szCs w:val="22"/>
        </w:rPr>
        <w:t>Research</w:t>
      </w:r>
      <w:r w:rsidR="00CA5585">
        <w:rPr>
          <w:sz w:val="24"/>
          <w:szCs w:val="22"/>
        </w:rPr>
        <w:t>/Creative Activity</w:t>
      </w:r>
      <w:r w:rsidR="006A3E07" w:rsidRPr="00B203CF">
        <w:rPr>
          <w:sz w:val="24"/>
          <w:szCs w:val="22"/>
        </w:rPr>
        <w:t xml:space="preserve"> C</w:t>
      </w:r>
      <w:r w:rsidR="00E26322" w:rsidRPr="00B203CF">
        <w:rPr>
          <w:sz w:val="24"/>
          <w:szCs w:val="22"/>
        </w:rPr>
        <w:t xml:space="preserve">olloquium at Kent State </w:t>
      </w:r>
      <w:r>
        <w:rPr>
          <w:sz w:val="24"/>
          <w:szCs w:val="22"/>
        </w:rPr>
        <w:tab/>
      </w:r>
      <w:r w:rsidR="00672900" w:rsidRPr="00B203CF">
        <w:rPr>
          <w:sz w:val="24"/>
          <w:szCs w:val="22"/>
        </w:rPr>
        <w:t xml:space="preserve">University </w:t>
      </w:r>
      <w:r w:rsidR="0077405B" w:rsidRPr="00B203CF">
        <w:rPr>
          <w:sz w:val="24"/>
          <w:szCs w:val="22"/>
        </w:rPr>
        <w:t xml:space="preserve">at </w:t>
      </w:r>
      <w:r w:rsidR="00300F93" w:rsidRPr="00B203CF">
        <w:rPr>
          <w:sz w:val="24"/>
          <w:szCs w:val="22"/>
        </w:rPr>
        <w:t>Tuscarawas</w:t>
      </w:r>
      <w:r w:rsidR="00CA5585">
        <w:rPr>
          <w:sz w:val="24"/>
          <w:szCs w:val="22"/>
        </w:rPr>
        <w:t xml:space="preserve"> </w:t>
      </w:r>
      <w:r w:rsidR="00AC54AF">
        <w:rPr>
          <w:sz w:val="24"/>
          <w:szCs w:val="22"/>
        </w:rPr>
        <w:t xml:space="preserve">or Brown Bag event </w:t>
      </w:r>
      <w:r w:rsidR="00CA5585">
        <w:rPr>
          <w:sz w:val="24"/>
          <w:szCs w:val="22"/>
        </w:rPr>
        <w:t>(when appropriate)</w:t>
      </w:r>
    </w:p>
    <w:p w14:paraId="71FE8394" w14:textId="32B87C3D" w:rsidR="0045348F" w:rsidRDefault="0045348F">
      <w:pPr>
        <w:tabs>
          <w:tab w:val="num" w:pos="765"/>
        </w:tabs>
        <w:ind w:left="2880" w:hanging="2880"/>
        <w:rPr>
          <w:b/>
          <w:bCs/>
          <w:sz w:val="24"/>
          <w:szCs w:val="22"/>
        </w:rPr>
      </w:pPr>
    </w:p>
    <w:p w14:paraId="4C0AC86A" w14:textId="77777777" w:rsidR="00300F93" w:rsidRDefault="00300F93">
      <w:pPr>
        <w:tabs>
          <w:tab w:val="num" w:pos="765"/>
        </w:tabs>
        <w:ind w:left="2880" w:hanging="2880"/>
        <w:rPr>
          <w:b/>
          <w:bCs/>
          <w:sz w:val="24"/>
          <w:szCs w:val="22"/>
        </w:rPr>
      </w:pPr>
    </w:p>
    <w:p w14:paraId="1B663270" w14:textId="37F7A66D" w:rsidR="00E26322" w:rsidRPr="00DD408E" w:rsidRDefault="00E26322">
      <w:pPr>
        <w:tabs>
          <w:tab w:val="num" w:pos="765"/>
        </w:tabs>
        <w:ind w:left="2880" w:hanging="2880"/>
        <w:rPr>
          <w:sz w:val="24"/>
          <w:szCs w:val="22"/>
        </w:rPr>
        <w:sectPr w:rsidR="00E26322" w:rsidRPr="00DD408E" w:rsidSect="006F0540">
          <w:pgSz w:w="12240" w:h="15840" w:code="1"/>
          <w:pgMar w:top="1008" w:right="1008" w:bottom="1008" w:left="1008" w:header="720" w:footer="720" w:gutter="0"/>
          <w:cols w:space="720"/>
        </w:sectPr>
      </w:pPr>
    </w:p>
    <w:p w14:paraId="3AA9A7AA" w14:textId="77777777" w:rsidR="00E26322" w:rsidRPr="000763F6" w:rsidRDefault="00E26322">
      <w:pPr>
        <w:pStyle w:val="Heading3"/>
        <w:rPr>
          <w:color w:val="auto"/>
          <w:sz w:val="20"/>
          <w:szCs w:val="20"/>
        </w:rPr>
      </w:pPr>
      <w:r w:rsidRPr="000763F6">
        <w:rPr>
          <w:color w:val="auto"/>
          <w:sz w:val="20"/>
          <w:szCs w:val="20"/>
        </w:rPr>
        <w:lastRenderedPageBreak/>
        <w:t xml:space="preserve">Kent State </w:t>
      </w:r>
      <w:r w:rsidR="00EB4AF9" w:rsidRPr="000763F6">
        <w:rPr>
          <w:color w:val="auto"/>
          <w:sz w:val="20"/>
          <w:szCs w:val="20"/>
        </w:rPr>
        <w:t xml:space="preserve">University at </w:t>
      </w:r>
      <w:r w:rsidRPr="000763F6">
        <w:rPr>
          <w:color w:val="auto"/>
          <w:sz w:val="20"/>
          <w:szCs w:val="20"/>
        </w:rPr>
        <w:t>Tuscarawas</w:t>
      </w:r>
    </w:p>
    <w:p w14:paraId="1991E859" w14:textId="65FFCF6B" w:rsidR="00E26322" w:rsidRPr="000763F6" w:rsidRDefault="00E26322">
      <w:pPr>
        <w:tabs>
          <w:tab w:val="num" w:pos="765"/>
        </w:tabs>
        <w:jc w:val="center"/>
        <w:rPr>
          <w:b/>
        </w:rPr>
      </w:pPr>
      <w:r w:rsidRPr="000763F6">
        <w:rPr>
          <w:b/>
        </w:rPr>
        <w:t>Student</w:t>
      </w:r>
      <w:r w:rsidR="001851AE" w:rsidRPr="000763F6">
        <w:rPr>
          <w:b/>
        </w:rPr>
        <w:t xml:space="preserve"> </w:t>
      </w:r>
      <w:r w:rsidR="00AC54AF">
        <w:rPr>
          <w:b/>
        </w:rPr>
        <w:t>Travel</w:t>
      </w:r>
      <w:r w:rsidR="001F292F" w:rsidRPr="000763F6">
        <w:rPr>
          <w:b/>
        </w:rPr>
        <w:t xml:space="preserve"> Fund</w:t>
      </w:r>
      <w:r w:rsidRPr="000763F6">
        <w:rPr>
          <w:b/>
        </w:rPr>
        <w:t xml:space="preserve"> Form</w:t>
      </w:r>
    </w:p>
    <w:p w14:paraId="0D8B4BAB" w14:textId="77777777" w:rsidR="00E26322" w:rsidRPr="000763F6" w:rsidRDefault="00E26322">
      <w:pPr>
        <w:tabs>
          <w:tab w:val="num" w:pos="765"/>
        </w:tabs>
        <w:rPr>
          <w:b/>
        </w:rPr>
      </w:pPr>
    </w:p>
    <w:p w14:paraId="33E28E7A" w14:textId="24249EC2" w:rsidR="00E26322" w:rsidRPr="000763F6" w:rsidRDefault="00E26322">
      <w:pPr>
        <w:tabs>
          <w:tab w:val="num" w:pos="765"/>
        </w:tabs>
        <w:rPr>
          <w:b/>
        </w:rPr>
      </w:pPr>
      <w:r w:rsidRPr="000763F6">
        <w:rPr>
          <w:b/>
        </w:rPr>
        <w:t>Please type the following information:</w:t>
      </w:r>
    </w:p>
    <w:p w14:paraId="1580B05F" w14:textId="77777777" w:rsidR="00E26322" w:rsidRPr="000763F6" w:rsidRDefault="00E26322">
      <w:pPr>
        <w:tabs>
          <w:tab w:val="num" w:pos="765"/>
        </w:tabs>
        <w:rPr>
          <w:b/>
        </w:rPr>
      </w:pPr>
    </w:p>
    <w:p w14:paraId="26D76570" w14:textId="5F82A332" w:rsidR="00E26322" w:rsidRPr="000763F6" w:rsidRDefault="00281514" w:rsidP="004D69EB">
      <w:pPr>
        <w:pStyle w:val="Heading1"/>
        <w:spacing w:line="360" w:lineRule="auto"/>
        <w:rPr>
          <w:sz w:val="20"/>
        </w:rPr>
      </w:pPr>
      <w:r>
        <w:rPr>
          <w:sz w:val="20"/>
        </w:rPr>
        <w:t>*</w:t>
      </w:r>
      <w:r w:rsidR="009A688D" w:rsidRPr="000763F6">
        <w:rPr>
          <w:sz w:val="20"/>
        </w:rPr>
        <w:t xml:space="preserve">Full </w:t>
      </w:r>
      <w:r w:rsidR="00E26322" w:rsidRPr="000763F6">
        <w:rPr>
          <w:sz w:val="20"/>
        </w:rPr>
        <w:t>Name: _____________________</w:t>
      </w:r>
      <w:r>
        <w:rPr>
          <w:sz w:val="20"/>
        </w:rPr>
        <w:t>______________</w:t>
      </w:r>
      <w:r w:rsidR="009A688D" w:rsidRPr="000763F6">
        <w:rPr>
          <w:sz w:val="20"/>
        </w:rPr>
        <w:t>_______________________________________</w:t>
      </w:r>
      <w:r w:rsidR="00B57E20">
        <w:rPr>
          <w:sz w:val="20"/>
        </w:rPr>
        <w:t>_________________</w:t>
      </w:r>
    </w:p>
    <w:p w14:paraId="38CBA8CC" w14:textId="56E87612" w:rsidR="00E26322" w:rsidRPr="000763F6" w:rsidRDefault="00E26322" w:rsidP="004D69EB">
      <w:pPr>
        <w:tabs>
          <w:tab w:val="num" w:pos="765"/>
        </w:tabs>
        <w:spacing w:line="360" w:lineRule="auto"/>
      </w:pPr>
      <w:r w:rsidRPr="000763F6">
        <w:t>Address: _____________________________________________________________________________</w:t>
      </w:r>
      <w:r w:rsidR="00B57E20">
        <w:t>_________________</w:t>
      </w:r>
    </w:p>
    <w:p w14:paraId="33E54430" w14:textId="2BEE2AFA" w:rsidR="00E26322" w:rsidRPr="000763F6" w:rsidRDefault="00E26322" w:rsidP="004D69EB">
      <w:pPr>
        <w:tabs>
          <w:tab w:val="num" w:pos="765"/>
        </w:tabs>
        <w:spacing w:line="360" w:lineRule="auto"/>
      </w:pPr>
      <w:r w:rsidRPr="000763F6">
        <w:t>E-mail: ______________________________________</w:t>
      </w:r>
      <w:r w:rsidR="00B57E20">
        <w:t>___________</w:t>
      </w:r>
      <w:r w:rsidRPr="000763F6">
        <w:tab/>
      </w:r>
      <w:r w:rsidR="00B57E20">
        <w:tab/>
      </w:r>
      <w:r w:rsidRPr="000763F6">
        <w:t>Phone: _______________________________</w:t>
      </w:r>
    </w:p>
    <w:p w14:paraId="26E7B31C" w14:textId="6464660E" w:rsidR="00E26322" w:rsidRPr="000763F6" w:rsidRDefault="006368EA" w:rsidP="004D69EB">
      <w:pPr>
        <w:tabs>
          <w:tab w:val="num" w:pos="765"/>
        </w:tabs>
        <w:spacing w:line="360" w:lineRule="auto"/>
      </w:pPr>
      <w:r>
        <w:t>Course name</w:t>
      </w:r>
      <w:r w:rsidR="00281514">
        <w:t xml:space="preserve"> and number:</w:t>
      </w:r>
      <w:r w:rsidR="00E26322" w:rsidRPr="000763F6">
        <w:t xml:space="preserve"> ______________________________________</w:t>
      </w:r>
      <w:r>
        <w:t>_______</w:t>
      </w:r>
      <w:r w:rsidR="00B57E20">
        <w:t>_</w:t>
      </w:r>
      <w:r w:rsidR="00E26322" w:rsidRPr="000763F6">
        <w:tab/>
      </w:r>
      <w:r w:rsidR="00B57E20">
        <w:tab/>
      </w:r>
    </w:p>
    <w:p w14:paraId="21CEF125" w14:textId="7AAC1959" w:rsidR="00E26322" w:rsidRPr="000763F6" w:rsidRDefault="00281514" w:rsidP="004D69EB">
      <w:pPr>
        <w:tabs>
          <w:tab w:val="num" w:pos="765"/>
        </w:tabs>
        <w:spacing w:line="360" w:lineRule="auto"/>
      </w:pPr>
      <w:r>
        <w:t>Course Instructor:</w:t>
      </w:r>
      <w:r w:rsidR="00E26322" w:rsidRPr="000763F6">
        <w:t xml:space="preserve"> ________________________________</w:t>
      </w:r>
      <w:r>
        <w:t>_________</w:t>
      </w:r>
      <w:r w:rsidR="00B57E20">
        <w:t>______________________________________________</w:t>
      </w:r>
    </w:p>
    <w:p w14:paraId="7F40FC2D" w14:textId="31303F29" w:rsidR="00B57E20" w:rsidRDefault="00625E92">
      <w:pPr>
        <w:tabs>
          <w:tab w:val="num" w:pos="765"/>
        </w:tabs>
      </w:pPr>
      <w:r>
        <w:t>(*): F</w:t>
      </w:r>
      <w:r w:rsidR="00281514">
        <w:t>or a group of students, the Instructor is required to provide a list of all students participating on the trip.</w:t>
      </w:r>
    </w:p>
    <w:p w14:paraId="7AED61BD" w14:textId="77777777" w:rsidR="00281514" w:rsidRPr="000763F6" w:rsidRDefault="00281514">
      <w:pPr>
        <w:tabs>
          <w:tab w:val="num" w:pos="765"/>
        </w:tabs>
      </w:pPr>
    </w:p>
    <w:p w14:paraId="6034DBE2" w14:textId="66E467C2" w:rsidR="009E04EC" w:rsidRPr="000763F6" w:rsidRDefault="00281514" w:rsidP="00785471">
      <w:pPr>
        <w:tabs>
          <w:tab w:val="num" w:pos="765"/>
        </w:tabs>
        <w:spacing w:line="360" w:lineRule="auto"/>
      </w:pPr>
      <w:r>
        <w:rPr>
          <w:b/>
        </w:rPr>
        <w:t>Reason(s) for the trip:</w:t>
      </w:r>
      <w:r w:rsidR="000763F6" w:rsidRPr="000763F6">
        <w:rPr>
          <w:b/>
        </w:rPr>
        <w:t xml:space="preserve"> _____________________________________________________________</w:t>
      </w:r>
      <w:r w:rsidR="000763F6">
        <w:rPr>
          <w:b/>
        </w:rPr>
        <w:t>________________</w:t>
      </w:r>
      <w:r>
        <w:rPr>
          <w:b/>
        </w:rPr>
        <w:t>____</w:t>
      </w:r>
      <w:r w:rsidR="000763F6">
        <w:rPr>
          <w:b/>
        </w:rPr>
        <w:t>_</w:t>
      </w:r>
      <w:r>
        <w:rPr>
          <w:b/>
        </w:rPr>
        <w:t xml:space="preserve"> </w:t>
      </w:r>
      <w:r w:rsidR="00E26322" w:rsidRPr="000763F6">
        <w:t>_________________________________________________________________________</w:t>
      </w:r>
      <w:r w:rsidR="000763F6" w:rsidRPr="000763F6">
        <w:t>_________________________________________________________________________________________________</w:t>
      </w:r>
      <w:r w:rsidR="000763F6">
        <w:t>__________________________________</w:t>
      </w:r>
    </w:p>
    <w:p w14:paraId="301EB9B7" w14:textId="67650FB5" w:rsidR="000763F6" w:rsidRDefault="00281514" w:rsidP="00785471">
      <w:pPr>
        <w:tabs>
          <w:tab w:val="num" w:pos="765"/>
        </w:tabs>
        <w:spacing w:line="360" w:lineRule="auto"/>
      </w:pPr>
      <w:r w:rsidRPr="00281514">
        <w:rPr>
          <w:b/>
        </w:rPr>
        <w:t>Location:</w:t>
      </w:r>
      <w:r>
        <w:t xml:space="preserve"> </w:t>
      </w:r>
      <w:r w:rsidR="000763F6">
        <w:t>________________________________________________________</w:t>
      </w:r>
      <w:r w:rsidR="00785471">
        <w:t>_____________________________________</w:t>
      </w:r>
    </w:p>
    <w:p w14:paraId="0367B964" w14:textId="088BA9D0" w:rsidR="000763F6" w:rsidRDefault="009E04EC" w:rsidP="00785471">
      <w:pPr>
        <w:tabs>
          <w:tab w:val="num" w:pos="765"/>
        </w:tabs>
        <w:spacing w:line="360" w:lineRule="auto"/>
      </w:pPr>
      <w:r w:rsidRPr="00785471">
        <w:rPr>
          <w:b/>
        </w:rPr>
        <w:t>Mode of travel:</w:t>
      </w:r>
      <w:r>
        <w:t xml:space="preserve"> </w:t>
      </w:r>
      <w:r w:rsidR="00785471">
        <w:t>________________________________________________________________________________________</w:t>
      </w:r>
    </w:p>
    <w:p w14:paraId="6C1E60A5" w14:textId="5E15E1FE" w:rsidR="000763F6" w:rsidRPr="000763F6" w:rsidRDefault="00281514" w:rsidP="00785471">
      <w:pPr>
        <w:tabs>
          <w:tab w:val="num" w:pos="765"/>
        </w:tabs>
        <w:spacing w:line="360" w:lineRule="auto"/>
        <w:rPr>
          <w:b/>
        </w:rPr>
      </w:pPr>
      <w:r>
        <w:rPr>
          <w:b/>
        </w:rPr>
        <w:t>Date of the trip</w:t>
      </w:r>
      <w:r w:rsidR="000763F6" w:rsidRPr="000763F6">
        <w:rPr>
          <w:b/>
        </w:rPr>
        <w:t xml:space="preserve">: </w:t>
      </w:r>
      <w:r w:rsidR="004D69EB">
        <w:rPr>
          <w:b/>
        </w:rPr>
        <w:t>_________________________________________________________________________________</w:t>
      </w:r>
      <w:r w:rsidR="00785471">
        <w:rPr>
          <w:b/>
        </w:rPr>
        <w:t>_______</w:t>
      </w:r>
    </w:p>
    <w:p w14:paraId="25C75BED" w14:textId="77777777" w:rsidR="000763F6" w:rsidRDefault="000763F6">
      <w:pPr>
        <w:tabs>
          <w:tab w:val="num" w:pos="765"/>
        </w:tabs>
      </w:pPr>
    </w:p>
    <w:p w14:paraId="634A6AC5" w14:textId="12E31F4D" w:rsidR="005A4CB4" w:rsidRDefault="003F6DB2">
      <w:pPr>
        <w:tabs>
          <w:tab w:val="num" w:pos="765"/>
        </w:tabs>
      </w:pPr>
      <w:r w:rsidRPr="003F6DB2">
        <w:rPr>
          <w:b/>
        </w:rPr>
        <w:t>Trip Description:</w:t>
      </w:r>
      <w:r>
        <w:t xml:space="preserve"> i</w:t>
      </w:r>
      <w:r w:rsidR="005A4CB4">
        <w:t>n no more than 250 words, explain how this trip will further the learning experience of participants beyond the classroom.</w:t>
      </w:r>
    </w:p>
    <w:p w14:paraId="7B1748D3" w14:textId="3DCD4D9B" w:rsidR="00B57E20" w:rsidRDefault="005A4CB4" w:rsidP="00100683">
      <w:pPr>
        <w:tabs>
          <w:tab w:val="num" w:pos="765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683">
        <w:rPr>
          <w:b/>
        </w:rPr>
        <w:t>_______________________________</w:t>
      </w:r>
    </w:p>
    <w:p w14:paraId="2507AB2C" w14:textId="77777777" w:rsidR="00B57E20" w:rsidRPr="00B57E20" w:rsidRDefault="00B57E20">
      <w:pPr>
        <w:tabs>
          <w:tab w:val="num" w:pos="765"/>
        </w:tabs>
        <w:rPr>
          <w:b/>
        </w:rPr>
      </w:pPr>
    </w:p>
    <w:p w14:paraId="6CE63C13" w14:textId="1F994FDD" w:rsidR="00100683" w:rsidRPr="00100683" w:rsidRDefault="00100683">
      <w:pPr>
        <w:tabs>
          <w:tab w:val="num" w:pos="765"/>
        </w:tabs>
      </w:pPr>
      <w:r w:rsidRPr="00100683">
        <w:rPr>
          <w:b/>
        </w:rPr>
        <w:t>Overall budget requested:</w:t>
      </w:r>
      <w:r>
        <w:t xml:space="preserve"> $_______________</w:t>
      </w:r>
    </w:p>
    <w:p w14:paraId="2D9AA396" w14:textId="4A721FCA" w:rsidR="00B2445B" w:rsidRPr="00100683" w:rsidRDefault="00100683">
      <w:pPr>
        <w:tabs>
          <w:tab w:val="num" w:pos="765"/>
        </w:tabs>
      </w:pPr>
      <w:r>
        <w:t>O</w:t>
      </w:r>
      <w:r w:rsidRPr="00100683">
        <w:t>n a separate d</w:t>
      </w:r>
      <w:r>
        <w:t>ocument, include a detailed budget for this trip.</w:t>
      </w:r>
    </w:p>
    <w:p w14:paraId="20827082" w14:textId="77777777" w:rsidR="00B2445B" w:rsidRPr="00100683" w:rsidRDefault="00B2445B">
      <w:pPr>
        <w:tabs>
          <w:tab w:val="num" w:pos="765"/>
        </w:tabs>
      </w:pPr>
    </w:p>
    <w:p w14:paraId="4722FBD9" w14:textId="77777777" w:rsidR="00B2445B" w:rsidRPr="00100683" w:rsidRDefault="00B2445B">
      <w:pPr>
        <w:tabs>
          <w:tab w:val="num" w:pos="765"/>
        </w:tabs>
      </w:pPr>
    </w:p>
    <w:p w14:paraId="1CE5F36D" w14:textId="77777777" w:rsidR="00E26322" w:rsidRPr="000763F6" w:rsidRDefault="00E26322">
      <w:pPr>
        <w:tabs>
          <w:tab w:val="num" w:pos="765"/>
        </w:tabs>
      </w:pPr>
      <w:r w:rsidRPr="000763F6">
        <w:t>______________________________________</w:t>
      </w:r>
      <w:r w:rsidRPr="000763F6">
        <w:tab/>
      </w:r>
      <w:r w:rsidRPr="000763F6">
        <w:tab/>
        <w:t>_____________________________________</w:t>
      </w:r>
    </w:p>
    <w:p w14:paraId="3CB85BD6" w14:textId="4821BD2B" w:rsidR="00E26322" w:rsidRPr="000763F6" w:rsidRDefault="00E26322">
      <w:pPr>
        <w:tabs>
          <w:tab w:val="num" w:pos="765"/>
        </w:tabs>
      </w:pPr>
      <w:r w:rsidRPr="000763F6">
        <w:t>Student S</w:t>
      </w:r>
      <w:r w:rsidR="00100683">
        <w:t>ignature</w:t>
      </w:r>
      <w:r w:rsidR="00100683">
        <w:tab/>
      </w:r>
      <w:r w:rsidR="00100683">
        <w:tab/>
      </w:r>
      <w:r w:rsidR="00100683">
        <w:tab/>
        <w:t>Date</w:t>
      </w:r>
      <w:r w:rsidR="00100683">
        <w:tab/>
      </w:r>
      <w:r w:rsidR="00100683">
        <w:tab/>
      </w:r>
      <w:r w:rsidR="00100683">
        <w:tab/>
        <w:t>Faculty</w:t>
      </w:r>
      <w:r w:rsidRPr="000763F6">
        <w:t xml:space="preserve"> Signature</w:t>
      </w:r>
      <w:r w:rsidRPr="000763F6">
        <w:tab/>
      </w:r>
      <w:r w:rsidRPr="000763F6">
        <w:tab/>
      </w:r>
      <w:r w:rsidR="00100683">
        <w:tab/>
      </w:r>
      <w:r w:rsidRPr="000763F6">
        <w:t>Date</w:t>
      </w:r>
    </w:p>
    <w:p w14:paraId="540563A0" w14:textId="77777777" w:rsidR="00E26322" w:rsidRPr="000763F6" w:rsidRDefault="00E26322">
      <w:pPr>
        <w:tabs>
          <w:tab w:val="num" w:pos="765"/>
        </w:tabs>
      </w:pPr>
    </w:p>
    <w:p w14:paraId="6DCBD3CE" w14:textId="085B9571" w:rsidR="00E26322" w:rsidRPr="00EC0C13" w:rsidRDefault="00E26322">
      <w:pPr>
        <w:pStyle w:val="BodyText2"/>
        <w:jc w:val="center"/>
        <w:rPr>
          <w:b/>
          <w:bCs/>
          <w:u w:val="single"/>
        </w:rPr>
      </w:pPr>
      <w:r w:rsidRPr="00EC0C13">
        <w:rPr>
          <w:b/>
          <w:bCs/>
          <w:u w:val="single"/>
        </w:rPr>
        <w:t>Please submit completed proposals to</w:t>
      </w:r>
      <w:r w:rsidR="00AD2BFB">
        <w:rPr>
          <w:b/>
          <w:bCs/>
          <w:u w:val="single"/>
        </w:rPr>
        <w:t xml:space="preserve"> Dr. Adrian Jones</w:t>
      </w:r>
      <w:r w:rsidR="00EB4AF9" w:rsidRPr="00EC0C13">
        <w:rPr>
          <w:b/>
          <w:bCs/>
          <w:u w:val="single"/>
        </w:rPr>
        <w:t>,</w:t>
      </w:r>
    </w:p>
    <w:p w14:paraId="3F896824" w14:textId="44A615E1" w:rsidR="00E26322" w:rsidRPr="00EC0C13" w:rsidRDefault="00EB4AF9">
      <w:pPr>
        <w:pStyle w:val="BodyText2"/>
        <w:jc w:val="center"/>
        <w:rPr>
          <w:b/>
          <w:bCs/>
          <w:u w:val="single"/>
        </w:rPr>
      </w:pPr>
      <w:proofErr w:type="gramStart"/>
      <w:r w:rsidRPr="00EC0C13">
        <w:rPr>
          <w:b/>
          <w:bCs/>
          <w:u w:val="single"/>
        </w:rPr>
        <w:t xml:space="preserve">Chair, </w:t>
      </w:r>
      <w:r w:rsidR="00E26322" w:rsidRPr="00EC0C13">
        <w:rPr>
          <w:b/>
          <w:bCs/>
          <w:u w:val="single"/>
        </w:rPr>
        <w:t>Student A</w:t>
      </w:r>
      <w:r w:rsidR="00F436C8" w:rsidRPr="00EC0C13">
        <w:rPr>
          <w:b/>
          <w:bCs/>
          <w:u w:val="single"/>
        </w:rPr>
        <w:t>ffairs</w:t>
      </w:r>
      <w:r w:rsidR="00662FF6" w:rsidRPr="00EC0C13">
        <w:rPr>
          <w:b/>
          <w:bCs/>
          <w:u w:val="single"/>
        </w:rPr>
        <w:t xml:space="preserve"> Committee, by </w:t>
      </w:r>
      <w:r w:rsidR="00FE76A2">
        <w:rPr>
          <w:b/>
          <w:bCs/>
          <w:szCs w:val="22"/>
          <w:u w:val="single"/>
        </w:rPr>
        <w:t>October 17, 2014 and February 06</w:t>
      </w:r>
      <w:r w:rsidR="00EC0C13" w:rsidRPr="00EC0C13">
        <w:rPr>
          <w:b/>
          <w:bCs/>
          <w:szCs w:val="22"/>
          <w:u w:val="single"/>
        </w:rPr>
        <w:t>,</w:t>
      </w:r>
      <w:r w:rsidR="00AD2BFB">
        <w:rPr>
          <w:b/>
          <w:bCs/>
          <w:szCs w:val="22"/>
          <w:u w:val="single"/>
        </w:rPr>
        <w:t xml:space="preserve"> 2015 </w:t>
      </w:r>
      <w:r w:rsidR="00F2583A">
        <w:rPr>
          <w:b/>
          <w:bCs/>
          <w:szCs w:val="22"/>
          <w:u w:val="single"/>
        </w:rPr>
        <w:t>at noon</w:t>
      </w:r>
      <w:r w:rsidR="00E26322" w:rsidRPr="00EC0C13">
        <w:rPr>
          <w:b/>
          <w:bCs/>
          <w:u w:val="single"/>
        </w:rPr>
        <w:t>.</w:t>
      </w:r>
      <w:proofErr w:type="gramEnd"/>
    </w:p>
    <w:p w14:paraId="156D12E9" w14:textId="77777777" w:rsidR="00E26322" w:rsidRPr="000763F6" w:rsidRDefault="00E26322">
      <w:pPr>
        <w:pStyle w:val="BodyText2"/>
        <w:rPr>
          <w:i w:val="0"/>
        </w:rPr>
      </w:pPr>
    </w:p>
    <w:p w14:paraId="52E1A8E4" w14:textId="77777777" w:rsidR="00E26322" w:rsidRPr="000763F6" w:rsidRDefault="00E26322">
      <w:pPr>
        <w:tabs>
          <w:tab w:val="num" w:pos="765"/>
        </w:tabs>
      </w:pPr>
      <w:r w:rsidRPr="000763F6">
        <w:t xml:space="preserve">Date received by </w:t>
      </w:r>
      <w:r w:rsidR="001C0F96" w:rsidRPr="000763F6">
        <w:t xml:space="preserve">Student Affairs </w:t>
      </w:r>
      <w:r w:rsidRPr="000763F6">
        <w:t>Committee Chair: ______________________</w:t>
      </w:r>
    </w:p>
    <w:p w14:paraId="361916A2" w14:textId="77777777" w:rsidR="00E26322" w:rsidRPr="000763F6" w:rsidRDefault="00E26322">
      <w:pPr>
        <w:pStyle w:val="BodyText2"/>
        <w:rPr>
          <w:i w:val="0"/>
        </w:rPr>
      </w:pPr>
    </w:p>
    <w:p w14:paraId="31BBAEB3" w14:textId="0F6DC54F" w:rsidR="00281514" w:rsidRPr="009E04EC" w:rsidRDefault="00206D9B" w:rsidP="00812E51">
      <w:pPr>
        <w:pStyle w:val="BodyText2"/>
      </w:pPr>
      <w:r w:rsidRPr="009821A2">
        <w:rPr>
          <w:i w:val="0"/>
        </w:rPr>
        <w:t xml:space="preserve">Student Affairs Committee Members: </w:t>
      </w:r>
      <w:r w:rsidR="00AD2BFB">
        <w:rPr>
          <w:i w:val="0"/>
        </w:rPr>
        <w:t>Adrian Jones</w:t>
      </w:r>
      <w:r w:rsidR="006C13F8" w:rsidRPr="009821A2">
        <w:rPr>
          <w:i w:val="0"/>
        </w:rPr>
        <w:t xml:space="preserve">, Chair; </w:t>
      </w:r>
      <w:r w:rsidR="00AD2BFB">
        <w:rPr>
          <w:rFonts w:cs="Arial"/>
          <w:bCs/>
          <w:i w:val="0"/>
          <w:color w:val="000000" w:themeColor="text1"/>
        </w:rPr>
        <w:t xml:space="preserve">Don </w:t>
      </w:r>
      <w:proofErr w:type="spellStart"/>
      <w:r w:rsidR="00AD2BFB">
        <w:rPr>
          <w:rFonts w:cs="Arial"/>
          <w:bCs/>
          <w:i w:val="0"/>
          <w:color w:val="000000" w:themeColor="text1"/>
        </w:rPr>
        <w:t>Gerbig</w:t>
      </w:r>
      <w:proofErr w:type="spellEnd"/>
      <w:r w:rsidR="006C13F8" w:rsidRPr="009821A2">
        <w:rPr>
          <w:i w:val="0"/>
        </w:rPr>
        <w:t>;</w:t>
      </w:r>
      <w:r w:rsidR="00AD2BFB">
        <w:rPr>
          <w:i w:val="0"/>
        </w:rPr>
        <w:t xml:space="preserve"> Bill Auld;</w:t>
      </w:r>
      <w:r w:rsidR="006C13F8" w:rsidRPr="009821A2">
        <w:rPr>
          <w:i w:val="0"/>
        </w:rPr>
        <w:t xml:space="preserve"> </w:t>
      </w:r>
      <w:r w:rsidR="006C13F8" w:rsidRPr="009821A2">
        <w:rPr>
          <w:rFonts w:cs="Arial"/>
          <w:bCs/>
          <w:i w:val="0"/>
          <w:color w:val="000000" w:themeColor="text1"/>
        </w:rPr>
        <w:t xml:space="preserve">Ashley </w:t>
      </w:r>
      <w:r w:rsidR="00E24F69">
        <w:rPr>
          <w:rFonts w:cs="Arial"/>
          <w:bCs/>
          <w:i w:val="0"/>
          <w:color w:val="000000" w:themeColor="text1"/>
        </w:rPr>
        <w:t>Galati</w:t>
      </w:r>
      <w:bookmarkStart w:id="0" w:name="_GoBack"/>
      <w:bookmarkEnd w:id="0"/>
      <w:r w:rsidR="006C13F8" w:rsidRPr="009821A2">
        <w:rPr>
          <w:i w:val="0"/>
        </w:rPr>
        <w:t xml:space="preserve">; </w:t>
      </w:r>
      <w:proofErr w:type="spellStart"/>
      <w:r w:rsidR="006C13F8" w:rsidRPr="009821A2">
        <w:rPr>
          <w:rFonts w:cs="Arial"/>
          <w:bCs/>
          <w:i w:val="0"/>
          <w:color w:val="000000" w:themeColor="text1"/>
        </w:rPr>
        <w:t>Bao</w:t>
      </w:r>
      <w:proofErr w:type="spellEnd"/>
      <w:r w:rsidR="006C13F8" w:rsidRPr="009821A2">
        <w:rPr>
          <w:rFonts w:cs="Arial"/>
          <w:bCs/>
          <w:i w:val="0"/>
          <w:color w:val="000000" w:themeColor="text1"/>
        </w:rPr>
        <w:t xml:space="preserve"> Qi Feng</w:t>
      </w:r>
      <w:r w:rsidR="006C13F8" w:rsidRPr="009821A2">
        <w:rPr>
          <w:i w:val="0"/>
        </w:rPr>
        <w:t xml:space="preserve">; </w:t>
      </w:r>
      <w:proofErr w:type="spellStart"/>
      <w:r w:rsidR="006C13F8" w:rsidRPr="009821A2">
        <w:rPr>
          <w:i w:val="0"/>
          <w:color w:val="000000" w:themeColor="text1"/>
        </w:rPr>
        <w:t>Chayanis</w:t>
      </w:r>
      <w:proofErr w:type="spellEnd"/>
      <w:r w:rsidR="006C13F8" w:rsidRPr="009821A2">
        <w:rPr>
          <w:i w:val="0"/>
          <w:color w:val="000000" w:themeColor="text1"/>
        </w:rPr>
        <w:t xml:space="preserve"> </w:t>
      </w:r>
      <w:proofErr w:type="spellStart"/>
      <w:r w:rsidR="006C13F8" w:rsidRPr="009821A2">
        <w:rPr>
          <w:i w:val="0"/>
          <w:color w:val="000000" w:themeColor="text1"/>
        </w:rPr>
        <w:t>Aungunggool</w:t>
      </w:r>
      <w:proofErr w:type="spellEnd"/>
      <w:r w:rsidR="006C13F8" w:rsidRPr="009821A2">
        <w:rPr>
          <w:i w:val="0"/>
        </w:rPr>
        <w:t xml:space="preserve">; </w:t>
      </w:r>
      <w:r w:rsidR="006C13F8" w:rsidRPr="009821A2">
        <w:rPr>
          <w:rFonts w:cs="Arial"/>
          <w:bCs/>
          <w:i w:val="0"/>
          <w:color w:val="000000" w:themeColor="text1"/>
        </w:rPr>
        <w:t>Elaine Mott</w:t>
      </w:r>
      <w:r w:rsidR="006C13F8" w:rsidRPr="009821A2">
        <w:rPr>
          <w:i w:val="0"/>
        </w:rPr>
        <w:t xml:space="preserve">; </w:t>
      </w:r>
      <w:r w:rsidR="006C13F8" w:rsidRPr="009821A2">
        <w:rPr>
          <w:rFonts w:cs="Arial"/>
          <w:bCs/>
          <w:i w:val="0"/>
          <w:color w:val="000000" w:themeColor="text1"/>
        </w:rPr>
        <w:t>James R. Carlton</w:t>
      </w:r>
      <w:r w:rsidR="006C13F8" w:rsidRPr="009821A2">
        <w:rPr>
          <w:i w:val="0"/>
        </w:rPr>
        <w:t xml:space="preserve">; </w:t>
      </w:r>
      <w:r w:rsidR="006C13F8" w:rsidRPr="009821A2">
        <w:rPr>
          <w:rFonts w:cs="Arial"/>
          <w:bCs/>
          <w:i w:val="0"/>
          <w:color w:val="000000" w:themeColor="text1"/>
        </w:rPr>
        <w:t>Kathy Davis Patterson</w:t>
      </w:r>
      <w:r w:rsidR="006C13F8" w:rsidRPr="009821A2">
        <w:rPr>
          <w:i w:val="0"/>
        </w:rPr>
        <w:t xml:space="preserve">; </w:t>
      </w:r>
      <w:r w:rsidR="006C13F8" w:rsidRPr="009821A2">
        <w:rPr>
          <w:rFonts w:cs="Arial"/>
          <w:bCs/>
          <w:i w:val="0"/>
          <w:color w:val="000000" w:themeColor="text1"/>
        </w:rPr>
        <w:t xml:space="preserve">Vladimir </w:t>
      </w:r>
      <w:proofErr w:type="spellStart"/>
      <w:r w:rsidR="006C13F8" w:rsidRPr="009821A2">
        <w:rPr>
          <w:rFonts w:cs="Arial"/>
          <w:bCs/>
          <w:i w:val="0"/>
          <w:color w:val="000000" w:themeColor="text1"/>
        </w:rPr>
        <w:t>Gurau</w:t>
      </w:r>
      <w:proofErr w:type="spellEnd"/>
      <w:r w:rsidR="006C13F8" w:rsidRPr="009821A2">
        <w:rPr>
          <w:i w:val="0"/>
        </w:rPr>
        <w:t>.</w:t>
      </w:r>
    </w:p>
    <w:sectPr w:rsidR="00281514" w:rsidRPr="009E04EC" w:rsidSect="00A3327F"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D81F2" w14:textId="77777777" w:rsidR="00A7778F" w:rsidRDefault="00A7778F">
      <w:r>
        <w:separator/>
      </w:r>
    </w:p>
  </w:endnote>
  <w:endnote w:type="continuationSeparator" w:id="0">
    <w:p w14:paraId="2DD2C7B6" w14:textId="77777777" w:rsidR="00A7778F" w:rsidRDefault="00A7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BE0F" w14:textId="77777777" w:rsidR="00A7778F" w:rsidRDefault="00A7778F">
      <w:r>
        <w:separator/>
      </w:r>
    </w:p>
  </w:footnote>
  <w:footnote w:type="continuationSeparator" w:id="0">
    <w:p w14:paraId="58C1D9A6" w14:textId="77777777" w:rsidR="00A7778F" w:rsidRDefault="00A7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9B2"/>
    <w:multiLevelType w:val="hybridMultilevel"/>
    <w:tmpl w:val="68EA3ADE"/>
    <w:lvl w:ilvl="0" w:tplc="A1E68D50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3679DC"/>
    <w:multiLevelType w:val="hybridMultilevel"/>
    <w:tmpl w:val="96CA7224"/>
    <w:lvl w:ilvl="0" w:tplc="2A488DE2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31CE5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3">
    <w:nsid w:val="3731223F"/>
    <w:multiLevelType w:val="hybridMultilevel"/>
    <w:tmpl w:val="291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17FA"/>
    <w:multiLevelType w:val="hybridMultilevel"/>
    <w:tmpl w:val="5DBEA45C"/>
    <w:lvl w:ilvl="0" w:tplc="5ECADA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9301F"/>
    <w:multiLevelType w:val="singleLevel"/>
    <w:tmpl w:val="A4143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B0159FB"/>
    <w:multiLevelType w:val="hybridMultilevel"/>
    <w:tmpl w:val="868E7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160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134A8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D31257B"/>
    <w:multiLevelType w:val="hybridMultilevel"/>
    <w:tmpl w:val="43C41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6016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780BB8"/>
    <w:multiLevelType w:val="hybridMultilevel"/>
    <w:tmpl w:val="83A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C2088"/>
    <w:multiLevelType w:val="hybridMultilevel"/>
    <w:tmpl w:val="6C5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80323"/>
    <w:multiLevelType w:val="hybridMultilevel"/>
    <w:tmpl w:val="2FC4D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781308"/>
    <w:multiLevelType w:val="hybridMultilevel"/>
    <w:tmpl w:val="97DEB7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FE"/>
    <w:rsid w:val="00015A31"/>
    <w:rsid w:val="000230A8"/>
    <w:rsid w:val="0004753B"/>
    <w:rsid w:val="00047610"/>
    <w:rsid w:val="000763F6"/>
    <w:rsid w:val="000765DF"/>
    <w:rsid w:val="000A2550"/>
    <w:rsid w:val="000B33FB"/>
    <w:rsid w:val="000D17FB"/>
    <w:rsid w:val="000D3717"/>
    <w:rsid w:val="000D7557"/>
    <w:rsid w:val="000F596C"/>
    <w:rsid w:val="00100683"/>
    <w:rsid w:val="00106413"/>
    <w:rsid w:val="001229D4"/>
    <w:rsid w:val="001571E2"/>
    <w:rsid w:val="00161C9A"/>
    <w:rsid w:val="001851AE"/>
    <w:rsid w:val="00185BAD"/>
    <w:rsid w:val="00187E94"/>
    <w:rsid w:val="0019510A"/>
    <w:rsid w:val="001B07D2"/>
    <w:rsid w:val="001C0F96"/>
    <w:rsid w:val="001C1BBA"/>
    <w:rsid w:val="001E1BE4"/>
    <w:rsid w:val="001E58E6"/>
    <w:rsid w:val="001F292F"/>
    <w:rsid w:val="00206D9B"/>
    <w:rsid w:val="00220705"/>
    <w:rsid w:val="00236D22"/>
    <w:rsid w:val="002475DD"/>
    <w:rsid w:val="00261FFA"/>
    <w:rsid w:val="00266E40"/>
    <w:rsid w:val="002719F2"/>
    <w:rsid w:val="00274599"/>
    <w:rsid w:val="00275197"/>
    <w:rsid w:val="00281514"/>
    <w:rsid w:val="0028153F"/>
    <w:rsid w:val="00287A9B"/>
    <w:rsid w:val="002A6228"/>
    <w:rsid w:val="002B2BCB"/>
    <w:rsid w:val="002C6DD2"/>
    <w:rsid w:val="002C7B49"/>
    <w:rsid w:val="002D00D6"/>
    <w:rsid w:val="002E1943"/>
    <w:rsid w:val="00300F93"/>
    <w:rsid w:val="00303A00"/>
    <w:rsid w:val="00304BCF"/>
    <w:rsid w:val="003118DD"/>
    <w:rsid w:val="003229F3"/>
    <w:rsid w:val="00363BDC"/>
    <w:rsid w:val="00370025"/>
    <w:rsid w:val="00371B4B"/>
    <w:rsid w:val="00377984"/>
    <w:rsid w:val="003A5783"/>
    <w:rsid w:val="003A6DB4"/>
    <w:rsid w:val="003C4C27"/>
    <w:rsid w:val="003E572E"/>
    <w:rsid w:val="003F2BCE"/>
    <w:rsid w:val="003F6DB2"/>
    <w:rsid w:val="00413881"/>
    <w:rsid w:val="004161E4"/>
    <w:rsid w:val="00430F05"/>
    <w:rsid w:val="00441DA6"/>
    <w:rsid w:val="0044783E"/>
    <w:rsid w:val="004531DD"/>
    <w:rsid w:val="0045336B"/>
    <w:rsid w:val="0045348F"/>
    <w:rsid w:val="00455FA5"/>
    <w:rsid w:val="00467272"/>
    <w:rsid w:val="00472E48"/>
    <w:rsid w:val="00482193"/>
    <w:rsid w:val="004945A6"/>
    <w:rsid w:val="00495789"/>
    <w:rsid w:val="0049679D"/>
    <w:rsid w:val="004B48DE"/>
    <w:rsid w:val="004B4AB3"/>
    <w:rsid w:val="004C768D"/>
    <w:rsid w:val="004D69EB"/>
    <w:rsid w:val="004E58D5"/>
    <w:rsid w:val="004F20F5"/>
    <w:rsid w:val="004F656F"/>
    <w:rsid w:val="0050271E"/>
    <w:rsid w:val="005040A6"/>
    <w:rsid w:val="00513F5C"/>
    <w:rsid w:val="00527218"/>
    <w:rsid w:val="0053272C"/>
    <w:rsid w:val="00536D11"/>
    <w:rsid w:val="005376FE"/>
    <w:rsid w:val="0054261C"/>
    <w:rsid w:val="00546C7F"/>
    <w:rsid w:val="00552E0D"/>
    <w:rsid w:val="005647BB"/>
    <w:rsid w:val="00575329"/>
    <w:rsid w:val="005948EF"/>
    <w:rsid w:val="005A1917"/>
    <w:rsid w:val="005A4CB4"/>
    <w:rsid w:val="005D61A8"/>
    <w:rsid w:val="005E6A3B"/>
    <w:rsid w:val="0061054A"/>
    <w:rsid w:val="00611855"/>
    <w:rsid w:val="00625E92"/>
    <w:rsid w:val="006320B5"/>
    <w:rsid w:val="006368EA"/>
    <w:rsid w:val="00636D1B"/>
    <w:rsid w:val="00643645"/>
    <w:rsid w:val="00654802"/>
    <w:rsid w:val="006562BA"/>
    <w:rsid w:val="00662FF6"/>
    <w:rsid w:val="0067085B"/>
    <w:rsid w:val="00672900"/>
    <w:rsid w:val="00684B3A"/>
    <w:rsid w:val="00696A8C"/>
    <w:rsid w:val="00696C51"/>
    <w:rsid w:val="006A3E07"/>
    <w:rsid w:val="006C13F8"/>
    <w:rsid w:val="006D29B6"/>
    <w:rsid w:val="006D5BF2"/>
    <w:rsid w:val="006E2768"/>
    <w:rsid w:val="006F0540"/>
    <w:rsid w:val="006F1ED8"/>
    <w:rsid w:val="006F6C0A"/>
    <w:rsid w:val="007110D9"/>
    <w:rsid w:val="00711F58"/>
    <w:rsid w:val="00726B44"/>
    <w:rsid w:val="007271F3"/>
    <w:rsid w:val="007413A4"/>
    <w:rsid w:val="0075358D"/>
    <w:rsid w:val="00760D84"/>
    <w:rsid w:val="00770C65"/>
    <w:rsid w:val="007714FB"/>
    <w:rsid w:val="0077405B"/>
    <w:rsid w:val="00785471"/>
    <w:rsid w:val="00791CEB"/>
    <w:rsid w:val="007C73CF"/>
    <w:rsid w:val="007D7F87"/>
    <w:rsid w:val="007E0AD4"/>
    <w:rsid w:val="007F32B2"/>
    <w:rsid w:val="00812783"/>
    <w:rsid w:val="00812E51"/>
    <w:rsid w:val="0082000D"/>
    <w:rsid w:val="00840934"/>
    <w:rsid w:val="00855A90"/>
    <w:rsid w:val="0086454F"/>
    <w:rsid w:val="0086543D"/>
    <w:rsid w:val="00866D8D"/>
    <w:rsid w:val="008B0618"/>
    <w:rsid w:val="00912D1F"/>
    <w:rsid w:val="00912F06"/>
    <w:rsid w:val="009144C0"/>
    <w:rsid w:val="009324FB"/>
    <w:rsid w:val="00934159"/>
    <w:rsid w:val="00965F4D"/>
    <w:rsid w:val="009845D1"/>
    <w:rsid w:val="009A688D"/>
    <w:rsid w:val="009D7D84"/>
    <w:rsid w:val="009E04EC"/>
    <w:rsid w:val="009E399C"/>
    <w:rsid w:val="00A16F43"/>
    <w:rsid w:val="00A2382E"/>
    <w:rsid w:val="00A26500"/>
    <w:rsid w:val="00A3327F"/>
    <w:rsid w:val="00A407F6"/>
    <w:rsid w:val="00A42351"/>
    <w:rsid w:val="00A45F65"/>
    <w:rsid w:val="00A47CB8"/>
    <w:rsid w:val="00A52133"/>
    <w:rsid w:val="00A543E1"/>
    <w:rsid w:val="00A740C5"/>
    <w:rsid w:val="00A7778F"/>
    <w:rsid w:val="00AA1F82"/>
    <w:rsid w:val="00AC3243"/>
    <w:rsid w:val="00AC54AF"/>
    <w:rsid w:val="00AD0B44"/>
    <w:rsid w:val="00AD20B1"/>
    <w:rsid w:val="00AD2BFB"/>
    <w:rsid w:val="00AE54BC"/>
    <w:rsid w:val="00AF2F83"/>
    <w:rsid w:val="00B203CF"/>
    <w:rsid w:val="00B2445B"/>
    <w:rsid w:val="00B5573D"/>
    <w:rsid w:val="00B57E20"/>
    <w:rsid w:val="00B62639"/>
    <w:rsid w:val="00B71660"/>
    <w:rsid w:val="00B803E9"/>
    <w:rsid w:val="00B85E9D"/>
    <w:rsid w:val="00B85F1C"/>
    <w:rsid w:val="00BA44D9"/>
    <w:rsid w:val="00BA62B6"/>
    <w:rsid w:val="00BB1ADA"/>
    <w:rsid w:val="00BF2F4C"/>
    <w:rsid w:val="00BF729A"/>
    <w:rsid w:val="00C0685C"/>
    <w:rsid w:val="00C1533C"/>
    <w:rsid w:val="00C20040"/>
    <w:rsid w:val="00C60A98"/>
    <w:rsid w:val="00C75E15"/>
    <w:rsid w:val="00C847AC"/>
    <w:rsid w:val="00CA5585"/>
    <w:rsid w:val="00CC6711"/>
    <w:rsid w:val="00CD0E45"/>
    <w:rsid w:val="00CD1D85"/>
    <w:rsid w:val="00CE2797"/>
    <w:rsid w:val="00CE4244"/>
    <w:rsid w:val="00CE4D20"/>
    <w:rsid w:val="00CF0EF6"/>
    <w:rsid w:val="00D02078"/>
    <w:rsid w:val="00D155AF"/>
    <w:rsid w:val="00D165C5"/>
    <w:rsid w:val="00D167DF"/>
    <w:rsid w:val="00D24AA7"/>
    <w:rsid w:val="00D25465"/>
    <w:rsid w:val="00D256D7"/>
    <w:rsid w:val="00D340BC"/>
    <w:rsid w:val="00D34B44"/>
    <w:rsid w:val="00D40615"/>
    <w:rsid w:val="00D5539A"/>
    <w:rsid w:val="00D61988"/>
    <w:rsid w:val="00D70A53"/>
    <w:rsid w:val="00D7257D"/>
    <w:rsid w:val="00DD408E"/>
    <w:rsid w:val="00DD4EB6"/>
    <w:rsid w:val="00DF1E9A"/>
    <w:rsid w:val="00DF39D2"/>
    <w:rsid w:val="00E01C02"/>
    <w:rsid w:val="00E03BD6"/>
    <w:rsid w:val="00E24F69"/>
    <w:rsid w:val="00E26322"/>
    <w:rsid w:val="00E30E26"/>
    <w:rsid w:val="00E35915"/>
    <w:rsid w:val="00E35E0E"/>
    <w:rsid w:val="00E363E6"/>
    <w:rsid w:val="00E51ECE"/>
    <w:rsid w:val="00E5406B"/>
    <w:rsid w:val="00E5789F"/>
    <w:rsid w:val="00E64D7A"/>
    <w:rsid w:val="00E758CA"/>
    <w:rsid w:val="00E76B14"/>
    <w:rsid w:val="00E874AD"/>
    <w:rsid w:val="00EB4AF9"/>
    <w:rsid w:val="00EB6352"/>
    <w:rsid w:val="00EC0C13"/>
    <w:rsid w:val="00ED6AFF"/>
    <w:rsid w:val="00EF6801"/>
    <w:rsid w:val="00F2583A"/>
    <w:rsid w:val="00F26449"/>
    <w:rsid w:val="00F264A6"/>
    <w:rsid w:val="00F2759C"/>
    <w:rsid w:val="00F37A9B"/>
    <w:rsid w:val="00F37AFB"/>
    <w:rsid w:val="00F436C8"/>
    <w:rsid w:val="00F43DD8"/>
    <w:rsid w:val="00F446AF"/>
    <w:rsid w:val="00F525D7"/>
    <w:rsid w:val="00F554E0"/>
    <w:rsid w:val="00F95734"/>
    <w:rsid w:val="00FA3FCE"/>
    <w:rsid w:val="00FA473B"/>
    <w:rsid w:val="00FC1012"/>
    <w:rsid w:val="00FE76A2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23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7F"/>
  </w:style>
  <w:style w:type="paragraph" w:styleId="Heading1">
    <w:name w:val="heading 1"/>
    <w:basedOn w:val="Normal"/>
    <w:next w:val="Normal"/>
    <w:qFormat/>
    <w:rsid w:val="00A3327F"/>
    <w:pPr>
      <w:keepNext/>
      <w:tabs>
        <w:tab w:val="num" w:pos="765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3327F"/>
    <w:pPr>
      <w:keepNext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A3327F"/>
    <w:pPr>
      <w:keepNext/>
      <w:tabs>
        <w:tab w:val="num" w:pos="765"/>
      </w:tabs>
      <w:jc w:val="center"/>
      <w:outlineLvl w:val="2"/>
    </w:pPr>
    <w:rPr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327F"/>
    <w:pPr>
      <w:jc w:val="center"/>
    </w:pPr>
    <w:rPr>
      <w:b/>
      <w:sz w:val="28"/>
    </w:rPr>
  </w:style>
  <w:style w:type="paragraph" w:styleId="BodyText">
    <w:name w:val="Body Text"/>
    <w:basedOn w:val="Normal"/>
    <w:rsid w:val="00A3327F"/>
    <w:pPr>
      <w:tabs>
        <w:tab w:val="num" w:pos="765"/>
      </w:tabs>
    </w:pPr>
    <w:rPr>
      <w:i/>
      <w:sz w:val="24"/>
    </w:rPr>
  </w:style>
  <w:style w:type="paragraph" w:styleId="BodyText2">
    <w:name w:val="Body Text 2"/>
    <w:basedOn w:val="Normal"/>
    <w:rsid w:val="00A3327F"/>
    <w:pPr>
      <w:tabs>
        <w:tab w:val="num" w:pos="765"/>
      </w:tabs>
    </w:pPr>
    <w:rPr>
      <w:i/>
    </w:rPr>
  </w:style>
  <w:style w:type="paragraph" w:styleId="BalloonText">
    <w:name w:val="Balloon Text"/>
    <w:basedOn w:val="Normal"/>
    <w:semiHidden/>
    <w:rsid w:val="00A332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3327F"/>
  </w:style>
  <w:style w:type="character" w:styleId="FootnoteReference">
    <w:name w:val="footnote reference"/>
    <w:semiHidden/>
    <w:rsid w:val="00A3327F"/>
    <w:rPr>
      <w:vertAlign w:val="superscript"/>
    </w:rPr>
  </w:style>
  <w:style w:type="paragraph" w:styleId="Header">
    <w:name w:val="header"/>
    <w:basedOn w:val="Normal"/>
    <w:rsid w:val="00A33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2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27F"/>
  </w:style>
  <w:style w:type="character" w:styleId="CommentReference">
    <w:name w:val="annotation reference"/>
    <w:rsid w:val="00C20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040"/>
  </w:style>
  <w:style w:type="character" w:customStyle="1" w:styleId="CommentTextChar">
    <w:name w:val="Comment Text Char"/>
    <w:basedOn w:val="DefaultParagraphFont"/>
    <w:link w:val="CommentText"/>
    <w:rsid w:val="00C20040"/>
  </w:style>
  <w:style w:type="paragraph" w:styleId="CommentSubject">
    <w:name w:val="annotation subject"/>
    <w:basedOn w:val="CommentText"/>
    <w:next w:val="CommentText"/>
    <w:link w:val="CommentSubjectChar"/>
    <w:rsid w:val="00C20040"/>
    <w:rPr>
      <w:b/>
      <w:bCs/>
    </w:rPr>
  </w:style>
  <w:style w:type="character" w:customStyle="1" w:styleId="CommentSubjectChar">
    <w:name w:val="Comment Subject Char"/>
    <w:link w:val="CommentSubject"/>
    <w:rsid w:val="00C20040"/>
    <w:rPr>
      <w:b/>
      <w:bCs/>
    </w:rPr>
  </w:style>
  <w:style w:type="paragraph" w:styleId="ListParagraph">
    <w:name w:val="List Paragraph"/>
    <w:basedOn w:val="Normal"/>
    <w:uiPriority w:val="34"/>
    <w:qFormat/>
    <w:rsid w:val="00F26449"/>
    <w:pPr>
      <w:ind w:left="720"/>
    </w:pPr>
  </w:style>
  <w:style w:type="character" w:styleId="LineNumber">
    <w:name w:val="line number"/>
    <w:basedOn w:val="DefaultParagraphFont"/>
    <w:rsid w:val="001E58E6"/>
  </w:style>
  <w:style w:type="character" w:styleId="Hyperlink">
    <w:name w:val="Hyperlink"/>
    <w:basedOn w:val="DefaultParagraphFont"/>
    <w:rsid w:val="00532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7F"/>
  </w:style>
  <w:style w:type="paragraph" w:styleId="Heading1">
    <w:name w:val="heading 1"/>
    <w:basedOn w:val="Normal"/>
    <w:next w:val="Normal"/>
    <w:qFormat/>
    <w:rsid w:val="00A3327F"/>
    <w:pPr>
      <w:keepNext/>
      <w:tabs>
        <w:tab w:val="num" w:pos="765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3327F"/>
    <w:pPr>
      <w:keepNext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A3327F"/>
    <w:pPr>
      <w:keepNext/>
      <w:tabs>
        <w:tab w:val="num" w:pos="765"/>
      </w:tabs>
      <w:jc w:val="center"/>
      <w:outlineLvl w:val="2"/>
    </w:pPr>
    <w:rPr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327F"/>
    <w:pPr>
      <w:jc w:val="center"/>
    </w:pPr>
    <w:rPr>
      <w:b/>
      <w:sz w:val="28"/>
    </w:rPr>
  </w:style>
  <w:style w:type="paragraph" w:styleId="BodyText">
    <w:name w:val="Body Text"/>
    <w:basedOn w:val="Normal"/>
    <w:rsid w:val="00A3327F"/>
    <w:pPr>
      <w:tabs>
        <w:tab w:val="num" w:pos="765"/>
      </w:tabs>
    </w:pPr>
    <w:rPr>
      <w:i/>
      <w:sz w:val="24"/>
    </w:rPr>
  </w:style>
  <w:style w:type="paragraph" w:styleId="BodyText2">
    <w:name w:val="Body Text 2"/>
    <w:basedOn w:val="Normal"/>
    <w:rsid w:val="00A3327F"/>
    <w:pPr>
      <w:tabs>
        <w:tab w:val="num" w:pos="765"/>
      </w:tabs>
    </w:pPr>
    <w:rPr>
      <w:i/>
    </w:rPr>
  </w:style>
  <w:style w:type="paragraph" w:styleId="BalloonText">
    <w:name w:val="Balloon Text"/>
    <w:basedOn w:val="Normal"/>
    <w:semiHidden/>
    <w:rsid w:val="00A332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3327F"/>
  </w:style>
  <w:style w:type="character" w:styleId="FootnoteReference">
    <w:name w:val="footnote reference"/>
    <w:semiHidden/>
    <w:rsid w:val="00A3327F"/>
    <w:rPr>
      <w:vertAlign w:val="superscript"/>
    </w:rPr>
  </w:style>
  <w:style w:type="paragraph" w:styleId="Header">
    <w:name w:val="header"/>
    <w:basedOn w:val="Normal"/>
    <w:rsid w:val="00A33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2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27F"/>
  </w:style>
  <w:style w:type="character" w:styleId="CommentReference">
    <w:name w:val="annotation reference"/>
    <w:rsid w:val="00C20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040"/>
  </w:style>
  <w:style w:type="character" w:customStyle="1" w:styleId="CommentTextChar">
    <w:name w:val="Comment Text Char"/>
    <w:basedOn w:val="DefaultParagraphFont"/>
    <w:link w:val="CommentText"/>
    <w:rsid w:val="00C20040"/>
  </w:style>
  <w:style w:type="paragraph" w:styleId="CommentSubject">
    <w:name w:val="annotation subject"/>
    <w:basedOn w:val="CommentText"/>
    <w:next w:val="CommentText"/>
    <w:link w:val="CommentSubjectChar"/>
    <w:rsid w:val="00C20040"/>
    <w:rPr>
      <w:b/>
      <w:bCs/>
    </w:rPr>
  </w:style>
  <w:style w:type="character" w:customStyle="1" w:styleId="CommentSubjectChar">
    <w:name w:val="Comment Subject Char"/>
    <w:link w:val="CommentSubject"/>
    <w:rsid w:val="00C20040"/>
    <w:rPr>
      <w:b/>
      <w:bCs/>
    </w:rPr>
  </w:style>
  <w:style w:type="paragraph" w:styleId="ListParagraph">
    <w:name w:val="List Paragraph"/>
    <w:basedOn w:val="Normal"/>
    <w:uiPriority w:val="34"/>
    <w:qFormat/>
    <w:rsid w:val="00F26449"/>
    <w:pPr>
      <w:ind w:left="720"/>
    </w:pPr>
  </w:style>
  <w:style w:type="character" w:styleId="LineNumber">
    <w:name w:val="line number"/>
    <w:basedOn w:val="DefaultParagraphFont"/>
    <w:rsid w:val="001E58E6"/>
  </w:style>
  <w:style w:type="character" w:styleId="Hyperlink">
    <w:name w:val="Hyperlink"/>
    <w:basedOn w:val="DefaultParagraphFont"/>
    <w:rsid w:val="00532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universitycounsel/hold-harmless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jones4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 Tuscarawas Campus</vt:lpstr>
    </vt:vector>
  </TitlesOfParts>
  <Company>Preferred Company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 Tuscarawas Campus</dc:title>
  <dc:creator>Susan Hoffman</dc:creator>
  <cp:lastModifiedBy>JONES, ADRIAN</cp:lastModifiedBy>
  <cp:revision>3</cp:revision>
  <cp:lastPrinted>2014-09-12T17:47:00Z</cp:lastPrinted>
  <dcterms:created xsi:type="dcterms:W3CDTF">2014-09-17T15:17:00Z</dcterms:created>
  <dcterms:modified xsi:type="dcterms:W3CDTF">2014-10-03T18:09:00Z</dcterms:modified>
</cp:coreProperties>
</file>