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C5" w:rsidRDefault="009A0CC5" w:rsidP="0094332F">
      <w:pPr>
        <w:jc w:val="center"/>
        <w:rPr>
          <w:rFonts w:ascii="Arial" w:hAnsi="Arial" w:cs="Arial"/>
          <w:sz w:val="20"/>
        </w:rPr>
      </w:pPr>
    </w:p>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8"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7C5B49" w:rsidP="0094332F">
      <w:pPr>
        <w:jc w:val="center"/>
        <w:outlineLvl w:val="0"/>
        <w:rPr>
          <w:b/>
          <w:bCs/>
        </w:rPr>
      </w:pPr>
      <w:r>
        <w:rPr>
          <w:b/>
          <w:bCs/>
        </w:rPr>
        <w:t>June 13</w:t>
      </w:r>
      <w:r w:rsidR="00FA4B6A">
        <w:rPr>
          <w:b/>
          <w:bCs/>
        </w:rPr>
        <w:t>, 2012</w:t>
      </w:r>
      <w:r w:rsidR="0094332F">
        <w:rPr>
          <w:b/>
          <w:bCs/>
        </w:rPr>
        <w:t xml:space="preserve">    9:00 a.m. to </w:t>
      </w:r>
      <w:r w:rsidR="0025714B">
        <w:rPr>
          <w:b/>
          <w:bCs/>
        </w:rPr>
        <w:t>11:00</w:t>
      </w:r>
      <w:r w:rsidR="00790970">
        <w:rPr>
          <w:b/>
          <w:bCs/>
        </w:rPr>
        <w:t xml:space="preserve"> a.m.</w:t>
      </w:r>
    </w:p>
    <w:p w:rsidR="00FA4B6A" w:rsidRDefault="0094332F" w:rsidP="0094332F">
      <w:pPr>
        <w:jc w:val="center"/>
        <w:outlineLvl w:val="0"/>
        <w:rPr>
          <w:b/>
          <w:bCs/>
        </w:rPr>
      </w:pPr>
      <w:r>
        <w:rPr>
          <w:b/>
          <w:bCs/>
        </w:rPr>
        <w:t xml:space="preserve">Kent Student Center </w:t>
      </w:r>
      <w:r w:rsidR="007C5B49">
        <w:rPr>
          <w:b/>
          <w:bCs/>
        </w:rPr>
        <w:t>Room 204</w:t>
      </w:r>
    </w:p>
    <w:p w:rsidR="0025714B" w:rsidRDefault="0025714B" w:rsidP="0094332F">
      <w:pPr>
        <w:jc w:val="center"/>
        <w:outlineLvl w:val="0"/>
        <w:rPr>
          <w:b/>
          <w:bCs/>
        </w:rPr>
      </w:pPr>
    </w:p>
    <w:p w:rsidR="0025714B" w:rsidRDefault="0025714B" w:rsidP="0094332F">
      <w:pPr>
        <w:jc w:val="center"/>
        <w:outlineLvl w:val="0"/>
        <w:rPr>
          <w:b/>
          <w:bCs/>
        </w:rPr>
      </w:pPr>
      <w:r>
        <w:rPr>
          <w:b/>
          <w:bCs/>
        </w:rPr>
        <w:t>Vicki Ladd - Administrative Assistant, Financial Reporting and Cash Management</w:t>
      </w:r>
    </w:p>
    <w:p w:rsidR="0025714B" w:rsidRDefault="0025714B" w:rsidP="0094332F">
      <w:pPr>
        <w:jc w:val="center"/>
        <w:outlineLvl w:val="0"/>
        <w:rPr>
          <w:b/>
          <w:bCs/>
        </w:rPr>
      </w:pPr>
      <w:r>
        <w:rPr>
          <w:b/>
          <w:bCs/>
        </w:rPr>
        <w:t>Fiscal Year End Reminders</w:t>
      </w:r>
    </w:p>
    <w:p w:rsidR="00FA4B6A" w:rsidRDefault="00FA4B6A" w:rsidP="0094332F">
      <w:pPr>
        <w:jc w:val="center"/>
        <w:outlineLvl w:val="0"/>
        <w:rPr>
          <w:b/>
          <w:bCs/>
        </w:rPr>
      </w:pPr>
    </w:p>
    <w:p w:rsidR="0025714B" w:rsidRDefault="0025714B" w:rsidP="0025714B">
      <w:pPr>
        <w:outlineLvl w:val="0"/>
        <w:rPr>
          <w:bCs/>
        </w:rPr>
      </w:pPr>
      <w:r>
        <w:rPr>
          <w:bCs/>
        </w:rPr>
        <w:t xml:space="preserve">Please refer to the email sent out May 3, 2012 containing fiscal year 12 cut off dates.  A copy of the cutoff dates can also be found on the Controller’s website at </w:t>
      </w:r>
      <w:hyperlink r:id="rId9" w:history="1">
        <w:r w:rsidRPr="00A9500A">
          <w:rPr>
            <w:rStyle w:val="Hyperlink"/>
            <w:bCs/>
          </w:rPr>
          <w:t>www.kent.edu/controller</w:t>
        </w:r>
      </w:hyperlink>
      <w:r>
        <w:rPr>
          <w:bCs/>
        </w:rPr>
        <w:t xml:space="preserve"> and the BAS website at </w:t>
      </w:r>
      <w:hyperlink r:id="rId10" w:history="1">
        <w:r w:rsidRPr="00A9500A">
          <w:rPr>
            <w:rStyle w:val="Hyperlink"/>
            <w:bCs/>
          </w:rPr>
          <w:t>www.kent.edu/bas</w:t>
        </w:r>
      </w:hyperlink>
      <w:r>
        <w:rPr>
          <w:bCs/>
        </w:rPr>
        <w:t>.</w:t>
      </w:r>
    </w:p>
    <w:p w:rsidR="0025714B" w:rsidRDefault="0025714B" w:rsidP="0025714B">
      <w:pPr>
        <w:outlineLvl w:val="0"/>
        <w:rPr>
          <w:bCs/>
        </w:rPr>
      </w:pPr>
    </w:p>
    <w:p w:rsidR="0025714B" w:rsidRDefault="0025714B" w:rsidP="0025714B">
      <w:pPr>
        <w:outlineLvl w:val="0"/>
        <w:rPr>
          <w:bCs/>
        </w:rPr>
      </w:pPr>
      <w:r>
        <w:rPr>
          <w:bCs/>
        </w:rPr>
        <w:t>Monthly reports should be reviewed and reconciled</w:t>
      </w:r>
      <w:r w:rsidR="0061308D">
        <w:rPr>
          <w:bCs/>
        </w:rPr>
        <w:t xml:space="preserve"> throughout the year</w:t>
      </w:r>
      <w:r>
        <w:rPr>
          <w:bCs/>
        </w:rPr>
        <w:t xml:space="preserve">.  Any discrepancies </w:t>
      </w:r>
      <w:r w:rsidR="0061308D">
        <w:rPr>
          <w:bCs/>
        </w:rPr>
        <w:t xml:space="preserve">that cannot be resolved by your department </w:t>
      </w:r>
      <w:r>
        <w:rPr>
          <w:bCs/>
        </w:rPr>
        <w:t xml:space="preserve">should be reported to the appropriate finance department to </w:t>
      </w:r>
      <w:r w:rsidR="0061308D">
        <w:rPr>
          <w:bCs/>
        </w:rPr>
        <w:t xml:space="preserve">assist in </w:t>
      </w:r>
      <w:r>
        <w:rPr>
          <w:bCs/>
        </w:rPr>
        <w:t>resolv</w:t>
      </w:r>
      <w:r w:rsidR="0061308D">
        <w:rPr>
          <w:bCs/>
        </w:rPr>
        <w:t>ing</w:t>
      </w:r>
      <w:r>
        <w:rPr>
          <w:bCs/>
        </w:rPr>
        <w:t xml:space="preserve"> them.  </w:t>
      </w:r>
      <w:r w:rsidR="0061308D">
        <w:rPr>
          <w:bCs/>
        </w:rPr>
        <w:t>Corrections must also be completed by the posted FY12 cut-off dates.</w:t>
      </w:r>
    </w:p>
    <w:p w:rsidR="0025714B" w:rsidRDefault="0025714B" w:rsidP="0025714B">
      <w:pPr>
        <w:outlineLvl w:val="0"/>
        <w:rPr>
          <w:bCs/>
        </w:rPr>
      </w:pPr>
    </w:p>
    <w:p w:rsidR="0025714B" w:rsidRDefault="0025714B" w:rsidP="0025714B">
      <w:pPr>
        <w:outlineLvl w:val="0"/>
        <w:rPr>
          <w:bCs/>
        </w:rPr>
      </w:pPr>
      <w:r>
        <w:rPr>
          <w:bCs/>
        </w:rPr>
        <w:t xml:space="preserve">Travel and/or miscellaneous expenses incurred on or before June 30, 2102 are considered FY12 activity.  To ensure these expenses are properly recorded in the appropriate fiscal year the expense reimbursements must be approved by the final approver on or before June 29, 2012.  </w:t>
      </w:r>
    </w:p>
    <w:p w:rsidR="0025714B" w:rsidRDefault="0025714B" w:rsidP="0025714B">
      <w:pPr>
        <w:outlineLvl w:val="0"/>
        <w:rPr>
          <w:bCs/>
        </w:rPr>
      </w:pPr>
    </w:p>
    <w:p w:rsidR="0025714B" w:rsidRDefault="0025714B" w:rsidP="0025714B">
      <w:pPr>
        <w:outlineLvl w:val="0"/>
        <w:rPr>
          <w:bCs/>
        </w:rPr>
      </w:pPr>
      <w:r>
        <w:rPr>
          <w:bCs/>
        </w:rPr>
        <w:t xml:space="preserve">Travel and/or miscellaneous expenses spanning over both fiscal years or incurred after June 30, 2012 should be considered new fiscal year activity.  </w:t>
      </w:r>
    </w:p>
    <w:p w:rsidR="0061308D" w:rsidRDefault="0061308D" w:rsidP="0025714B">
      <w:pPr>
        <w:outlineLvl w:val="0"/>
        <w:rPr>
          <w:bCs/>
        </w:rPr>
      </w:pPr>
    </w:p>
    <w:p w:rsidR="0061308D" w:rsidRDefault="0061308D" w:rsidP="0025714B">
      <w:pPr>
        <w:outlineLvl w:val="0"/>
        <w:rPr>
          <w:bCs/>
        </w:rPr>
      </w:pPr>
      <w:r>
        <w:rPr>
          <w:bCs/>
        </w:rPr>
        <w:t>Department p-cards will be suspended if allocations are not completed by the July 6, 2012 deadline.</w:t>
      </w:r>
    </w:p>
    <w:p w:rsidR="0061308D" w:rsidRDefault="0061308D" w:rsidP="0025714B">
      <w:pPr>
        <w:outlineLvl w:val="0"/>
        <w:rPr>
          <w:bCs/>
        </w:rPr>
      </w:pPr>
    </w:p>
    <w:p w:rsidR="0061308D" w:rsidRDefault="0061308D" w:rsidP="0025714B">
      <w:pPr>
        <w:outlineLvl w:val="0"/>
        <w:rPr>
          <w:bCs/>
        </w:rPr>
      </w:pPr>
      <w:r>
        <w:rPr>
          <w:bCs/>
        </w:rPr>
        <w:t>Foundation transfers must be received on the proper forms, with proper supporting documentation and all approving signatures (as required by the Foundation policy) by June 20, 2012 to allow sufficient time for the deposit to be made in the Bursar’s office by June 30.  Questions pertaining to Foundation transactions should be directed to either Yvonne Lee at extension 21077 or Mary Kay Hluch at extension 20420.</w:t>
      </w:r>
    </w:p>
    <w:p w:rsidR="0061308D" w:rsidRDefault="0061308D" w:rsidP="0025714B">
      <w:pPr>
        <w:outlineLvl w:val="0"/>
        <w:rPr>
          <w:bCs/>
        </w:rPr>
      </w:pPr>
    </w:p>
    <w:p w:rsidR="0061308D" w:rsidRDefault="0061308D" w:rsidP="0061308D">
      <w:pPr>
        <w:jc w:val="center"/>
        <w:outlineLvl w:val="0"/>
        <w:rPr>
          <w:b/>
          <w:bCs/>
        </w:rPr>
      </w:pPr>
      <w:r w:rsidRPr="00EC440A">
        <w:rPr>
          <w:b/>
          <w:bCs/>
        </w:rPr>
        <w:t>Michquel Penn</w:t>
      </w:r>
      <w:r>
        <w:rPr>
          <w:b/>
          <w:bCs/>
        </w:rPr>
        <w:t xml:space="preserve"> – Community Resource Officer, KSU Police Department</w:t>
      </w:r>
    </w:p>
    <w:p w:rsidR="0061308D" w:rsidRDefault="0061308D" w:rsidP="0061308D">
      <w:pPr>
        <w:jc w:val="center"/>
        <w:outlineLvl w:val="0"/>
        <w:rPr>
          <w:b/>
          <w:bCs/>
        </w:rPr>
      </w:pPr>
      <w:r>
        <w:rPr>
          <w:b/>
          <w:bCs/>
        </w:rPr>
        <w:t>Police Services</w:t>
      </w:r>
    </w:p>
    <w:p w:rsidR="0061308D" w:rsidRDefault="0061308D" w:rsidP="0061308D">
      <w:pPr>
        <w:jc w:val="center"/>
        <w:outlineLvl w:val="0"/>
        <w:rPr>
          <w:b/>
          <w:bCs/>
        </w:rPr>
      </w:pPr>
    </w:p>
    <w:p w:rsidR="0061308D" w:rsidRDefault="00B63FAF" w:rsidP="0061308D">
      <w:pPr>
        <w:outlineLvl w:val="0"/>
        <w:rPr>
          <w:bCs/>
        </w:rPr>
      </w:pPr>
      <w:r>
        <w:rPr>
          <w:bCs/>
        </w:rPr>
        <w:t xml:space="preserve">Michquel </w:t>
      </w:r>
      <w:r w:rsidR="008B0312">
        <w:rPr>
          <w:bCs/>
        </w:rPr>
        <w:t xml:space="preserve">(pronounced Myqwell) </w:t>
      </w:r>
      <w:r>
        <w:rPr>
          <w:bCs/>
        </w:rPr>
        <w:t>has been with the KSU Police Department for seven years and has served as the Community Resource Officer for the past two years.</w:t>
      </w:r>
    </w:p>
    <w:p w:rsidR="00B63FAF" w:rsidRDefault="00B63FAF" w:rsidP="0061308D">
      <w:pPr>
        <w:outlineLvl w:val="0"/>
        <w:rPr>
          <w:bCs/>
        </w:rPr>
      </w:pPr>
    </w:p>
    <w:p w:rsidR="00B63FAF" w:rsidRDefault="00B63FAF" w:rsidP="0061308D">
      <w:pPr>
        <w:outlineLvl w:val="0"/>
        <w:rPr>
          <w:bCs/>
        </w:rPr>
      </w:pPr>
      <w:r>
        <w:rPr>
          <w:bCs/>
        </w:rPr>
        <w:t xml:space="preserve">The KSU Police Department is within the Department of Public Safety along with Parking Services and Fire Prevention.  The police department employs </w:t>
      </w:r>
      <w:r w:rsidR="003C24BE">
        <w:rPr>
          <w:bCs/>
        </w:rPr>
        <w:t>32 sworn police officers.</w:t>
      </w:r>
      <w:r>
        <w:rPr>
          <w:bCs/>
        </w:rPr>
        <w:t xml:space="preserve"> On </w:t>
      </w:r>
      <w:r>
        <w:rPr>
          <w:bCs/>
        </w:rPr>
        <w:lastRenderedPageBreak/>
        <w:t xml:space="preserve">campus 911 calls are answered by the KSU police department.  Calls made on the campus boundaries and </w:t>
      </w:r>
      <w:r w:rsidR="008B0312">
        <w:rPr>
          <w:bCs/>
        </w:rPr>
        <w:t xml:space="preserve">in </w:t>
      </w:r>
      <w:r>
        <w:rPr>
          <w:bCs/>
        </w:rPr>
        <w:t>the City of Kent are answered by the Kent Police Department.  Any calls that go to the City of Kent that should have gone to the KSU police are automatically t</w:t>
      </w:r>
      <w:r w:rsidR="005E2708">
        <w:rPr>
          <w:bCs/>
        </w:rPr>
        <w:t xml:space="preserve">ransferred.  </w:t>
      </w:r>
    </w:p>
    <w:p w:rsidR="005E2708" w:rsidRDefault="005E2708" w:rsidP="0061308D">
      <w:pPr>
        <w:outlineLvl w:val="0"/>
        <w:rPr>
          <w:bCs/>
        </w:rPr>
      </w:pPr>
      <w:r>
        <w:rPr>
          <w:bCs/>
        </w:rPr>
        <w:tab/>
        <w:t xml:space="preserve">Emergencies – call 911 – if </w:t>
      </w:r>
      <w:r w:rsidR="008B0312">
        <w:rPr>
          <w:bCs/>
        </w:rPr>
        <w:t xml:space="preserve">using a </w:t>
      </w:r>
      <w:r>
        <w:rPr>
          <w:bCs/>
        </w:rPr>
        <w:t>campus</w:t>
      </w:r>
      <w:r w:rsidR="008B0312">
        <w:rPr>
          <w:bCs/>
        </w:rPr>
        <w:t xml:space="preserve"> phone</w:t>
      </w:r>
      <w:r>
        <w:rPr>
          <w:bCs/>
        </w:rPr>
        <w:t xml:space="preserve"> </w:t>
      </w:r>
      <w:r w:rsidR="008B0312">
        <w:rPr>
          <w:bCs/>
        </w:rPr>
        <w:t>call goes directly to KSU Police Dept.</w:t>
      </w:r>
    </w:p>
    <w:p w:rsidR="005E2708" w:rsidRPr="00724A49" w:rsidRDefault="00724A49" w:rsidP="00CE7FB5">
      <w:pPr>
        <w:pStyle w:val="ListParagraph"/>
        <w:numPr>
          <w:ilvl w:val="0"/>
          <w:numId w:val="1"/>
        </w:numPr>
        <w:outlineLvl w:val="0"/>
        <w:rPr>
          <w:bCs/>
        </w:rPr>
      </w:pPr>
      <w:r w:rsidRPr="00724A49">
        <w:rPr>
          <w:bCs/>
        </w:rPr>
        <w:t>Cell phones that call 911 are routed to the appropriate police department as identified by your location (cell tower)</w:t>
      </w:r>
    </w:p>
    <w:p w:rsidR="00724A49" w:rsidRDefault="00724A49" w:rsidP="00CE7FB5">
      <w:pPr>
        <w:pStyle w:val="ListParagraph"/>
        <w:numPr>
          <w:ilvl w:val="0"/>
          <w:numId w:val="1"/>
        </w:numPr>
        <w:outlineLvl w:val="0"/>
        <w:rPr>
          <w:bCs/>
        </w:rPr>
      </w:pPr>
      <w:r>
        <w:rPr>
          <w:bCs/>
        </w:rPr>
        <w:t xml:space="preserve">KSU police dispatcher will send police, fire or ambulance services </w:t>
      </w:r>
    </w:p>
    <w:p w:rsidR="00724A49" w:rsidRPr="00724A49" w:rsidRDefault="00724A49" w:rsidP="00724A49">
      <w:pPr>
        <w:outlineLvl w:val="0"/>
        <w:rPr>
          <w:bCs/>
        </w:rPr>
      </w:pPr>
    </w:p>
    <w:p w:rsidR="005E2708" w:rsidRDefault="005E2708" w:rsidP="0061308D">
      <w:pPr>
        <w:outlineLvl w:val="0"/>
        <w:rPr>
          <w:bCs/>
        </w:rPr>
      </w:pPr>
      <w:r>
        <w:rPr>
          <w:bCs/>
        </w:rPr>
        <w:tab/>
        <w:t>Non-Emergency – call 330-672-2212 for the KSU Police Department</w:t>
      </w:r>
    </w:p>
    <w:p w:rsidR="00724A49" w:rsidRDefault="00724A49" w:rsidP="0061308D">
      <w:pPr>
        <w:outlineLvl w:val="0"/>
        <w:rPr>
          <w:bCs/>
        </w:rPr>
      </w:pPr>
    </w:p>
    <w:p w:rsidR="005E2708" w:rsidRDefault="005E2708" w:rsidP="0061308D">
      <w:pPr>
        <w:outlineLvl w:val="0"/>
        <w:rPr>
          <w:bCs/>
        </w:rPr>
      </w:pPr>
      <w:r>
        <w:rPr>
          <w:bCs/>
        </w:rPr>
        <w:tab/>
        <w:t xml:space="preserve">KSU Police website – </w:t>
      </w:r>
      <w:hyperlink r:id="rId11" w:history="1">
        <w:r w:rsidRPr="00A9500A">
          <w:rPr>
            <w:rStyle w:val="Hyperlink"/>
            <w:bCs/>
          </w:rPr>
          <w:t>www.kent.edu/police</w:t>
        </w:r>
      </w:hyperlink>
    </w:p>
    <w:p w:rsidR="00724A49" w:rsidRDefault="00724A49" w:rsidP="00CE7FB5">
      <w:pPr>
        <w:pStyle w:val="ListParagraph"/>
        <w:numPr>
          <w:ilvl w:val="0"/>
          <w:numId w:val="2"/>
        </w:numPr>
        <w:outlineLvl w:val="0"/>
        <w:rPr>
          <w:bCs/>
        </w:rPr>
      </w:pPr>
      <w:r>
        <w:rPr>
          <w:bCs/>
        </w:rPr>
        <w:t>Safety on Campus</w:t>
      </w:r>
    </w:p>
    <w:p w:rsidR="00724A49" w:rsidRDefault="00724A49" w:rsidP="00CE7FB5">
      <w:pPr>
        <w:pStyle w:val="ListParagraph"/>
        <w:numPr>
          <w:ilvl w:val="0"/>
          <w:numId w:val="2"/>
        </w:numPr>
        <w:outlineLvl w:val="0"/>
        <w:rPr>
          <w:bCs/>
        </w:rPr>
      </w:pPr>
      <w:r>
        <w:rPr>
          <w:bCs/>
        </w:rPr>
        <w:t>Crime Statistics</w:t>
      </w:r>
    </w:p>
    <w:p w:rsidR="00724A49" w:rsidRDefault="00724A49" w:rsidP="00CE7FB5">
      <w:pPr>
        <w:pStyle w:val="ListParagraph"/>
        <w:numPr>
          <w:ilvl w:val="0"/>
          <w:numId w:val="2"/>
        </w:numPr>
        <w:outlineLvl w:val="0"/>
        <w:rPr>
          <w:bCs/>
        </w:rPr>
      </w:pPr>
      <w:r>
        <w:rPr>
          <w:bCs/>
        </w:rPr>
        <w:t>Flash Alerts</w:t>
      </w:r>
    </w:p>
    <w:p w:rsidR="00724A49" w:rsidRDefault="00724A49" w:rsidP="00CE7FB5">
      <w:pPr>
        <w:pStyle w:val="ListParagraph"/>
        <w:numPr>
          <w:ilvl w:val="0"/>
          <w:numId w:val="2"/>
        </w:numPr>
        <w:outlineLvl w:val="0"/>
        <w:rPr>
          <w:bCs/>
        </w:rPr>
      </w:pPr>
      <w:r>
        <w:rPr>
          <w:bCs/>
        </w:rPr>
        <w:t>Threatline</w:t>
      </w:r>
    </w:p>
    <w:p w:rsidR="00724A49" w:rsidRPr="00724A49" w:rsidRDefault="00724A49" w:rsidP="00CE7FB5">
      <w:pPr>
        <w:pStyle w:val="ListParagraph"/>
        <w:numPr>
          <w:ilvl w:val="0"/>
          <w:numId w:val="2"/>
        </w:numPr>
        <w:outlineLvl w:val="0"/>
        <w:rPr>
          <w:bCs/>
        </w:rPr>
      </w:pPr>
      <w:r>
        <w:rPr>
          <w:bCs/>
        </w:rPr>
        <w:t>Daily Log – records criminal and alleged criminal incidents that are reported to the campus police</w:t>
      </w:r>
    </w:p>
    <w:p w:rsidR="005E2708" w:rsidRDefault="005E2708" w:rsidP="0061308D">
      <w:pPr>
        <w:outlineLvl w:val="0"/>
        <w:rPr>
          <w:bCs/>
        </w:rPr>
      </w:pPr>
    </w:p>
    <w:p w:rsidR="005E2708" w:rsidRDefault="005E2708" w:rsidP="0061308D">
      <w:pPr>
        <w:outlineLvl w:val="0"/>
        <w:rPr>
          <w:bCs/>
        </w:rPr>
      </w:pPr>
      <w:r w:rsidRPr="005E2708">
        <w:rPr>
          <w:bCs/>
        </w:rPr>
        <w:t xml:space="preserve">Kent State University Police Services was one of the first nationally accredited law enforcement agencies in Ohio and was the second university police department in the United States to be accredited by the </w:t>
      </w:r>
      <w:hyperlink r:id="rId12" w:history="1">
        <w:r w:rsidRPr="005E2708">
          <w:rPr>
            <w:rStyle w:val="Hyperlink"/>
            <w:bCs/>
            <w:i/>
            <w:iCs/>
          </w:rPr>
          <w:t>Commission on Accreditation for Law Enforcement Agencies</w:t>
        </w:r>
      </w:hyperlink>
      <w:r>
        <w:rPr>
          <w:bCs/>
        </w:rPr>
        <w:t>.</w:t>
      </w:r>
    </w:p>
    <w:p w:rsidR="005E2708" w:rsidRDefault="005E2708" w:rsidP="0061308D">
      <w:pPr>
        <w:outlineLvl w:val="0"/>
        <w:rPr>
          <w:bCs/>
        </w:rPr>
      </w:pPr>
    </w:p>
    <w:p w:rsidR="00724A49" w:rsidRDefault="005E2708" w:rsidP="005E2708">
      <w:pPr>
        <w:outlineLvl w:val="0"/>
        <w:rPr>
          <w:bCs/>
        </w:rPr>
      </w:pPr>
      <w:r w:rsidRPr="005E2708">
        <w:rPr>
          <w:bCs/>
        </w:rPr>
        <w:t xml:space="preserve">Kent State University Police Services is empowered by the State of Ohio to enforce state laws and is directed by the Board of Trustees to enforce certain rules and regulations of the University. Essentially, the police officers at Kent State University have the same authority as their state and municipal counterparts. Officers patrol the campus on foot, by bicycle, and by vehicle. Most officers work in uniform, however some do not. </w:t>
      </w:r>
    </w:p>
    <w:p w:rsidR="00724A49" w:rsidRDefault="00724A49" w:rsidP="005E2708">
      <w:pPr>
        <w:outlineLvl w:val="0"/>
        <w:rPr>
          <w:bCs/>
        </w:rPr>
      </w:pPr>
    </w:p>
    <w:p w:rsidR="00724A49" w:rsidRPr="003C24BE" w:rsidRDefault="00724A49" w:rsidP="005E2708">
      <w:pPr>
        <w:outlineLvl w:val="0"/>
        <w:rPr>
          <w:bCs/>
          <w:u w:val="single"/>
        </w:rPr>
      </w:pPr>
      <w:r w:rsidRPr="003C24BE">
        <w:rPr>
          <w:bCs/>
          <w:u w:val="single"/>
        </w:rPr>
        <w:t>COPS Program</w:t>
      </w:r>
      <w:r w:rsidR="00B46BD1" w:rsidRPr="003C24BE">
        <w:rPr>
          <w:bCs/>
          <w:u w:val="single"/>
        </w:rPr>
        <w:t xml:space="preserve"> – Community Oriented Policing Services</w:t>
      </w:r>
    </w:p>
    <w:p w:rsidR="003C24BE" w:rsidRDefault="003C24BE" w:rsidP="005E2708">
      <w:pPr>
        <w:outlineLvl w:val="0"/>
        <w:rPr>
          <w:bCs/>
          <w:highlight w:val="yellow"/>
          <w:u w:val="single"/>
        </w:rPr>
      </w:pPr>
    </w:p>
    <w:p w:rsidR="003C24BE" w:rsidRPr="003C24BE" w:rsidRDefault="003C24BE" w:rsidP="003C24BE">
      <w:pPr>
        <w:outlineLvl w:val="0"/>
        <w:rPr>
          <w:bCs/>
        </w:rPr>
      </w:pPr>
      <w:r>
        <w:rPr>
          <w:bCs/>
        </w:rPr>
        <w:t xml:space="preserve">THE COPS </w:t>
      </w:r>
      <w:r w:rsidRPr="003C24BE">
        <w:rPr>
          <w:bCs/>
        </w:rPr>
        <w:t xml:space="preserve">Program </w:t>
      </w:r>
      <w:r>
        <w:rPr>
          <w:bCs/>
        </w:rPr>
        <w:t>enhances</w:t>
      </w:r>
      <w:r w:rsidRPr="003C24BE">
        <w:rPr>
          <w:bCs/>
        </w:rPr>
        <w:t xml:space="preserve"> the community policing efforts of the police department.  Each </w:t>
      </w:r>
      <w:r w:rsidRPr="003C24BE">
        <w:rPr>
          <w:bCs/>
          <w:u w:val="single"/>
        </w:rPr>
        <w:t>Residence Hall</w:t>
      </w:r>
      <w:r w:rsidRPr="003C24BE">
        <w:rPr>
          <w:bCs/>
        </w:rPr>
        <w:t xml:space="preserve"> is assigned a COPS Officer. These officers become familiar with the Residence Hall staff and residents of their assigned building. Some of their functions include attending hall meetings, addressing concerns, and providing Safety and Awareness presentations such as: alcohol/drug awareness; general safety; sexual assault awareness; partying responsibly, etc.  Each </w:t>
      </w:r>
      <w:r w:rsidRPr="003C24BE">
        <w:rPr>
          <w:bCs/>
          <w:u w:val="single"/>
        </w:rPr>
        <w:t>Academic Building</w:t>
      </w:r>
      <w:r w:rsidRPr="003C24BE">
        <w:rPr>
          <w:bCs/>
        </w:rPr>
        <w:t xml:space="preserve"> is also assigned a COPS Officer.  These officers act as liaisons between the police department and that specific building. They become familiar with the staff and determine if there are any unreported concerns that the police department is able to assist with. </w:t>
      </w:r>
    </w:p>
    <w:p w:rsidR="00037C7E" w:rsidRDefault="00037C7E" w:rsidP="00DA65C6">
      <w:pPr>
        <w:outlineLvl w:val="0"/>
        <w:rPr>
          <w:bCs/>
        </w:rPr>
      </w:pPr>
    </w:p>
    <w:p w:rsidR="00037C7E" w:rsidRPr="00F6746A" w:rsidRDefault="00037C7E" w:rsidP="00DA65C6">
      <w:pPr>
        <w:outlineLvl w:val="0"/>
        <w:rPr>
          <w:bCs/>
          <w:u w:val="single"/>
        </w:rPr>
      </w:pPr>
      <w:r w:rsidRPr="00F6746A">
        <w:rPr>
          <w:bCs/>
          <w:u w:val="single"/>
        </w:rPr>
        <w:t>Crisis Intervention Team (CIT)</w:t>
      </w:r>
    </w:p>
    <w:p w:rsidR="00037C7E" w:rsidRDefault="00037C7E" w:rsidP="00DA65C6">
      <w:pPr>
        <w:outlineLvl w:val="0"/>
        <w:rPr>
          <w:bCs/>
        </w:rPr>
      </w:pPr>
    </w:p>
    <w:p w:rsidR="00037C7E" w:rsidRDefault="005113CD" w:rsidP="00DA65C6">
      <w:pPr>
        <w:outlineLvl w:val="0"/>
        <w:rPr>
          <w:bCs/>
        </w:rPr>
      </w:pPr>
      <w:r>
        <w:rPr>
          <w:bCs/>
        </w:rPr>
        <w:t xml:space="preserve">The first CIT program began in Memphis, Tennessee after an officer involved shooting resulted in the death of a mentally ill 27 year old man.  The Crisis Intervention Team </w:t>
      </w:r>
      <w:r w:rsidR="00F6746A">
        <w:rPr>
          <w:bCs/>
        </w:rPr>
        <w:t>is a specialized training program in which law enforcement officers are educated about mental illness and substance abuse and learn skills to de-escalate certain individuals in crisis situations.</w:t>
      </w:r>
      <w:r>
        <w:rPr>
          <w:bCs/>
        </w:rPr>
        <w:t xml:space="preserve">  Over half of the KSU police department officers have had over 40 hours of training in this specialized </w:t>
      </w:r>
      <w:r>
        <w:rPr>
          <w:bCs/>
        </w:rPr>
        <w:lastRenderedPageBreak/>
        <w:t xml:space="preserve">field.  </w:t>
      </w:r>
      <w:r w:rsidR="00F6746A">
        <w:rPr>
          <w:bCs/>
        </w:rPr>
        <w:t xml:space="preserve">Officers are trained to also recognize suicidal tendencies.  </w:t>
      </w:r>
      <w:r>
        <w:rPr>
          <w:bCs/>
        </w:rPr>
        <w:t>Two KS</w:t>
      </w:r>
      <w:r w:rsidR="00F6746A">
        <w:rPr>
          <w:bCs/>
        </w:rPr>
        <w:t>U officers have been awarded CIT Officer of the Year awards.</w:t>
      </w:r>
    </w:p>
    <w:p w:rsidR="00F6746A" w:rsidRDefault="00F6746A" w:rsidP="00DA65C6">
      <w:pPr>
        <w:outlineLvl w:val="0"/>
        <w:rPr>
          <w:bCs/>
        </w:rPr>
      </w:pPr>
    </w:p>
    <w:p w:rsidR="00F6746A" w:rsidRDefault="00F6746A" w:rsidP="00DA65C6">
      <w:pPr>
        <w:outlineLvl w:val="0"/>
        <w:rPr>
          <w:bCs/>
          <w:u w:val="single"/>
        </w:rPr>
      </w:pPr>
      <w:r w:rsidRPr="00F6746A">
        <w:rPr>
          <w:bCs/>
          <w:u w:val="single"/>
        </w:rPr>
        <w:t>Workshops</w:t>
      </w:r>
    </w:p>
    <w:p w:rsidR="00F6746A" w:rsidRDefault="00F6746A" w:rsidP="00DA65C6">
      <w:pPr>
        <w:outlineLvl w:val="0"/>
        <w:rPr>
          <w:bCs/>
          <w:u w:val="single"/>
        </w:rPr>
      </w:pPr>
    </w:p>
    <w:p w:rsidR="00F6746A" w:rsidRDefault="008C22C2" w:rsidP="00DA65C6">
      <w:pPr>
        <w:outlineLvl w:val="0"/>
        <w:rPr>
          <w:bCs/>
        </w:rPr>
      </w:pPr>
      <w:r>
        <w:rPr>
          <w:bCs/>
        </w:rPr>
        <w:t>A.L.I.C.E. – Alert, Lockdown, Information, Counter and Evacuation</w:t>
      </w:r>
    </w:p>
    <w:p w:rsidR="008C22C2" w:rsidRDefault="008C22C2" w:rsidP="00CE7FB5">
      <w:pPr>
        <w:pStyle w:val="ListParagraph"/>
        <w:numPr>
          <w:ilvl w:val="0"/>
          <w:numId w:val="4"/>
        </w:numPr>
        <w:outlineLvl w:val="0"/>
        <w:rPr>
          <w:bCs/>
        </w:rPr>
      </w:pPr>
      <w:r>
        <w:rPr>
          <w:bCs/>
        </w:rPr>
        <w:t>90 minute session designed to give participants insight and response options when encountering an active shooter</w:t>
      </w:r>
    </w:p>
    <w:p w:rsidR="008C22C2" w:rsidRDefault="008C22C2" w:rsidP="00CE7FB5">
      <w:pPr>
        <w:pStyle w:val="ListParagraph"/>
        <w:numPr>
          <w:ilvl w:val="0"/>
          <w:numId w:val="4"/>
        </w:numPr>
        <w:outlineLvl w:val="0"/>
        <w:rPr>
          <w:bCs/>
        </w:rPr>
      </w:pPr>
      <w:r>
        <w:rPr>
          <w:bCs/>
        </w:rPr>
        <w:t>Highly effective, “common sense” training readily adopted by many educational law enforcement agencies</w:t>
      </w:r>
    </w:p>
    <w:p w:rsidR="008C22C2" w:rsidRDefault="008C22C2" w:rsidP="00CE7FB5">
      <w:pPr>
        <w:pStyle w:val="ListParagraph"/>
        <w:numPr>
          <w:ilvl w:val="0"/>
          <w:numId w:val="4"/>
        </w:numPr>
        <w:outlineLvl w:val="0"/>
        <w:rPr>
          <w:bCs/>
        </w:rPr>
      </w:pPr>
      <w:r>
        <w:rPr>
          <w:bCs/>
        </w:rPr>
        <w:t>Faculty and staff encouraged to attend</w:t>
      </w:r>
    </w:p>
    <w:p w:rsidR="00037C7E" w:rsidRDefault="008C22C2" w:rsidP="00CE7FB5">
      <w:pPr>
        <w:pStyle w:val="ListParagraph"/>
        <w:numPr>
          <w:ilvl w:val="0"/>
          <w:numId w:val="4"/>
        </w:numPr>
        <w:outlineLvl w:val="0"/>
        <w:rPr>
          <w:bCs/>
        </w:rPr>
      </w:pPr>
      <w:r w:rsidRPr="008C22C2">
        <w:rPr>
          <w:bCs/>
        </w:rPr>
        <w:t xml:space="preserve">Register at </w:t>
      </w:r>
      <w:hyperlink r:id="rId13" w:history="1">
        <w:r w:rsidRPr="00A9500A">
          <w:rPr>
            <w:rStyle w:val="Hyperlink"/>
            <w:bCs/>
          </w:rPr>
          <w:t>https://reg.abcsignup.com/view/view_month.aspx?as=55&amp;aid=KENT&amp;wp=137</w:t>
        </w:r>
      </w:hyperlink>
      <w:r>
        <w:rPr>
          <w:bCs/>
        </w:rPr>
        <w:t>.  If using the search feature make sure you put the periods between the letters</w:t>
      </w:r>
    </w:p>
    <w:p w:rsidR="00BC360C" w:rsidRDefault="00BC360C" w:rsidP="00CE7FB5">
      <w:pPr>
        <w:pStyle w:val="ListParagraph"/>
        <w:numPr>
          <w:ilvl w:val="0"/>
          <w:numId w:val="4"/>
        </w:numPr>
        <w:outlineLvl w:val="0"/>
        <w:rPr>
          <w:bCs/>
        </w:rPr>
      </w:pPr>
      <w:r>
        <w:rPr>
          <w:bCs/>
        </w:rPr>
        <w:t>Call Michquel if you would like to arrange “in department” training for your staff</w:t>
      </w:r>
    </w:p>
    <w:p w:rsidR="008C22C2" w:rsidRDefault="008C22C2" w:rsidP="008C22C2">
      <w:pPr>
        <w:outlineLvl w:val="0"/>
        <w:rPr>
          <w:bCs/>
        </w:rPr>
      </w:pPr>
    </w:p>
    <w:p w:rsidR="008C22C2" w:rsidRDefault="008C22C2" w:rsidP="008C22C2">
      <w:pPr>
        <w:outlineLvl w:val="0"/>
        <w:rPr>
          <w:bCs/>
        </w:rPr>
      </w:pPr>
      <w:r>
        <w:rPr>
          <w:bCs/>
        </w:rPr>
        <w:t>Managing Disruptive Behavior</w:t>
      </w:r>
    </w:p>
    <w:p w:rsidR="008C22C2" w:rsidRDefault="003C24BE" w:rsidP="00CE7FB5">
      <w:pPr>
        <w:pStyle w:val="ListParagraph"/>
        <w:numPr>
          <w:ilvl w:val="0"/>
          <w:numId w:val="5"/>
        </w:numPr>
        <w:outlineLvl w:val="0"/>
        <w:rPr>
          <w:bCs/>
        </w:rPr>
      </w:pPr>
      <w:r>
        <w:rPr>
          <w:bCs/>
        </w:rPr>
        <w:t>60</w:t>
      </w:r>
      <w:r w:rsidR="008C22C2">
        <w:rPr>
          <w:bCs/>
        </w:rPr>
        <w:t xml:space="preserve"> minute workshop sponsored by the Public Safety office</w:t>
      </w:r>
    </w:p>
    <w:p w:rsidR="008C22C2" w:rsidRDefault="008C22C2" w:rsidP="00CE7FB5">
      <w:pPr>
        <w:pStyle w:val="ListParagraph"/>
        <w:numPr>
          <w:ilvl w:val="0"/>
          <w:numId w:val="5"/>
        </w:numPr>
        <w:outlineLvl w:val="0"/>
        <w:rPr>
          <w:bCs/>
        </w:rPr>
      </w:pPr>
      <w:r>
        <w:rPr>
          <w:bCs/>
        </w:rPr>
        <w:t>Taught by officers that are part of the Crisis Intervention Team</w:t>
      </w:r>
    </w:p>
    <w:p w:rsidR="008C22C2" w:rsidRDefault="008C22C2" w:rsidP="00CE7FB5">
      <w:pPr>
        <w:pStyle w:val="ListParagraph"/>
        <w:numPr>
          <w:ilvl w:val="0"/>
          <w:numId w:val="5"/>
        </w:numPr>
        <w:outlineLvl w:val="0"/>
        <w:rPr>
          <w:bCs/>
        </w:rPr>
      </w:pPr>
      <w:r>
        <w:rPr>
          <w:bCs/>
        </w:rPr>
        <w:t xml:space="preserve">Designed to give participants insight and skills </w:t>
      </w:r>
      <w:r w:rsidR="00BC360C">
        <w:rPr>
          <w:bCs/>
        </w:rPr>
        <w:t>about recognizing and responding to unusual, disruptive or threatening behavior</w:t>
      </w:r>
    </w:p>
    <w:p w:rsidR="00BC360C" w:rsidRDefault="00BC360C" w:rsidP="00CE7FB5">
      <w:pPr>
        <w:pStyle w:val="ListParagraph"/>
        <w:numPr>
          <w:ilvl w:val="0"/>
          <w:numId w:val="5"/>
        </w:numPr>
        <w:outlineLvl w:val="0"/>
        <w:rPr>
          <w:bCs/>
        </w:rPr>
      </w:pPr>
      <w:r>
        <w:rPr>
          <w:bCs/>
        </w:rPr>
        <w:t>Dealing with difficult students</w:t>
      </w:r>
    </w:p>
    <w:p w:rsidR="00BC360C" w:rsidRDefault="00BC360C" w:rsidP="00CE7FB5">
      <w:pPr>
        <w:pStyle w:val="ListParagraph"/>
        <w:numPr>
          <w:ilvl w:val="0"/>
          <w:numId w:val="5"/>
        </w:numPr>
        <w:outlineLvl w:val="0"/>
        <w:rPr>
          <w:bCs/>
        </w:rPr>
      </w:pPr>
      <w:r>
        <w:rPr>
          <w:bCs/>
        </w:rPr>
        <w:t>Dealing with helicopter parents</w:t>
      </w:r>
    </w:p>
    <w:p w:rsidR="00BC360C" w:rsidRDefault="00BC360C" w:rsidP="00CE7FB5">
      <w:pPr>
        <w:pStyle w:val="ListParagraph"/>
        <w:numPr>
          <w:ilvl w:val="0"/>
          <w:numId w:val="5"/>
        </w:numPr>
        <w:outlineLvl w:val="0"/>
        <w:rPr>
          <w:bCs/>
        </w:rPr>
      </w:pPr>
      <w:r>
        <w:rPr>
          <w:bCs/>
        </w:rPr>
        <w:t>Dealing with disruptive colleague/co-worker</w:t>
      </w:r>
    </w:p>
    <w:p w:rsidR="00BC360C" w:rsidRDefault="00BC360C" w:rsidP="00CE7FB5">
      <w:pPr>
        <w:pStyle w:val="ListParagraph"/>
        <w:numPr>
          <w:ilvl w:val="0"/>
          <w:numId w:val="5"/>
        </w:numPr>
        <w:outlineLvl w:val="0"/>
        <w:rPr>
          <w:bCs/>
        </w:rPr>
      </w:pPr>
      <w:r w:rsidRPr="00BC360C">
        <w:rPr>
          <w:bCs/>
        </w:rPr>
        <w:t xml:space="preserve">Register at </w:t>
      </w:r>
      <w:hyperlink r:id="rId14" w:history="1">
        <w:r w:rsidRPr="00BC360C">
          <w:rPr>
            <w:rStyle w:val="Hyperlink"/>
            <w:bCs/>
          </w:rPr>
          <w:t>https://reg.abcsignup.com/view/view_month.aspx?as=55&amp;aid=KENT&amp;wp=137</w:t>
        </w:r>
      </w:hyperlink>
      <w:r w:rsidRPr="00BC360C">
        <w:rPr>
          <w:bCs/>
        </w:rPr>
        <w:t>.  If using the search feature type in “threatening behavior”</w:t>
      </w:r>
    </w:p>
    <w:p w:rsidR="00BC360C" w:rsidRDefault="00BC360C" w:rsidP="00BC360C">
      <w:pPr>
        <w:outlineLvl w:val="0"/>
        <w:rPr>
          <w:bCs/>
        </w:rPr>
      </w:pPr>
    </w:p>
    <w:p w:rsidR="00BC360C" w:rsidRPr="00BC360C" w:rsidRDefault="00BC360C" w:rsidP="00BC360C">
      <w:pPr>
        <w:outlineLvl w:val="0"/>
        <w:rPr>
          <w:bCs/>
          <w:u w:val="single"/>
        </w:rPr>
      </w:pPr>
      <w:r>
        <w:rPr>
          <w:bCs/>
          <w:u w:val="single"/>
        </w:rPr>
        <w:t>How are calls relating to “Person(s) in distress” handled by KSU PD?</w:t>
      </w:r>
    </w:p>
    <w:p w:rsidR="00037C7E" w:rsidRPr="00DA65C6" w:rsidRDefault="00037C7E" w:rsidP="00DA65C6">
      <w:pPr>
        <w:outlineLvl w:val="0"/>
        <w:rPr>
          <w:bCs/>
        </w:rPr>
      </w:pPr>
    </w:p>
    <w:tbl>
      <w:tblPr>
        <w:tblStyle w:val="TableGrid"/>
        <w:tblW w:w="0" w:type="auto"/>
        <w:tblLook w:val="04A0"/>
      </w:tblPr>
      <w:tblGrid>
        <w:gridCol w:w="4788"/>
        <w:gridCol w:w="4788"/>
      </w:tblGrid>
      <w:tr w:rsidR="000B08B2" w:rsidTr="000B08B2">
        <w:tc>
          <w:tcPr>
            <w:tcW w:w="4788" w:type="dxa"/>
          </w:tcPr>
          <w:p w:rsidR="000B08B2" w:rsidRDefault="000B08B2" w:rsidP="005E2708">
            <w:pPr>
              <w:outlineLvl w:val="0"/>
              <w:rPr>
                <w:bCs/>
                <w:u w:val="single"/>
              </w:rPr>
            </w:pPr>
            <w:r>
              <w:rPr>
                <w:bCs/>
                <w:u w:val="single"/>
              </w:rPr>
              <w:t>In Progress</w:t>
            </w:r>
          </w:p>
        </w:tc>
        <w:tc>
          <w:tcPr>
            <w:tcW w:w="4788" w:type="dxa"/>
          </w:tcPr>
          <w:p w:rsidR="000B08B2" w:rsidRDefault="000B08B2" w:rsidP="005E2708">
            <w:pPr>
              <w:outlineLvl w:val="0"/>
              <w:rPr>
                <w:bCs/>
                <w:u w:val="single"/>
              </w:rPr>
            </w:pPr>
            <w:r>
              <w:rPr>
                <w:bCs/>
                <w:u w:val="single"/>
              </w:rPr>
              <w:t>Not in Progress</w:t>
            </w:r>
          </w:p>
          <w:p w:rsidR="000B08B2" w:rsidRDefault="000B08B2" w:rsidP="005E2708">
            <w:pPr>
              <w:outlineLvl w:val="0"/>
              <w:rPr>
                <w:bCs/>
                <w:u w:val="single"/>
              </w:rPr>
            </w:pPr>
          </w:p>
        </w:tc>
      </w:tr>
      <w:tr w:rsidR="000B08B2" w:rsidTr="000B08B2">
        <w:tc>
          <w:tcPr>
            <w:tcW w:w="4788" w:type="dxa"/>
          </w:tcPr>
          <w:p w:rsidR="000B08B2" w:rsidRDefault="000B08B2" w:rsidP="005E2708">
            <w:pPr>
              <w:outlineLvl w:val="0"/>
              <w:rPr>
                <w:bCs/>
              </w:rPr>
            </w:pPr>
            <w:r>
              <w:rPr>
                <w:bCs/>
              </w:rPr>
              <w:t>Call is dispatched to CIT officer</w:t>
            </w:r>
          </w:p>
          <w:p w:rsidR="000B08B2" w:rsidRDefault="000B08B2" w:rsidP="005E2708">
            <w:pPr>
              <w:outlineLvl w:val="0"/>
              <w:rPr>
                <w:bCs/>
              </w:rPr>
            </w:pPr>
          </w:p>
          <w:p w:rsidR="000B08B2" w:rsidRDefault="000B08B2" w:rsidP="005E2708">
            <w:pPr>
              <w:outlineLvl w:val="0"/>
              <w:rPr>
                <w:bCs/>
              </w:rPr>
            </w:pPr>
            <w:r>
              <w:rPr>
                <w:bCs/>
              </w:rPr>
              <w:t>Contact is made with the person calling and</w:t>
            </w:r>
          </w:p>
          <w:p w:rsidR="000B08B2" w:rsidRDefault="000B08B2" w:rsidP="005E2708">
            <w:pPr>
              <w:outlineLvl w:val="0"/>
              <w:rPr>
                <w:bCs/>
              </w:rPr>
            </w:pPr>
            <w:r>
              <w:rPr>
                <w:bCs/>
              </w:rPr>
              <w:t>With the person in distress</w:t>
            </w:r>
          </w:p>
          <w:p w:rsidR="000B08B2" w:rsidRDefault="000B08B2" w:rsidP="005E2708">
            <w:pPr>
              <w:outlineLvl w:val="0"/>
              <w:rPr>
                <w:bCs/>
              </w:rPr>
            </w:pPr>
          </w:p>
          <w:p w:rsidR="000B08B2" w:rsidRPr="000B08B2" w:rsidRDefault="000B08B2" w:rsidP="005E2708">
            <w:pPr>
              <w:outlineLvl w:val="0"/>
              <w:rPr>
                <w:bCs/>
              </w:rPr>
            </w:pPr>
            <w:r>
              <w:rPr>
                <w:bCs/>
              </w:rPr>
              <w:t>Action is determined</w:t>
            </w:r>
          </w:p>
        </w:tc>
        <w:tc>
          <w:tcPr>
            <w:tcW w:w="4788" w:type="dxa"/>
          </w:tcPr>
          <w:p w:rsidR="000B08B2" w:rsidRDefault="000B08B2" w:rsidP="005E2708">
            <w:pPr>
              <w:outlineLvl w:val="0"/>
              <w:rPr>
                <w:bCs/>
              </w:rPr>
            </w:pPr>
            <w:r w:rsidRPr="000B08B2">
              <w:rPr>
                <w:bCs/>
              </w:rPr>
              <w:t>Call is dispatched to CIT officer</w:t>
            </w:r>
          </w:p>
          <w:p w:rsidR="000B08B2" w:rsidRDefault="000B08B2" w:rsidP="005E2708">
            <w:pPr>
              <w:outlineLvl w:val="0"/>
              <w:rPr>
                <w:bCs/>
              </w:rPr>
            </w:pPr>
          </w:p>
          <w:p w:rsidR="000B08B2" w:rsidRDefault="000B08B2" w:rsidP="005E2708">
            <w:pPr>
              <w:outlineLvl w:val="0"/>
              <w:rPr>
                <w:bCs/>
              </w:rPr>
            </w:pPr>
            <w:r>
              <w:rPr>
                <w:bCs/>
              </w:rPr>
              <w:t>Report is taken</w:t>
            </w:r>
          </w:p>
          <w:p w:rsidR="000B08B2" w:rsidRDefault="000B08B2" w:rsidP="005E2708">
            <w:pPr>
              <w:outlineLvl w:val="0"/>
              <w:rPr>
                <w:bCs/>
              </w:rPr>
            </w:pPr>
          </w:p>
          <w:p w:rsidR="000B08B2" w:rsidRDefault="000B08B2" w:rsidP="005E2708">
            <w:pPr>
              <w:outlineLvl w:val="0"/>
              <w:rPr>
                <w:bCs/>
              </w:rPr>
            </w:pPr>
            <w:r>
              <w:rPr>
                <w:bCs/>
              </w:rPr>
              <w:t>Need for “follow up” is determined</w:t>
            </w:r>
          </w:p>
          <w:p w:rsidR="000B08B2" w:rsidRDefault="000B08B2" w:rsidP="005E2708">
            <w:pPr>
              <w:outlineLvl w:val="0"/>
              <w:rPr>
                <w:bCs/>
              </w:rPr>
            </w:pPr>
          </w:p>
          <w:p w:rsidR="000B08B2" w:rsidRPr="000B08B2" w:rsidRDefault="000B08B2" w:rsidP="005E2708">
            <w:pPr>
              <w:outlineLvl w:val="0"/>
              <w:rPr>
                <w:bCs/>
              </w:rPr>
            </w:pPr>
            <w:r>
              <w:rPr>
                <w:bCs/>
              </w:rPr>
              <w:t>CIT officer or Detective conducts follow up</w:t>
            </w:r>
          </w:p>
        </w:tc>
      </w:tr>
    </w:tbl>
    <w:p w:rsidR="00B46BD1" w:rsidRDefault="00B46BD1" w:rsidP="005E2708">
      <w:pPr>
        <w:outlineLvl w:val="0"/>
        <w:rPr>
          <w:bCs/>
          <w:u w:val="single"/>
        </w:rPr>
      </w:pPr>
    </w:p>
    <w:p w:rsidR="0057154B" w:rsidRDefault="0057154B" w:rsidP="005E2708">
      <w:pPr>
        <w:outlineLvl w:val="0"/>
        <w:rPr>
          <w:bCs/>
        </w:rPr>
      </w:pPr>
      <w:r>
        <w:rPr>
          <w:bCs/>
        </w:rPr>
        <w:t xml:space="preserve">If you are unsure of whether or not you should report an incident to the police, call the police and let them determine if a report should be filed.  Don’t wait until something happens; if you are suspicious then make the call and alert the police department of your suspicions. </w:t>
      </w:r>
    </w:p>
    <w:p w:rsidR="0057154B" w:rsidRDefault="0057154B" w:rsidP="005E2708">
      <w:pPr>
        <w:outlineLvl w:val="0"/>
        <w:rPr>
          <w:bCs/>
        </w:rPr>
      </w:pPr>
    </w:p>
    <w:p w:rsidR="000B08B2" w:rsidRDefault="0057154B" w:rsidP="005E2708">
      <w:pPr>
        <w:outlineLvl w:val="0"/>
        <w:rPr>
          <w:bCs/>
        </w:rPr>
      </w:pPr>
      <w:r>
        <w:rPr>
          <w:bCs/>
        </w:rPr>
        <w:t xml:space="preserve">Do you receive threatening phone calls, calls from irate students or parents, do you see wandering strangers in your building, </w:t>
      </w:r>
      <w:r w:rsidR="00204637">
        <w:rPr>
          <w:bCs/>
        </w:rPr>
        <w:t>are you suspicious of</w:t>
      </w:r>
      <w:r>
        <w:rPr>
          <w:bCs/>
        </w:rPr>
        <w:t xml:space="preserve"> homeless people inhabiting campus </w:t>
      </w:r>
      <w:r>
        <w:rPr>
          <w:bCs/>
        </w:rPr>
        <w:lastRenderedPageBreak/>
        <w:t>buildings?  These are scenarios that should be reported.  Often it is found that several people have recalled incidents that have added up to a situation that could have been avoided.  The police will investigate the reported concern and act accordingly</w:t>
      </w:r>
      <w:r w:rsidRPr="001E2BC2">
        <w:rPr>
          <w:bCs/>
        </w:rPr>
        <w:t xml:space="preserve">.  </w:t>
      </w:r>
      <w:r w:rsidR="00204637" w:rsidRPr="001E2BC2">
        <w:rPr>
          <w:bCs/>
        </w:rPr>
        <w:t>Anyone in need of help will be provided information and access to professionals whether it is a campus counseling center</w:t>
      </w:r>
      <w:r w:rsidR="00EC440A" w:rsidRPr="001E2BC2">
        <w:rPr>
          <w:bCs/>
        </w:rPr>
        <w:t xml:space="preserve"> or another </w:t>
      </w:r>
      <w:r w:rsidR="00204637" w:rsidRPr="001E2BC2">
        <w:rPr>
          <w:bCs/>
        </w:rPr>
        <w:t>facility in Portage County.</w:t>
      </w:r>
      <w:r w:rsidR="00204637">
        <w:rPr>
          <w:bCs/>
        </w:rPr>
        <w:t xml:space="preserve">  </w:t>
      </w:r>
    </w:p>
    <w:p w:rsidR="00204637" w:rsidRDefault="00204637" w:rsidP="005E2708">
      <w:pPr>
        <w:outlineLvl w:val="0"/>
        <w:rPr>
          <w:bCs/>
        </w:rPr>
      </w:pPr>
    </w:p>
    <w:p w:rsidR="00204637" w:rsidRDefault="00204637" w:rsidP="005E2708">
      <w:pPr>
        <w:outlineLvl w:val="0"/>
        <w:rPr>
          <w:bCs/>
        </w:rPr>
      </w:pPr>
      <w:r>
        <w:rPr>
          <w:bCs/>
        </w:rPr>
        <w:t xml:space="preserve">Visit the KSU Police Department website for more information on services that they provide.  Obtain information on the university’s emergency plan, location of tornado shelters, listing of registered sex offenders in your neighborhood, access to the </w:t>
      </w:r>
      <w:r w:rsidR="002C0A07">
        <w:rPr>
          <w:bCs/>
        </w:rPr>
        <w:t>threat line</w:t>
      </w:r>
      <w:r>
        <w:rPr>
          <w:bCs/>
        </w:rPr>
        <w:t>, crime statistics</w:t>
      </w:r>
      <w:r w:rsidR="00B42701">
        <w:rPr>
          <w:bCs/>
        </w:rPr>
        <w:t>, license checks</w:t>
      </w:r>
      <w:r>
        <w:rPr>
          <w:bCs/>
        </w:rPr>
        <w:t xml:space="preserve"> and more.</w:t>
      </w:r>
    </w:p>
    <w:p w:rsidR="00A17E6F" w:rsidRDefault="00A17E6F" w:rsidP="005E2708">
      <w:pPr>
        <w:outlineLvl w:val="0"/>
        <w:rPr>
          <w:bCs/>
        </w:rPr>
      </w:pPr>
    </w:p>
    <w:p w:rsidR="00A17E6F" w:rsidRDefault="00A17E6F" w:rsidP="005E2708">
      <w:pPr>
        <w:outlineLvl w:val="0"/>
        <w:rPr>
          <w:bCs/>
        </w:rPr>
      </w:pPr>
      <w:r>
        <w:rPr>
          <w:bCs/>
        </w:rPr>
        <w:t>Michquel can be reached in the Department of Public Safety</w:t>
      </w:r>
      <w:r w:rsidR="009D7C81">
        <w:rPr>
          <w:bCs/>
        </w:rPr>
        <w:t xml:space="preserve">, Police Services Division at (330) 672-7165 or by email </w:t>
      </w:r>
      <w:hyperlink r:id="rId15" w:history="1">
        <w:r w:rsidR="009D7C81" w:rsidRPr="00265F5B">
          <w:rPr>
            <w:rStyle w:val="Hyperlink"/>
            <w:bCs/>
          </w:rPr>
          <w:t>mpenn2@kent.edu</w:t>
        </w:r>
      </w:hyperlink>
      <w:r w:rsidR="009D7C81">
        <w:rPr>
          <w:bCs/>
        </w:rPr>
        <w:t xml:space="preserve">. </w:t>
      </w:r>
    </w:p>
    <w:p w:rsidR="000467A5" w:rsidRDefault="000467A5" w:rsidP="005E2708">
      <w:pPr>
        <w:outlineLvl w:val="0"/>
        <w:rPr>
          <w:bCs/>
        </w:rPr>
      </w:pPr>
    </w:p>
    <w:p w:rsidR="000467A5" w:rsidRDefault="000467A5" w:rsidP="000467A5">
      <w:pPr>
        <w:jc w:val="center"/>
        <w:outlineLvl w:val="0"/>
        <w:rPr>
          <w:b/>
          <w:bCs/>
        </w:rPr>
      </w:pPr>
      <w:r w:rsidRPr="00EC440A">
        <w:rPr>
          <w:b/>
          <w:bCs/>
        </w:rPr>
        <w:t>Jason Wearley</w:t>
      </w:r>
      <w:r>
        <w:rPr>
          <w:b/>
          <w:bCs/>
        </w:rPr>
        <w:t xml:space="preserve"> – Exec. Director for Networking, Telecommunications &amp; Division Architect</w:t>
      </w:r>
    </w:p>
    <w:p w:rsidR="000467A5" w:rsidRDefault="000467A5" w:rsidP="000467A5">
      <w:pPr>
        <w:jc w:val="center"/>
        <w:outlineLvl w:val="0"/>
        <w:rPr>
          <w:b/>
          <w:bCs/>
        </w:rPr>
      </w:pPr>
      <w:r>
        <w:rPr>
          <w:b/>
          <w:bCs/>
        </w:rPr>
        <w:t>Jay Frye – Manager, Information Services</w:t>
      </w:r>
    </w:p>
    <w:p w:rsidR="000467A5" w:rsidRDefault="000467A5" w:rsidP="000467A5">
      <w:pPr>
        <w:jc w:val="center"/>
        <w:outlineLvl w:val="0"/>
        <w:rPr>
          <w:b/>
          <w:bCs/>
        </w:rPr>
      </w:pPr>
      <w:r>
        <w:rPr>
          <w:b/>
          <w:bCs/>
        </w:rPr>
        <w:t>Unified Communications</w:t>
      </w:r>
    </w:p>
    <w:p w:rsidR="000467A5" w:rsidRDefault="000467A5" w:rsidP="000467A5">
      <w:pPr>
        <w:jc w:val="center"/>
        <w:outlineLvl w:val="0"/>
        <w:rPr>
          <w:b/>
          <w:bCs/>
        </w:rPr>
      </w:pPr>
    </w:p>
    <w:p w:rsidR="000467A5" w:rsidRDefault="00A5376D" w:rsidP="000467A5">
      <w:pPr>
        <w:outlineLvl w:val="0"/>
        <w:rPr>
          <w:bCs/>
        </w:rPr>
      </w:pPr>
      <w:r>
        <w:rPr>
          <w:bCs/>
        </w:rPr>
        <w:t xml:space="preserve">Kent State University is implementing </w:t>
      </w:r>
      <w:r w:rsidR="002C0A07">
        <w:rPr>
          <w:bCs/>
        </w:rPr>
        <w:t xml:space="preserve">new </w:t>
      </w:r>
      <w:r>
        <w:rPr>
          <w:bCs/>
        </w:rPr>
        <w:t>communication services on all campuses.  The project began in 2011 and the transition to new phones, communications software and ser</w:t>
      </w:r>
      <w:r w:rsidR="00D20D95">
        <w:rPr>
          <w:bCs/>
        </w:rPr>
        <w:t>vices</w:t>
      </w:r>
      <w:r>
        <w:rPr>
          <w:bCs/>
        </w:rPr>
        <w:t xml:space="preserve"> will continue through 2014.  Regional campuses will transition one at a time beginning in the summer of 2012.  Kent campus buildings will begin transitioning in late fall 2012 continuing through 2014. </w:t>
      </w:r>
    </w:p>
    <w:p w:rsidR="00A5376D" w:rsidRDefault="00A5376D" w:rsidP="000467A5">
      <w:pPr>
        <w:outlineLvl w:val="0"/>
        <w:rPr>
          <w:bCs/>
        </w:rPr>
      </w:pPr>
    </w:p>
    <w:p w:rsidR="00A5376D" w:rsidRDefault="00A5376D" w:rsidP="000467A5">
      <w:pPr>
        <w:outlineLvl w:val="0"/>
        <w:rPr>
          <w:bCs/>
        </w:rPr>
      </w:pPr>
      <w:r>
        <w:rPr>
          <w:bCs/>
        </w:rPr>
        <w:t>Unified Communications connects phone, messaging, dat</w:t>
      </w:r>
      <w:r w:rsidR="002C0A07">
        <w:rPr>
          <w:bCs/>
        </w:rPr>
        <w:t>a</w:t>
      </w:r>
      <w:r>
        <w:rPr>
          <w:bCs/>
        </w:rPr>
        <w:t xml:space="preserve"> and video for anytime/anywhere communication.</w:t>
      </w:r>
    </w:p>
    <w:p w:rsidR="00773C36" w:rsidRDefault="00773C36" w:rsidP="000467A5">
      <w:pPr>
        <w:outlineLvl w:val="0"/>
        <w:rPr>
          <w:bCs/>
        </w:rPr>
      </w:pPr>
    </w:p>
    <w:p w:rsidR="00773C36" w:rsidRDefault="00773C36" w:rsidP="000467A5">
      <w:pPr>
        <w:outlineLvl w:val="0"/>
        <w:rPr>
          <w:b/>
          <w:bCs/>
        </w:rPr>
      </w:pPr>
      <w:r w:rsidRPr="00773C36">
        <w:rPr>
          <w:b/>
          <w:bCs/>
        </w:rPr>
        <w:t>Overview of Unified Communications</w:t>
      </w:r>
    </w:p>
    <w:p w:rsidR="00773C36" w:rsidRDefault="00773C36" w:rsidP="000467A5">
      <w:pPr>
        <w:outlineLvl w:val="0"/>
        <w:rPr>
          <w:b/>
          <w:bCs/>
        </w:rPr>
      </w:pPr>
    </w:p>
    <w:p w:rsidR="00773C36" w:rsidRDefault="00773C36" w:rsidP="000467A5">
      <w:pPr>
        <w:outlineLvl w:val="0"/>
        <w:rPr>
          <w:bCs/>
        </w:rPr>
      </w:pPr>
      <w:r>
        <w:rPr>
          <w:b/>
          <w:bCs/>
        </w:rPr>
        <w:tab/>
      </w:r>
      <w:r>
        <w:rPr>
          <w:bCs/>
        </w:rPr>
        <w:t>Voicemail Unified Messaging</w:t>
      </w:r>
    </w:p>
    <w:p w:rsidR="00773C36" w:rsidRDefault="00773C36" w:rsidP="00CE7FB5">
      <w:pPr>
        <w:pStyle w:val="ListParagraph"/>
        <w:numPr>
          <w:ilvl w:val="0"/>
          <w:numId w:val="6"/>
        </w:numPr>
        <w:outlineLvl w:val="0"/>
        <w:rPr>
          <w:bCs/>
        </w:rPr>
      </w:pPr>
      <w:r>
        <w:rPr>
          <w:bCs/>
        </w:rPr>
        <w:t>Voicemail received in email inbox for playback</w:t>
      </w:r>
    </w:p>
    <w:p w:rsidR="00773C36" w:rsidRDefault="00773C36" w:rsidP="00CE7FB5">
      <w:pPr>
        <w:pStyle w:val="ListParagraph"/>
        <w:numPr>
          <w:ilvl w:val="0"/>
          <w:numId w:val="6"/>
        </w:numPr>
        <w:outlineLvl w:val="0"/>
        <w:rPr>
          <w:bCs/>
        </w:rPr>
      </w:pPr>
      <w:r>
        <w:rPr>
          <w:bCs/>
        </w:rPr>
        <w:t>Messages played in email will be updated as played in your voice mail system (turns off phone indicator)</w:t>
      </w:r>
    </w:p>
    <w:p w:rsidR="00773C36" w:rsidRDefault="00773C36" w:rsidP="00CE7FB5">
      <w:pPr>
        <w:pStyle w:val="ListParagraph"/>
        <w:numPr>
          <w:ilvl w:val="0"/>
          <w:numId w:val="6"/>
        </w:numPr>
        <w:outlineLvl w:val="0"/>
        <w:rPr>
          <w:bCs/>
        </w:rPr>
      </w:pPr>
      <w:r>
        <w:rPr>
          <w:bCs/>
        </w:rPr>
        <w:t>Messages can also be played from cell phone mail client (needs a wav player)</w:t>
      </w:r>
    </w:p>
    <w:p w:rsidR="00773C36" w:rsidRPr="00773C36" w:rsidRDefault="00773C36" w:rsidP="00773C36">
      <w:pPr>
        <w:outlineLvl w:val="0"/>
        <w:rPr>
          <w:bCs/>
        </w:rPr>
      </w:pPr>
    </w:p>
    <w:p w:rsidR="00773C36" w:rsidRDefault="00773C36" w:rsidP="00773C36">
      <w:pPr>
        <w:ind w:firstLine="720"/>
        <w:outlineLvl w:val="0"/>
        <w:rPr>
          <w:bCs/>
        </w:rPr>
      </w:pPr>
      <w:r w:rsidRPr="00773C36">
        <w:rPr>
          <w:bCs/>
        </w:rPr>
        <w:t>Personal Communicator</w:t>
      </w:r>
    </w:p>
    <w:p w:rsidR="00773C36" w:rsidRDefault="00773C36" w:rsidP="00CE7FB5">
      <w:pPr>
        <w:pStyle w:val="ListParagraph"/>
        <w:numPr>
          <w:ilvl w:val="0"/>
          <w:numId w:val="7"/>
        </w:numPr>
        <w:outlineLvl w:val="0"/>
        <w:rPr>
          <w:bCs/>
        </w:rPr>
      </w:pPr>
      <w:r>
        <w:rPr>
          <w:bCs/>
        </w:rPr>
        <w:t>Softphone for computer based audio and video phone calls</w:t>
      </w:r>
    </w:p>
    <w:p w:rsidR="00773C36" w:rsidRDefault="00773C36" w:rsidP="00CE7FB5">
      <w:pPr>
        <w:pStyle w:val="ListParagraph"/>
        <w:numPr>
          <w:ilvl w:val="0"/>
          <w:numId w:val="7"/>
        </w:numPr>
        <w:outlineLvl w:val="0"/>
        <w:rPr>
          <w:bCs/>
        </w:rPr>
      </w:pPr>
      <w:r>
        <w:rPr>
          <w:bCs/>
        </w:rPr>
        <w:t>Chat client for instant messaging capabilities</w:t>
      </w:r>
    </w:p>
    <w:p w:rsidR="00773C36" w:rsidRDefault="00773C36" w:rsidP="00CE7FB5">
      <w:pPr>
        <w:pStyle w:val="ListParagraph"/>
        <w:numPr>
          <w:ilvl w:val="0"/>
          <w:numId w:val="7"/>
        </w:numPr>
        <w:outlineLvl w:val="0"/>
        <w:rPr>
          <w:bCs/>
        </w:rPr>
      </w:pPr>
      <w:r>
        <w:rPr>
          <w:bCs/>
        </w:rPr>
        <w:t>Desktop phone control for click-to-dial functionality</w:t>
      </w:r>
    </w:p>
    <w:p w:rsidR="00773C36" w:rsidRDefault="00773C36" w:rsidP="00CE7FB5">
      <w:pPr>
        <w:pStyle w:val="ListParagraph"/>
        <w:numPr>
          <w:ilvl w:val="0"/>
          <w:numId w:val="7"/>
        </w:numPr>
        <w:outlineLvl w:val="0"/>
        <w:rPr>
          <w:bCs/>
        </w:rPr>
      </w:pPr>
      <w:r>
        <w:rPr>
          <w:bCs/>
        </w:rPr>
        <w:t>Corporate directory searching</w:t>
      </w:r>
    </w:p>
    <w:p w:rsidR="008C5BE0" w:rsidRDefault="008C5BE0" w:rsidP="00CE7FB5">
      <w:pPr>
        <w:pStyle w:val="ListParagraph"/>
        <w:numPr>
          <w:ilvl w:val="1"/>
          <w:numId w:val="7"/>
        </w:numPr>
        <w:outlineLvl w:val="0"/>
        <w:rPr>
          <w:bCs/>
        </w:rPr>
      </w:pPr>
      <w:r>
        <w:rPr>
          <w:bCs/>
        </w:rPr>
        <w:t>Will allow direct dial after searching directory by name</w:t>
      </w:r>
    </w:p>
    <w:p w:rsidR="00F641ED" w:rsidRDefault="00F641ED" w:rsidP="00CE7FB5">
      <w:pPr>
        <w:pStyle w:val="ListParagraph"/>
        <w:numPr>
          <w:ilvl w:val="1"/>
          <w:numId w:val="7"/>
        </w:numPr>
        <w:outlineLvl w:val="0"/>
        <w:rPr>
          <w:bCs/>
        </w:rPr>
      </w:pPr>
      <w:r>
        <w:rPr>
          <w:bCs/>
        </w:rPr>
        <w:t xml:space="preserve">Will allow direct dialing from a phone number within an email </w:t>
      </w:r>
    </w:p>
    <w:p w:rsidR="00773C36" w:rsidRDefault="00773C36" w:rsidP="00CE7FB5">
      <w:pPr>
        <w:pStyle w:val="ListParagraph"/>
        <w:numPr>
          <w:ilvl w:val="0"/>
          <w:numId w:val="7"/>
        </w:numPr>
        <w:outlineLvl w:val="0"/>
        <w:rPr>
          <w:bCs/>
        </w:rPr>
      </w:pPr>
      <w:r>
        <w:rPr>
          <w:bCs/>
        </w:rPr>
        <w:t>Presence status integrating calendar, online status and phone status</w:t>
      </w:r>
    </w:p>
    <w:p w:rsidR="00773C36" w:rsidRDefault="00773C36" w:rsidP="00CE7FB5">
      <w:pPr>
        <w:pStyle w:val="ListParagraph"/>
        <w:numPr>
          <w:ilvl w:val="1"/>
          <w:numId w:val="7"/>
        </w:numPr>
        <w:outlineLvl w:val="0"/>
        <w:rPr>
          <w:bCs/>
        </w:rPr>
      </w:pPr>
      <w:r>
        <w:rPr>
          <w:bCs/>
        </w:rPr>
        <w:t>PC based phone</w:t>
      </w:r>
    </w:p>
    <w:p w:rsidR="00773C36" w:rsidRDefault="00773C36" w:rsidP="00CE7FB5">
      <w:pPr>
        <w:pStyle w:val="ListParagraph"/>
        <w:numPr>
          <w:ilvl w:val="1"/>
          <w:numId w:val="7"/>
        </w:numPr>
        <w:outlineLvl w:val="0"/>
        <w:rPr>
          <w:bCs/>
        </w:rPr>
      </w:pPr>
      <w:r>
        <w:rPr>
          <w:bCs/>
        </w:rPr>
        <w:t>Allows headphone capability</w:t>
      </w:r>
    </w:p>
    <w:p w:rsidR="008C5BE0" w:rsidRDefault="008C5BE0" w:rsidP="008C5BE0">
      <w:pPr>
        <w:outlineLvl w:val="0"/>
        <w:rPr>
          <w:bCs/>
        </w:rPr>
      </w:pPr>
    </w:p>
    <w:p w:rsidR="008C5BE0" w:rsidRDefault="008C5BE0" w:rsidP="008C5BE0">
      <w:pPr>
        <w:ind w:left="720"/>
        <w:outlineLvl w:val="0"/>
        <w:rPr>
          <w:bCs/>
        </w:rPr>
      </w:pPr>
      <w:r>
        <w:rPr>
          <w:bCs/>
        </w:rPr>
        <w:lastRenderedPageBreak/>
        <w:t>Conferencing and Collaboration</w:t>
      </w:r>
    </w:p>
    <w:p w:rsidR="008C5BE0" w:rsidRDefault="008C5BE0" w:rsidP="00CE7FB5">
      <w:pPr>
        <w:pStyle w:val="ListParagraph"/>
        <w:numPr>
          <w:ilvl w:val="0"/>
          <w:numId w:val="8"/>
        </w:numPr>
        <w:outlineLvl w:val="0"/>
        <w:rPr>
          <w:bCs/>
        </w:rPr>
      </w:pPr>
      <w:r>
        <w:rPr>
          <w:bCs/>
        </w:rPr>
        <w:t>Audio and video conferencing</w:t>
      </w:r>
    </w:p>
    <w:p w:rsidR="008C5BE0" w:rsidRDefault="008C5BE0" w:rsidP="00CE7FB5">
      <w:pPr>
        <w:pStyle w:val="ListParagraph"/>
        <w:numPr>
          <w:ilvl w:val="0"/>
          <w:numId w:val="8"/>
        </w:numPr>
        <w:outlineLvl w:val="0"/>
        <w:rPr>
          <w:bCs/>
        </w:rPr>
      </w:pPr>
      <w:r>
        <w:rPr>
          <w:bCs/>
        </w:rPr>
        <w:t>Impromptu, multiparty conferencing</w:t>
      </w:r>
    </w:p>
    <w:p w:rsidR="008C5BE0" w:rsidRDefault="008C5BE0" w:rsidP="00CE7FB5">
      <w:pPr>
        <w:pStyle w:val="ListParagraph"/>
        <w:numPr>
          <w:ilvl w:val="0"/>
          <w:numId w:val="8"/>
        </w:numPr>
        <w:outlineLvl w:val="0"/>
        <w:rPr>
          <w:bCs/>
        </w:rPr>
      </w:pPr>
      <w:r>
        <w:rPr>
          <w:bCs/>
        </w:rPr>
        <w:t>WebEx integration for desktop and application sharing</w:t>
      </w:r>
    </w:p>
    <w:p w:rsidR="008C5BE0" w:rsidRDefault="008C5BE0" w:rsidP="00CE7FB5">
      <w:pPr>
        <w:pStyle w:val="ListParagraph"/>
        <w:numPr>
          <w:ilvl w:val="1"/>
          <w:numId w:val="8"/>
        </w:numPr>
        <w:outlineLvl w:val="0"/>
        <w:rPr>
          <w:bCs/>
        </w:rPr>
      </w:pPr>
      <w:r>
        <w:rPr>
          <w:bCs/>
        </w:rPr>
        <w:t>KSU will have its own 800 number</w:t>
      </w:r>
    </w:p>
    <w:p w:rsidR="008C5BE0" w:rsidRDefault="008C5BE0" w:rsidP="00CE7FB5">
      <w:pPr>
        <w:pStyle w:val="ListParagraph"/>
        <w:numPr>
          <w:ilvl w:val="1"/>
          <w:numId w:val="8"/>
        </w:numPr>
        <w:outlineLvl w:val="0"/>
        <w:rPr>
          <w:bCs/>
        </w:rPr>
      </w:pPr>
      <w:r>
        <w:rPr>
          <w:bCs/>
        </w:rPr>
        <w:t>Will replace other sites utilized for telephone conferences</w:t>
      </w:r>
    </w:p>
    <w:p w:rsidR="008C5BE0" w:rsidRDefault="008C5BE0" w:rsidP="008C5BE0">
      <w:pPr>
        <w:outlineLvl w:val="0"/>
        <w:rPr>
          <w:bCs/>
        </w:rPr>
      </w:pPr>
    </w:p>
    <w:p w:rsidR="008C5BE0" w:rsidRDefault="008C5BE0" w:rsidP="008C5BE0">
      <w:pPr>
        <w:ind w:left="720"/>
        <w:outlineLvl w:val="0"/>
        <w:rPr>
          <w:bCs/>
        </w:rPr>
      </w:pPr>
      <w:r>
        <w:rPr>
          <w:bCs/>
        </w:rPr>
        <w:t>Mobility Extensions</w:t>
      </w:r>
    </w:p>
    <w:p w:rsidR="008C5BE0" w:rsidRDefault="008C5BE0" w:rsidP="00CE7FB5">
      <w:pPr>
        <w:pStyle w:val="ListParagraph"/>
        <w:numPr>
          <w:ilvl w:val="0"/>
          <w:numId w:val="9"/>
        </w:numPr>
        <w:outlineLvl w:val="0"/>
        <w:rPr>
          <w:bCs/>
        </w:rPr>
      </w:pPr>
      <w:r>
        <w:rPr>
          <w:bCs/>
        </w:rPr>
        <w:t>Mobile software to enable device as a university phone and integrate chat, audio and video conferencing</w:t>
      </w:r>
    </w:p>
    <w:p w:rsidR="008C5BE0" w:rsidRDefault="008C5BE0" w:rsidP="00CE7FB5">
      <w:pPr>
        <w:pStyle w:val="ListParagraph"/>
        <w:numPr>
          <w:ilvl w:val="0"/>
          <w:numId w:val="9"/>
        </w:numPr>
        <w:outlineLvl w:val="0"/>
        <w:rPr>
          <w:bCs/>
        </w:rPr>
      </w:pPr>
      <w:r>
        <w:rPr>
          <w:bCs/>
        </w:rPr>
        <w:t>Automatic call redirection</w:t>
      </w:r>
    </w:p>
    <w:p w:rsidR="008C5BE0" w:rsidRDefault="008C5BE0" w:rsidP="00CE7FB5">
      <w:pPr>
        <w:pStyle w:val="ListParagraph"/>
        <w:numPr>
          <w:ilvl w:val="0"/>
          <w:numId w:val="9"/>
        </w:numPr>
        <w:outlineLvl w:val="0"/>
        <w:rPr>
          <w:bCs/>
        </w:rPr>
      </w:pPr>
      <w:r>
        <w:rPr>
          <w:bCs/>
        </w:rPr>
        <w:t>Simultaneous location ring</w:t>
      </w:r>
    </w:p>
    <w:p w:rsidR="008C5BE0" w:rsidRDefault="008C5BE0" w:rsidP="00CE7FB5">
      <w:pPr>
        <w:pStyle w:val="ListParagraph"/>
        <w:numPr>
          <w:ilvl w:val="0"/>
          <w:numId w:val="9"/>
        </w:numPr>
        <w:outlineLvl w:val="0"/>
        <w:rPr>
          <w:bCs/>
        </w:rPr>
      </w:pPr>
      <w:r>
        <w:rPr>
          <w:bCs/>
        </w:rPr>
        <w:t>Time based and access list control</w:t>
      </w:r>
    </w:p>
    <w:p w:rsidR="008C5BE0" w:rsidRDefault="008C5BE0" w:rsidP="00CE7FB5">
      <w:pPr>
        <w:pStyle w:val="ListParagraph"/>
        <w:numPr>
          <w:ilvl w:val="1"/>
          <w:numId w:val="9"/>
        </w:numPr>
        <w:outlineLvl w:val="0"/>
        <w:rPr>
          <w:bCs/>
        </w:rPr>
      </w:pPr>
      <w:r>
        <w:rPr>
          <w:bCs/>
        </w:rPr>
        <w:t xml:space="preserve">Call set </w:t>
      </w:r>
      <w:r w:rsidR="00F863E4">
        <w:rPr>
          <w:bCs/>
        </w:rPr>
        <w:t>can</w:t>
      </w:r>
      <w:r>
        <w:rPr>
          <w:bCs/>
        </w:rPr>
        <w:t xml:space="preserve"> allow your cell phone to accept business calls for certain time frames</w:t>
      </w:r>
    </w:p>
    <w:p w:rsidR="008C5BE0" w:rsidRDefault="008C5BE0" w:rsidP="008C5BE0">
      <w:pPr>
        <w:outlineLvl w:val="0"/>
        <w:rPr>
          <w:bCs/>
        </w:rPr>
      </w:pPr>
    </w:p>
    <w:p w:rsidR="008C5BE0" w:rsidRDefault="008C5BE0" w:rsidP="008C5BE0">
      <w:pPr>
        <w:ind w:left="720"/>
        <w:outlineLvl w:val="0"/>
        <w:rPr>
          <w:bCs/>
        </w:rPr>
      </w:pPr>
      <w:r>
        <w:rPr>
          <w:bCs/>
        </w:rPr>
        <w:t>Contact Center</w:t>
      </w:r>
    </w:p>
    <w:p w:rsidR="008C5BE0" w:rsidRDefault="008C5BE0" w:rsidP="00CE7FB5">
      <w:pPr>
        <w:pStyle w:val="ListParagraph"/>
        <w:numPr>
          <w:ilvl w:val="0"/>
          <w:numId w:val="10"/>
        </w:numPr>
        <w:outlineLvl w:val="0"/>
        <w:rPr>
          <w:bCs/>
        </w:rPr>
      </w:pPr>
      <w:r>
        <w:rPr>
          <w:bCs/>
        </w:rPr>
        <w:t>Automatic call distribution</w:t>
      </w:r>
    </w:p>
    <w:p w:rsidR="008C5BE0" w:rsidRDefault="008C5BE0" w:rsidP="00CE7FB5">
      <w:pPr>
        <w:pStyle w:val="ListParagraph"/>
        <w:numPr>
          <w:ilvl w:val="0"/>
          <w:numId w:val="10"/>
        </w:numPr>
        <w:outlineLvl w:val="0"/>
        <w:rPr>
          <w:bCs/>
        </w:rPr>
      </w:pPr>
      <w:r>
        <w:rPr>
          <w:bCs/>
        </w:rPr>
        <w:t>Interactive voice response</w:t>
      </w:r>
    </w:p>
    <w:p w:rsidR="008C5BE0" w:rsidRDefault="008C5BE0" w:rsidP="00CE7FB5">
      <w:pPr>
        <w:pStyle w:val="ListParagraph"/>
        <w:numPr>
          <w:ilvl w:val="0"/>
          <w:numId w:val="10"/>
        </w:numPr>
        <w:outlineLvl w:val="0"/>
        <w:rPr>
          <w:bCs/>
        </w:rPr>
      </w:pPr>
      <w:r>
        <w:rPr>
          <w:bCs/>
        </w:rPr>
        <w:t>Call queuing</w:t>
      </w:r>
    </w:p>
    <w:p w:rsidR="008C5BE0" w:rsidRDefault="008C5BE0" w:rsidP="00CE7FB5">
      <w:pPr>
        <w:pStyle w:val="ListParagraph"/>
        <w:numPr>
          <w:ilvl w:val="1"/>
          <w:numId w:val="10"/>
        </w:numPr>
        <w:outlineLvl w:val="0"/>
        <w:rPr>
          <w:bCs/>
        </w:rPr>
      </w:pPr>
      <w:r>
        <w:rPr>
          <w:bCs/>
        </w:rPr>
        <w:t>Will permit input of Banner ID</w:t>
      </w:r>
    </w:p>
    <w:p w:rsidR="00F641ED" w:rsidRDefault="00F641ED" w:rsidP="00CE7FB5">
      <w:pPr>
        <w:pStyle w:val="ListParagraph"/>
        <w:numPr>
          <w:ilvl w:val="1"/>
          <w:numId w:val="10"/>
        </w:numPr>
        <w:outlineLvl w:val="0"/>
        <w:rPr>
          <w:bCs/>
        </w:rPr>
      </w:pPr>
      <w:r>
        <w:rPr>
          <w:bCs/>
        </w:rPr>
        <w:t>Allows calling agent to quickly obtain records from Banner system</w:t>
      </w:r>
    </w:p>
    <w:p w:rsidR="008C5BE0" w:rsidRDefault="008C5BE0" w:rsidP="00CE7FB5">
      <w:pPr>
        <w:pStyle w:val="ListParagraph"/>
        <w:numPr>
          <w:ilvl w:val="0"/>
          <w:numId w:val="10"/>
        </w:numPr>
        <w:outlineLvl w:val="0"/>
        <w:rPr>
          <w:bCs/>
        </w:rPr>
      </w:pPr>
      <w:r>
        <w:rPr>
          <w:bCs/>
        </w:rPr>
        <w:t>Call recording and quality management</w:t>
      </w:r>
    </w:p>
    <w:p w:rsidR="008C5BE0" w:rsidRDefault="008C5BE0" w:rsidP="00CE7FB5">
      <w:pPr>
        <w:pStyle w:val="ListParagraph"/>
        <w:numPr>
          <w:ilvl w:val="0"/>
          <w:numId w:val="10"/>
        </w:numPr>
        <w:outlineLvl w:val="0"/>
        <w:rPr>
          <w:bCs/>
        </w:rPr>
      </w:pPr>
      <w:r>
        <w:rPr>
          <w:bCs/>
        </w:rPr>
        <w:t>Desktop application integration</w:t>
      </w:r>
    </w:p>
    <w:p w:rsidR="008C5BE0" w:rsidRDefault="008C5BE0" w:rsidP="00CE7FB5">
      <w:pPr>
        <w:pStyle w:val="ListParagraph"/>
        <w:numPr>
          <w:ilvl w:val="0"/>
          <w:numId w:val="10"/>
        </w:numPr>
        <w:outlineLvl w:val="0"/>
        <w:rPr>
          <w:bCs/>
        </w:rPr>
      </w:pPr>
      <w:r>
        <w:rPr>
          <w:bCs/>
        </w:rPr>
        <w:t>Enhances supervisor features</w:t>
      </w:r>
    </w:p>
    <w:p w:rsidR="00F641ED" w:rsidRDefault="00F641ED" w:rsidP="00F641ED">
      <w:pPr>
        <w:outlineLvl w:val="0"/>
        <w:rPr>
          <w:bCs/>
        </w:rPr>
      </w:pPr>
    </w:p>
    <w:p w:rsidR="00096E7D" w:rsidRDefault="00096E7D" w:rsidP="00F641ED">
      <w:pPr>
        <w:outlineLvl w:val="0"/>
        <w:rPr>
          <w:bCs/>
        </w:rPr>
      </w:pPr>
      <w:r>
        <w:rPr>
          <w:bCs/>
        </w:rPr>
        <w:t xml:space="preserve">Prior to the implementation of the new phone system in your department your LAN administrator will meet with departmental stakeholders to review the project details.  During this time station design details will be reviewed and a Unified Communications feature demo will be presented.  Once the station design has been completed and signed off, employees will be provided with training </w:t>
      </w:r>
      <w:r w:rsidR="001E2BC2">
        <w:rPr>
          <w:bCs/>
        </w:rPr>
        <w:t xml:space="preserve">then the </w:t>
      </w:r>
      <w:r>
        <w:rPr>
          <w:bCs/>
        </w:rPr>
        <w:t xml:space="preserve">phone and technology deployment will begin.  Generally this process takes approximately one week. </w:t>
      </w:r>
    </w:p>
    <w:p w:rsidR="00096E7D" w:rsidRDefault="00096E7D" w:rsidP="00F641ED">
      <w:pPr>
        <w:outlineLvl w:val="0"/>
        <w:rPr>
          <w:bCs/>
        </w:rPr>
      </w:pPr>
    </w:p>
    <w:p w:rsidR="00F641ED" w:rsidRDefault="00F641ED" w:rsidP="00F641ED">
      <w:pPr>
        <w:outlineLvl w:val="0"/>
        <w:rPr>
          <w:bCs/>
        </w:rPr>
      </w:pPr>
      <w:r>
        <w:rPr>
          <w:bCs/>
        </w:rPr>
        <w:t xml:space="preserve">There will be several options to choose from when the transition is made.  You can select a like for like phone that will act very similarly to your existing phone but will add features such as </w:t>
      </w:r>
      <w:r w:rsidR="0034373C">
        <w:rPr>
          <w:bCs/>
        </w:rPr>
        <w:t>voicemail in email, caller ID memory, call history, 8-way conference calling and headset capabilities.</w:t>
      </w:r>
    </w:p>
    <w:p w:rsidR="0034373C" w:rsidRDefault="0034373C" w:rsidP="00F641ED">
      <w:pPr>
        <w:outlineLvl w:val="0"/>
        <w:rPr>
          <w:bCs/>
        </w:rPr>
      </w:pPr>
    </w:p>
    <w:p w:rsidR="0034373C" w:rsidRDefault="0034373C" w:rsidP="00F641ED">
      <w:pPr>
        <w:outlineLvl w:val="0"/>
        <w:rPr>
          <w:bCs/>
        </w:rPr>
      </w:pPr>
      <w:r>
        <w:rPr>
          <w:bCs/>
        </w:rPr>
        <w:t>Other options or add-ons include:</w:t>
      </w:r>
    </w:p>
    <w:p w:rsidR="0034373C" w:rsidRPr="0034373C" w:rsidRDefault="0034373C" w:rsidP="00CE7FB5">
      <w:pPr>
        <w:pStyle w:val="ListParagraph"/>
        <w:numPr>
          <w:ilvl w:val="0"/>
          <w:numId w:val="11"/>
        </w:numPr>
        <w:outlineLvl w:val="0"/>
        <w:rPr>
          <w:b/>
          <w:bCs/>
        </w:rPr>
      </w:pPr>
      <w:r w:rsidRPr="0034373C">
        <w:rPr>
          <w:b/>
          <w:bCs/>
        </w:rPr>
        <w:t>Software Client</w:t>
      </w:r>
      <w:r>
        <w:rPr>
          <w:b/>
          <w:bCs/>
        </w:rPr>
        <w:t xml:space="preserve"> </w:t>
      </w:r>
      <w:r>
        <w:rPr>
          <w:bCs/>
        </w:rPr>
        <w:t>adds computer integration to your phone with features such as:</w:t>
      </w:r>
    </w:p>
    <w:p w:rsidR="0034373C" w:rsidRPr="0034373C" w:rsidRDefault="0034373C" w:rsidP="00CE7FB5">
      <w:pPr>
        <w:pStyle w:val="ListParagraph"/>
        <w:numPr>
          <w:ilvl w:val="1"/>
          <w:numId w:val="11"/>
        </w:numPr>
        <w:outlineLvl w:val="0"/>
        <w:rPr>
          <w:b/>
          <w:bCs/>
        </w:rPr>
      </w:pPr>
      <w:r>
        <w:rPr>
          <w:bCs/>
        </w:rPr>
        <w:t>Click to dial</w:t>
      </w:r>
    </w:p>
    <w:p w:rsidR="0034373C" w:rsidRPr="0034373C" w:rsidRDefault="0034373C" w:rsidP="00CE7FB5">
      <w:pPr>
        <w:pStyle w:val="ListParagraph"/>
        <w:numPr>
          <w:ilvl w:val="1"/>
          <w:numId w:val="11"/>
        </w:numPr>
        <w:outlineLvl w:val="0"/>
        <w:rPr>
          <w:b/>
          <w:bCs/>
        </w:rPr>
      </w:pPr>
      <w:r>
        <w:rPr>
          <w:bCs/>
        </w:rPr>
        <w:t>Chat</w:t>
      </w:r>
    </w:p>
    <w:p w:rsidR="0034373C" w:rsidRPr="0034373C" w:rsidRDefault="0034373C" w:rsidP="00CE7FB5">
      <w:pPr>
        <w:pStyle w:val="ListParagraph"/>
        <w:numPr>
          <w:ilvl w:val="1"/>
          <w:numId w:val="11"/>
        </w:numPr>
        <w:outlineLvl w:val="0"/>
        <w:rPr>
          <w:b/>
          <w:bCs/>
        </w:rPr>
      </w:pPr>
      <w:r>
        <w:rPr>
          <w:bCs/>
        </w:rPr>
        <w:t>Video conferencing</w:t>
      </w:r>
    </w:p>
    <w:p w:rsidR="0034373C" w:rsidRPr="0034373C" w:rsidRDefault="0034373C" w:rsidP="00CE7FB5">
      <w:pPr>
        <w:pStyle w:val="ListParagraph"/>
        <w:numPr>
          <w:ilvl w:val="1"/>
          <w:numId w:val="11"/>
        </w:numPr>
        <w:outlineLvl w:val="0"/>
        <w:rPr>
          <w:b/>
          <w:bCs/>
        </w:rPr>
      </w:pPr>
      <w:r>
        <w:rPr>
          <w:bCs/>
        </w:rPr>
        <w:t>Corporate directory search</w:t>
      </w:r>
    </w:p>
    <w:p w:rsidR="0034373C" w:rsidRPr="0034373C" w:rsidRDefault="0034373C" w:rsidP="00CE7FB5">
      <w:pPr>
        <w:pStyle w:val="ListParagraph"/>
        <w:numPr>
          <w:ilvl w:val="0"/>
          <w:numId w:val="11"/>
        </w:numPr>
        <w:outlineLvl w:val="0"/>
        <w:rPr>
          <w:b/>
          <w:bCs/>
        </w:rPr>
      </w:pPr>
      <w:r>
        <w:rPr>
          <w:b/>
          <w:bCs/>
        </w:rPr>
        <w:t xml:space="preserve">Mobility Connect </w:t>
      </w:r>
      <w:r>
        <w:rPr>
          <w:bCs/>
        </w:rPr>
        <w:t>allows you to use your everyday cell phone but adds:</w:t>
      </w:r>
    </w:p>
    <w:p w:rsidR="0034373C" w:rsidRPr="0034373C" w:rsidRDefault="0034373C" w:rsidP="00CE7FB5">
      <w:pPr>
        <w:pStyle w:val="ListParagraph"/>
        <w:numPr>
          <w:ilvl w:val="1"/>
          <w:numId w:val="11"/>
        </w:numPr>
        <w:outlineLvl w:val="0"/>
        <w:rPr>
          <w:b/>
          <w:bCs/>
        </w:rPr>
      </w:pPr>
      <w:r>
        <w:rPr>
          <w:bCs/>
        </w:rPr>
        <w:t>Ability to forward calls from your desk to your cell phone quickly</w:t>
      </w:r>
    </w:p>
    <w:p w:rsidR="0034373C" w:rsidRPr="0034373C" w:rsidRDefault="0034373C" w:rsidP="00CE7FB5">
      <w:pPr>
        <w:pStyle w:val="ListParagraph"/>
        <w:numPr>
          <w:ilvl w:val="1"/>
          <w:numId w:val="11"/>
        </w:numPr>
        <w:outlineLvl w:val="0"/>
        <w:rPr>
          <w:b/>
          <w:bCs/>
        </w:rPr>
      </w:pPr>
      <w:r>
        <w:rPr>
          <w:bCs/>
        </w:rPr>
        <w:lastRenderedPageBreak/>
        <w:t>Forward only the calls you want to your cell phone</w:t>
      </w:r>
    </w:p>
    <w:p w:rsidR="0034373C" w:rsidRPr="0034373C" w:rsidRDefault="0034373C" w:rsidP="00CE7FB5">
      <w:pPr>
        <w:pStyle w:val="ListParagraph"/>
        <w:numPr>
          <w:ilvl w:val="1"/>
          <w:numId w:val="11"/>
        </w:numPr>
        <w:outlineLvl w:val="0"/>
        <w:rPr>
          <w:b/>
          <w:bCs/>
        </w:rPr>
      </w:pPr>
      <w:r>
        <w:rPr>
          <w:bCs/>
        </w:rPr>
        <w:t>Works anywhere you have cell coverage</w:t>
      </w:r>
    </w:p>
    <w:p w:rsidR="0034373C" w:rsidRPr="0034373C" w:rsidRDefault="0034373C" w:rsidP="00CE7FB5">
      <w:pPr>
        <w:pStyle w:val="ListParagraph"/>
        <w:numPr>
          <w:ilvl w:val="1"/>
          <w:numId w:val="11"/>
        </w:numPr>
        <w:outlineLvl w:val="0"/>
        <w:rPr>
          <w:b/>
          <w:bCs/>
        </w:rPr>
      </w:pPr>
      <w:r>
        <w:rPr>
          <w:bCs/>
        </w:rPr>
        <w:t>Transfer calls between your desk phone and cell phone</w:t>
      </w:r>
    </w:p>
    <w:p w:rsidR="0034373C" w:rsidRPr="0034373C" w:rsidRDefault="0034373C" w:rsidP="00CE7FB5">
      <w:pPr>
        <w:pStyle w:val="ListParagraph"/>
        <w:numPr>
          <w:ilvl w:val="0"/>
          <w:numId w:val="11"/>
        </w:numPr>
        <w:outlineLvl w:val="0"/>
        <w:rPr>
          <w:b/>
          <w:bCs/>
        </w:rPr>
      </w:pPr>
      <w:r>
        <w:rPr>
          <w:b/>
          <w:bCs/>
        </w:rPr>
        <w:t xml:space="preserve">Mobile App </w:t>
      </w:r>
      <w:r>
        <w:rPr>
          <w:bCs/>
        </w:rPr>
        <w:t>allows you to use your cell phone as a campus phone complete with your extension.  Install an application that allows your cell phone to:</w:t>
      </w:r>
    </w:p>
    <w:p w:rsidR="0034373C" w:rsidRPr="0034373C" w:rsidRDefault="0034373C" w:rsidP="00CE7FB5">
      <w:pPr>
        <w:pStyle w:val="ListParagraph"/>
        <w:numPr>
          <w:ilvl w:val="1"/>
          <w:numId w:val="11"/>
        </w:numPr>
        <w:outlineLvl w:val="0"/>
        <w:rPr>
          <w:b/>
          <w:bCs/>
        </w:rPr>
      </w:pPr>
      <w:r>
        <w:rPr>
          <w:bCs/>
        </w:rPr>
        <w:t>Act like a campus phone while on FlashZone wireless</w:t>
      </w:r>
    </w:p>
    <w:p w:rsidR="0034373C" w:rsidRPr="00096E7D" w:rsidRDefault="0034373C" w:rsidP="00CE7FB5">
      <w:pPr>
        <w:pStyle w:val="ListParagraph"/>
        <w:numPr>
          <w:ilvl w:val="1"/>
          <w:numId w:val="11"/>
        </w:numPr>
        <w:outlineLvl w:val="0"/>
        <w:rPr>
          <w:b/>
          <w:bCs/>
        </w:rPr>
      </w:pPr>
      <w:r>
        <w:rPr>
          <w:bCs/>
        </w:rPr>
        <w:t>Shows your campus extension for call</w:t>
      </w:r>
      <w:r w:rsidR="00F863E4">
        <w:rPr>
          <w:bCs/>
        </w:rPr>
        <w:t>er</w:t>
      </w:r>
      <w:r>
        <w:rPr>
          <w:bCs/>
        </w:rPr>
        <w:t xml:space="preserve"> ID on outgoing calls</w:t>
      </w:r>
    </w:p>
    <w:p w:rsidR="00096E7D" w:rsidRDefault="00096E7D" w:rsidP="00096E7D">
      <w:pPr>
        <w:outlineLvl w:val="0"/>
        <w:rPr>
          <w:b/>
          <w:bCs/>
        </w:rPr>
      </w:pPr>
    </w:p>
    <w:p w:rsidR="00096E7D" w:rsidRDefault="00096E7D" w:rsidP="00096E7D">
      <w:pPr>
        <w:outlineLvl w:val="0"/>
        <w:rPr>
          <w:bCs/>
        </w:rPr>
      </w:pPr>
      <w:r>
        <w:rPr>
          <w:bCs/>
        </w:rPr>
        <w:t>Extended communication options are also available.  These options include classroom phones, conference phones, multiline phones, voice mail only lines and a 6 line wireless phone</w:t>
      </w:r>
      <w:r w:rsidR="00642B90">
        <w:rPr>
          <w:bCs/>
        </w:rPr>
        <w:t>.</w:t>
      </w:r>
    </w:p>
    <w:p w:rsidR="00642B90" w:rsidRDefault="00642B90" w:rsidP="00096E7D">
      <w:pPr>
        <w:outlineLvl w:val="0"/>
        <w:rPr>
          <w:bCs/>
        </w:rPr>
      </w:pPr>
    </w:p>
    <w:p w:rsidR="00642B90" w:rsidRDefault="00642B90" w:rsidP="00CE7FB5">
      <w:pPr>
        <w:pStyle w:val="ListParagraph"/>
        <w:numPr>
          <w:ilvl w:val="0"/>
          <w:numId w:val="12"/>
        </w:numPr>
        <w:outlineLvl w:val="0"/>
        <w:rPr>
          <w:bCs/>
        </w:rPr>
      </w:pPr>
      <w:r>
        <w:rPr>
          <w:bCs/>
        </w:rPr>
        <w:t>Classroom Phone</w:t>
      </w:r>
    </w:p>
    <w:p w:rsidR="00642B90" w:rsidRDefault="00642B90" w:rsidP="00CE7FB5">
      <w:pPr>
        <w:pStyle w:val="ListParagraph"/>
        <w:numPr>
          <w:ilvl w:val="1"/>
          <w:numId w:val="12"/>
        </w:numPr>
        <w:outlineLvl w:val="0"/>
        <w:rPr>
          <w:bCs/>
        </w:rPr>
      </w:pPr>
      <w:r>
        <w:rPr>
          <w:bCs/>
        </w:rPr>
        <w:t>Replace your classroom phones with Cisco phones complete will all Unified features</w:t>
      </w:r>
    </w:p>
    <w:p w:rsidR="00642B90" w:rsidRDefault="00642B90" w:rsidP="00CE7FB5">
      <w:pPr>
        <w:pStyle w:val="ListParagraph"/>
        <w:numPr>
          <w:ilvl w:val="0"/>
          <w:numId w:val="12"/>
        </w:numPr>
        <w:outlineLvl w:val="0"/>
        <w:rPr>
          <w:bCs/>
        </w:rPr>
      </w:pPr>
      <w:r>
        <w:rPr>
          <w:bCs/>
        </w:rPr>
        <w:t>Conference Phone</w:t>
      </w:r>
    </w:p>
    <w:p w:rsidR="00642B90" w:rsidRDefault="00642B90" w:rsidP="00CE7FB5">
      <w:pPr>
        <w:pStyle w:val="ListParagraph"/>
        <w:numPr>
          <w:ilvl w:val="1"/>
          <w:numId w:val="12"/>
        </w:numPr>
        <w:outlineLvl w:val="0"/>
        <w:rPr>
          <w:bCs/>
        </w:rPr>
      </w:pPr>
      <w:r>
        <w:rPr>
          <w:bCs/>
        </w:rPr>
        <w:t>High quality conference phone with optional expansion microphones for larger conference rooms</w:t>
      </w:r>
    </w:p>
    <w:p w:rsidR="00642B90" w:rsidRDefault="00642B90" w:rsidP="00CE7FB5">
      <w:pPr>
        <w:pStyle w:val="ListParagraph"/>
        <w:numPr>
          <w:ilvl w:val="0"/>
          <w:numId w:val="12"/>
        </w:numPr>
        <w:outlineLvl w:val="0"/>
        <w:rPr>
          <w:bCs/>
        </w:rPr>
      </w:pPr>
      <w:r>
        <w:rPr>
          <w:bCs/>
        </w:rPr>
        <w:t>Multiline Phone</w:t>
      </w:r>
    </w:p>
    <w:p w:rsidR="00642B90" w:rsidRDefault="00642B90" w:rsidP="00CE7FB5">
      <w:pPr>
        <w:pStyle w:val="ListParagraph"/>
        <w:numPr>
          <w:ilvl w:val="1"/>
          <w:numId w:val="12"/>
        </w:numPr>
        <w:outlineLvl w:val="0"/>
        <w:rPr>
          <w:bCs/>
        </w:rPr>
      </w:pPr>
      <w:r>
        <w:rPr>
          <w:bCs/>
        </w:rPr>
        <w:t>Same great features as the standard phone with up to 6 lines</w:t>
      </w:r>
    </w:p>
    <w:p w:rsidR="00642B90" w:rsidRDefault="00642B90" w:rsidP="00CE7FB5">
      <w:pPr>
        <w:pStyle w:val="ListParagraph"/>
        <w:numPr>
          <w:ilvl w:val="1"/>
          <w:numId w:val="12"/>
        </w:numPr>
        <w:outlineLvl w:val="0"/>
        <w:rPr>
          <w:bCs/>
        </w:rPr>
      </w:pPr>
      <w:r>
        <w:rPr>
          <w:bCs/>
        </w:rPr>
        <w:t>Options exist for up to 54 lines by upgrading and adding “side car” modules</w:t>
      </w:r>
    </w:p>
    <w:p w:rsidR="00642B90" w:rsidRDefault="00642B90" w:rsidP="00CE7FB5">
      <w:pPr>
        <w:pStyle w:val="ListParagraph"/>
        <w:numPr>
          <w:ilvl w:val="0"/>
          <w:numId w:val="12"/>
        </w:numPr>
        <w:outlineLvl w:val="0"/>
        <w:rPr>
          <w:bCs/>
        </w:rPr>
      </w:pPr>
      <w:r>
        <w:rPr>
          <w:bCs/>
        </w:rPr>
        <w:t>Voicemail Only Line</w:t>
      </w:r>
    </w:p>
    <w:p w:rsidR="00642B90" w:rsidRDefault="00642B90" w:rsidP="00CE7FB5">
      <w:pPr>
        <w:pStyle w:val="ListParagraph"/>
        <w:numPr>
          <w:ilvl w:val="1"/>
          <w:numId w:val="12"/>
        </w:numPr>
        <w:outlineLvl w:val="0"/>
        <w:rPr>
          <w:bCs/>
        </w:rPr>
      </w:pPr>
      <w:r>
        <w:rPr>
          <w:bCs/>
        </w:rPr>
        <w:t>Easily set up voicemail for an extension without a phone</w:t>
      </w:r>
    </w:p>
    <w:p w:rsidR="00642B90" w:rsidRDefault="00642B90" w:rsidP="00CE7FB5">
      <w:pPr>
        <w:pStyle w:val="ListParagraph"/>
        <w:numPr>
          <w:ilvl w:val="0"/>
          <w:numId w:val="12"/>
        </w:numPr>
        <w:outlineLvl w:val="0"/>
        <w:rPr>
          <w:bCs/>
        </w:rPr>
      </w:pPr>
      <w:r>
        <w:rPr>
          <w:bCs/>
        </w:rPr>
        <w:t>6 Line Wireless Phone w/speakerphone</w:t>
      </w:r>
    </w:p>
    <w:p w:rsidR="00642B90" w:rsidRDefault="00642B90" w:rsidP="00CE7FB5">
      <w:pPr>
        <w:pStyle w:val="ListParagraph"/>
        <w:numPr>
          <w:ilvl w:val="1"/>
          <w:numId w:val="12"/>
        </w:numPr>
        <w:outlineLvl w:val="0"/>
        <w:rPr>
          <w:bCs/>
        </w:rPr>
      </w:pPr>
      <w:r>
        <w:rPr>
          <w:bCs/>
        </w:rPr>
        <w:t>Six line wireless phone with speakerphone in base</w:t>
      </w:r>
    </w:p>
    <w:p w:rsidR="00642B90" w:rsidRDefault="00642B90" w:rsidP="00CE7FB5">
      <w:pPr>
        <w:pStyle w:val="ListParagraph"/>
        <w:numPr>
          <w:ilvl w:val="1"/>
          <w:numId w:val="12"/>
        </w:numPr>
        <w:outlineLvl w:val="0"/>
        <w:rPr>
          <w:bCs/>
        </w:rPr>
      </w:pPr>
      <w:r>
        <w:rPr>
          <w:bCs/>
        </w:rPr>
        <w:t>Works anywhere FlashZone is available</w:t>
      </w:r>
    </w:p>
    <w:p w:rsidR="00642B90" w:rsidRDefault="00642B90" w:rsidP="00642B90">
      <w:pPr>
        <w:outlineLvl w:val="0"/>
        <w:rPr>
          <w:bCs/>
        </w:rPr>
      </w:pPr>
    </w:p>
    <w:p w:rsidR="00642B90" w:rsidRDefault="00642B90" w:rsidP="00642B90">
      <w:pPr>
        <w:outlineLvl w:val="0"/>
        <w:rPr>
          <w:bCs/>
        </w:rPr>
      </w:pPr>
      <w:r>
        <w:rPr>
          <w:bCs/>
        </w:rPr>
        <w:t xml:space="preserve">Each department and each user will have these options available but not all features will be provided to all phone users.  Additional fees may apply.  The cellular phone stipend is not </w:t>
      </w:r>
      <w:r w:rsidR="002C0A07">
        <w:rPr>
          <w:bCs/>
        </w:rPr>
        <w:t>included</w:t>
      </w:r>
      <w:r>
        <w:rPr>
          <w:bCs/>
        </w:rPr>
        <w:t xml:space="preserve"> with this project.</w:t>
      </w:r>
    </w:p>
    <w:p w:rsidR="00642B90" w:rsidRDefault="00642B90" w:rsidP="00642B90">
      <w:pPr>
        <w:outlineLvl w:val="0"/>
        <w:rPr>
          <w:bCs/>
        </w:rPr>
      </w:pPr>
    </w:p>
    <w:p w:rsidR="00642B90" w:rsidRDefault="00642B90" w:rsidP="00642B90">
      <w:pPr>
        <w:outlineLvl w:val="0"/>
        <w:rPr>
          <w:bCs/>
        </w:rPr>
      </w:pPr>
      <w:r>
        <w:rPr>
          <w:bCs/>
        </w:rPr>
        <w:t xml:space="preserve">A timeline of this project will be made available on the IS website.  </w:t>
      </w:r>
    </w:p>
    <w:p w:rsidR="002C0A07" w:rsidRDefault="002C0A07" w:rsidP="00642B90">
      <w:pPr>
        <w:outlineLvl w:val="0"/>
        <w:rPr>
          <w:bCs/>
        </w:rPr>
      </w:pPr>
    </w:p>
    <w:p w:rsidR="00642B90" w:rsidRDefault="00642B90" w:rsidP="00642B90">
      <w:pPr>
        <w:outlineLvl w:val="0"/>
        <w:rPr>
          <w:bCs/>
        </w:rPr>
      </w:pPr>
      <w:r>
        <w:rPr>
          <w:bCs/>
        </w:rPr>
        <w:t xml:space="preserve">Any questions regarding the Unified Communications project can be emailed to Jay Frye at </w:t>
      </w:r>
      <w:hyperlink r:id="rId16" w:history="1">
        <w:r w:rsidRPr="00265F5B">
          <w:rPr>
            <w:rStyle w:val="Hyperlink"/>
            <w:bCs/>
          </w:rPr>
          <w:t>j@kent.edu</w:t>
        </w:r>
      </w:hyperlink>
      <w:r>
        <w:rPr>
          <w:bCs/>
        </w:rPr>
        <w:t xml:space="preserve">.  </w:t>
      </w:r>
    </w:p>
    <w:p w:rsidR="00642B90" w:rsidRDefault="00642B90" w:rsidP="00642B90">
      <w:pPr>
        <w:outlineLvl w:val="0"/>
        <w:rPr>
          <w:bCs/>
        </w:rPr>
      </w:pPr>
    </w:p>
    <w:p w:rsidR="00642B90" w:rsidRDefault="00642B90" w:rsidP="00642B90">
      <w:pPr>
        <w:jc w:val="center"/>
        <w:outlineLvl w:val="0"/>
        <w:rPr>
          <w:b/>
          <w:bCs/>
        </w:rPr>
      </w:pPr>
      <w:r w:rsidRPr="00EC440A">
        <w:rPr>
          <w:b/>
          <w:bCs/>
        </w:rPr>
        <w:t>Sameer Jaleel</w:t>
      </w:r>
      <w:r>
        <w:rPr>
          <w:b/>
          <w:bCs/>
        </w:rPr>
        <w:t xml:space="preserve"> – Director, Web Presence Information Services</w:t>
      </w:r>
    </w:p>
    <w:p w:rsidR="00642B90" w:rsidRDefault="00A06936" w:rsidP="00A06936">
      <w:pPr>
        <w:tabs>
          <w:tab w:val="center" w:pos="4680"/>
          <w:tab w:val="left" w:pos="6480"/>
        </w:tabs>
        <w:outlineLvl w:val="0"/>
        <w:rPr>
          <w:b/>
          <w:bCs/>
        </w:rPr>
      </w:pPr>
      <w:r>
        <w:rPr>
          <w:b/>
          <w:bCs/>
        </w:rPr>
        <w:tab/>
      </w:r>
      <w:r w:rsidR="00642B90">
        <w:rPr>
          <w:b/>
          <w:bCs/>
        </w:rPr>
        <w:t>KSU Mobile Version 2.2</w:t>
      </w:r>
      <w:r>
        <w:rPr>
          <w:b/>
          <w:bCs/>
        </w:rPr>
        <w:tab/>
      </w:r>
    </w:p>
    <w:p w:rsidR="00A06936" w:rsidRDefault="00A06936" w:rsidP="00A06936">
      <w:pPr>
        <w:tabs>
          <w:tab w:val="center" w:pos="4680"/>
          <w:tab w:val="left" w:pos="6480"/>
        </w:tabs>
        <w:outlineLvl w:val="0"/>
        <w:rPr>
          <w:b/>
          <w:bCs/>
        </w:rPr>
      </w:pPr>
    </w:p>
    <w:p w:rsidR="006C7E89" w:rsidRDefault="006C7E89" w:rsidP="006C7E89">
      <w:pPr>
        <w:tabs>
          <w:tab w:val="center" w:pos="4680"/>
          <w:tab w:val="left" w:pos="6480"/>
        </w:tabs>
        <w:outlineLvl w:val="0"/>
        <w:rPr>
          <w:bCs/>
        </w:rPr>
      </w:pPr>
      <w:r>
        <w:rPr>
          <w:bCs/>
        </w:rPr>
        <w:t xml:space="preserve">Kent State has launched its new app, KSU Mobile. </w:t>
      </w:r>
      <w:r w:rsidR="00967E3C">
        <w:rPr>
          <w:bCs/>
        </w:rPr>
        <w:t xml:space="preserve">Download </w:t>
      </w:r>
      <w:r>
        <w:rPr>
          <w:bCs/>
        </w:rPr>
        <w:t>it now through the Apple App Store, through your devices’ app store or through the Android or BlackBerry marketplaces.</w:t>
      </w:r>
    </w:p>
    <w:p w:rsidR="006C7E89" w:rsidRDefault="00F8384B" w:rsidP="00CE7FB5">
      <w:pPr>
        <w:pStyle w:val="ListParagraph"/>
        <w:numPr>
          <w:ilvl w:val="0"/>
          <w:numId w:val="13"/>
        </w:numPr>
        <w:tabs>
          <w:tab w:val="center" w:pos="4680"/>
          <w:tab w:val="left" w:pos="6480"/>
        </w:tabs>
        <w:outlineLvl w:val="0"/>
        <w:rPr>
          <w:bCs/>
        </w:rPr>
      </w:pPr>
      <w:hyperlink r:id="rId17" w:history="1">
        <w:r w:rsidR="006C7E89" w:rsidRPr="006C7E89">
          <w:rPr>
            <w:rStyle w:val="Hyperlink"/>
            <w:bCs/>
          </w:rPr>
          <w:t>Download from Android Marketplace</w:t>
        </w:r>
      </w:hyperlink>
    </w:p>
    <w:p w:rsidR="006C7E89" w:rsidRDefault="00F8384B" w:rsidP="00CE7FB5">
      <w:pPr>
        <w:pStyle w:val="ListParagraph"/>
        <w:numPr>
          <w:ilvl w:val="0"/>
          <w:numId w:val="13"/>
        </w:numPr>
        <w:tabs>
          <w:tab w:val="center" w:pos="4680"/>
          <w:tab w:val="left" w:pos="6480"/>
        </w:tabs>
        <w:outlineLvl w:val="0"/>
        <w:rPr>
          <w:bCs/>
        </w:rPr>
      </w:pPr>
      <w:hyperlink r:id="rId18" w:history="1">
        <w:r w:rsidR="006C7E89" w:rsidRPr="006C7E89">
          <w:rPr>
            <w:rStyle w:val="Hyperlink"/>
            <w:bCs/>
          </w:rPr>
          <w:t>Download from Apple App Store</w:t>
        </w:r>
      </w:hyperlink>
    </w:p>
    <w:p w:rsidR="00967E3C" w:rsidRDefault="006C7E89" w:rsidP="00A06936">
      <w:pPr>
        <w:tabs>
          <w:tab w:val="center" w:pos="4680"/>
          <w:tab w:val="left" w:pos="6480"/>
        </w:tabs>
        <w:outlineLvl w:val="0"/>
        <w:rPr>
          <w:bCs/>
        </w:rPr>
      </w:pPr>
      <w:r>
        <w:rPr>
          <w:bCs/>
        </w:rPr>
        <w:tab/>
        <w:t xml:space="preserve"> </w:t>
      </w:r>
    </w:p>
    <w:p w:rsidR="00967E3C" w:rsidRDefault="00967E3C" w:rsidP="00A06936">
      <w:pPr>
        <w:tabs>
          <w:tab w:val="center" w:pos="4680"/>
          <w:tab w:val="left" w:pos="6480"/>
        </w:tabs>
        <w:outlineLvl w:val="0"/>
        <w:rPr>
          <w:bCs/>
        </w:rPr>
      </w:pPr>
      <w:r>
        <w:rPr>
          <w:bCs/>
        </w:rPr>
        <w:t xml:space="preserve">Below is an array of </w:t>
      </w:r>
      <w:r w:rsidR="006C7E89">
        <w:rPr>
          <w:bCs/>
        </w:rPr>
        <w:t>features</w:t>
      </w:r>
      <w:r>
        <w:rPr>
          <w:bCs/>
        </w:rPr>
        <w:t xml:space="preserve"> available on the KSU Mobile app:</w:t>
      </w:r>
    </w:p>
    <w:p w:rsidR="006C7E89" w:rsidRPr="006C7E89" w:rsidRDefault="006C7E89" w:rsidP="006C7E89">
      <w:pPr>
        <w:tabs>
          <w:tab w:val="center" w:pos="4680"/>
          <w:tab w:val="left" w:pos="6480"/>
        </w:tabs>
        <w:ind w:left="2160"/>
        <w:outlineLvl w:val="0"/>
        <w:rPr>
          <w:bCs/>
        </w:rPr>
      </w:pPr>
      <w:r w:rsidRPr="006C7E89">
        <w:rPr>
          <w:bCs/>
        </w:rPr>
        <w:t xml:space="preserve"> </w:t>
      </w:r>
    </w:p>
    <w:p w:rsidR="00967E3C" w:rsidRDefault="00967E3C" w:rsidP="00A06936">
      <w:pPr>
        <w:tabs>
          <w:tab w:val="center" w:pos="4680"/>
          <w:tab w:val="left" w:pos="6480"/>
        </w:tabs>
        <w:outlineLvl w:val="0"/>
        <w:rPr>
          <w:bCs/>
        </w:rPr>
      </w:pPr>
    </w:p>
    <w:p w:rsidR="00967E3C" w:rsidRDefault="00967E3C" w:rsidP="00A06936">
      <w:pPr>
        <w:tabs>
          <w:tab w:val="center" w:pos="4680"/>
          <w:tab w:val="left" w:pos="6480"/>
        </w:tabs>
        <w:outlineLvl w:val="0"/>
        <w:rPr>
          <w:bCs/>
        </w:rPr>
      </w:pPr>
      <w:r w:rsidRPr="00967E3C">
        <w:rPr>
          <w:bCs/>
          <w:noProof/>
        </w:rPr>
        <w:lastRenderedPageBreak/>
        <w:drawing>
          <wp:inline distT="0" distB="0" distL="0" distR="0">
            <wp:extent cx="6086475" cy="3667125"/>
            <wp:effectExtent l="19050" t="0" r="9525" b="0"/>
            <wp:docPr id="2" name="Picture 1" descr="http://dl.dropbox.com/u/44168237/infographicKSUMOBILE.jpg"/>
            <wp:cNvGraphicFramePr/>
            <a:graphic xmlns:a="http://schemas.openxmlformats.org/drawingml/2006/main">
              <a:graphicData uri="http://schemas.openxmlformats.org/drawingml/2006/picture">
                <pic:pic xmlns:pic="http://schemas.openxmlformats.org/drawingml/2006/picture">
                  <pic:nvPicPr>
                    <pic:cNvPr id="4" name="Picture 2" descr="http://dl.dropbox.com/u/44168237/infographicKSUMOBILE.jpg"/>
                    <pic:cNvPicPr>
                      <a:picLocks noChangeAspect="1" noChangeArrowheads="1"/>
                    </pic:cNvPicPr>
                  </pic:nvPicPr>
                  <pic:blipFill>
                    <a:blip r:embed="rId19" cstate="print"/>
                    <a:srcRect/>
                    <a:stretch>
                      <a:fillRect/>
                    </a:stretch>
                  </pic:blipFill>
                  <pic:spPr bwMode="auto">
                    <a:xfrm>
                      <a:off x="0" y="0"/>
                      <a:ext cx="6086475" cy="3667125"/>
                    </a:xfrm>
                    <a:prstGeom prst="rect">
                      <a:avLst/>
                    </a:prstGeom>
                    <a:noFill/>
                  </pic:spPr>
                </pic:pic>
              </a:graphicData>
            </a:graphic>
          </wp:inline>
        </w:drawing>
      </w:r>
    </w:p>
    <w:p w:rsidR="00967E3C" w:rsidRPr="00967E3C" w:rsidRDefault="00967E3C" w:rsidP="00A06936">
      <w:pPr>
        <w:tabs>
          <w:tab w:val="center" w:pos="4680"/>
          <w:tab w:val="left" w:pos="6480"/>
        </w:tabs>
        <w:outlineLvl w:val="0"/>
        <w:rPr>
          <w:bCs/>
        </w:rPr>
      </w:pPr>
    </w:p>
    <w:p w:rsidR="00A06936" w:rsidRDefault="00967E3C" w:rsidP="00967E3C">
      <w:pPr>
        <w:outlineLvl w:val="0"/>
        <w:rPr>
          <w:bCs/>
        </w:rPr>
      </w:pPr>
      <w:r>
        <w:rPr>
          <w:bCs/>
        </w:rPr>
        <w:t xml:space="preserve">The items listed as “new” are currently in the final testing stage and should be available some time after June 22, 2012.  </w:t>
      </w:r>
    </w:p>
    <w:p w:rsidR="00967E3C" w:rsidRDefault="00967E3C" w:rsidP="00967E3C">
      <w:pPr>
        <w:outlineLvl w:val="0"/>
        <w:rPr>
          <w:bCs/>
        </w:rPr>
      </w:pPr>
    </w:p>
    <w:p w:rsidR="00967E3C" w:rsidRDefault="00967E3C" w:rsidP="00967E3C">
      <w:pPr>
        <w:outlineLvl w:val="0"/>
        <w:rPr>
          <w:bCs/>
        </w:rPr>
      </w:pPr>
      <w:r>
        <w:rPr>
          <w:bCs/>
        </w:rPr>
        <w:t xml:space="preserve">The </w:t>
      </w:r>
      <w:r w:rsidR="00C56087">
        <w:rPr>
          <w:bCs/>
        </w:rPr>
        <w:t>News</w:t>
      </w:r>
      <w:r>
        <w:rPr>
          <w:bCs/>
        </w:rPr>
        <w:t xml:space="preserve"> app will allow you to view the same information as you see on the KSU homepage</w:t>
      </w:r>
      <w:r w:rsidR="00C56087">
        <w:rPr>
          <w:bCs/>
        </w:rPr>
        <w:t xml:space="preserve"> Success Stories (located under the News &amp; Events tab)</w:t>
      </w:r>
      <w:r>
        <w:rPr>
          <w:bCs/>
        </w:rPr>
        <w:t xml:space="preserve">. </w:t>
      </w:r>
      <w:r w:rsidR="00C56087">
        <w:rPr>
          <w:bCs/>
        </w:rPr>
        <w:t xml:space="preserve">  </w:t>
      </w:r>
      <w:r w:rsidR="0049202D">
        <w:rPr>
          <w:bCs/>
        </w:rPr>
        <w:t>Information available in FlashLine will be viewable using this app.</w:t>
      </w:r>
      <w:r>
        <w:rPr>
          <w:bCs/>
        </w:rPr>
        <w:t xml:space="preserve"> </w:t>
      </w:r>
    </w:p>
    <w:p w:rsidR="0049202D" w:rsidRDefault="0049202D" w:rsidP="00967E3C">
      <w:pPr>
        <w:outlineLvl w:val="0"/>
        <w:rPr>
          <w:bCs/>
        </w:rPr>
      </w:pPr>
    </w:p>
    <w:p w:rsidR="0049202D" w:rsidRDefault="00C56087" w:rsidP="00967E3C">
      <w:pPr>
        <w:outlineLvl w:val="0"/>
        <w:rPr>
          <w:bCs/>
        </w:rPr>
      </w:pPr>
      <w:r>
        <w:rPr>
          <w:bCs/>
        </w:rPr>
        <w:t>Me@KSU contains your</w:t>
      </w:r>
      <w:r w:rsidR="0049202D">
        <w:rPr>
          <w:bCs/>
        </w:rPr>
        <w:t xml:space="preserve"> student/staff profile</w:t>
      </w:r>
      <w:r>
        <w:rPr>
          <w:bCs/>
        </w:rPr>
        <w:t>.  T</w:t>
      </w:r>
      <w:r w:rsidR="006C7E89">
        <w:rPr>
          <w:bCs/>
        </w:rPr>
        <w:t xml:space="preserve">he availability to view </w:t>
      </w:r>
      <w:r w:rsidR="0049202D">
        <w:rPr>
          <w:bCs/>
        </w:rPr>
        <w:t>flashcard balances</w:t>
      </w:r>
      <w:r>
        <w:rPr>
          <w:bCs/>
        </w:rPr>
        <w:t xml:space="preserve"> will be coming soon in a future release.</w:t>
      </w:r>
      <w:r w:rsidR="0049202D">
        <w:rPr>
          <w:bCs/>
        </w:rPr>
        <w:t xml:space="preserve">  </w:t>
      </w:r>
    </w:p>
    <w:p w:rsidR="0049202D" w:rsidRDefault="0049202D" w:rsidP="00967E3C">
      <w:pPr>
        <w:outlineLvl w:val="0"/>
        <w:rPr>
          <w:bCs/>
        </w:rPr>
      </w:pPr>
    </w:p>
    <w:p w:rsidR="0049202D" w:rsidRDefault="0049202D" w:rsidP="00967E3C">
      <w:pPr>
        <w:outlineLvl w:val="0"/>
        <w:rPr>
          <w:bCs/>
        </w:rPr>
      </w:pPr>
      <w:r>
        <w:rPr>
          <w:bCs/>
        </w:rPr>
        <w:t xml:space="preserve">The password </w:t>
      </w:r>
      <w:r w:rsidR="00C56087">
        <w:rPr>
          <w:bCs/>
        </w:rPr>
        <w:t>to login to</w:t>
      </w:r>
      <w:r>
        <w:rPr>
          <w:bCs/>
        </w:rPr>
        <w:t xml:space="preserve"> the </w:t>
      </w:r>
      <w:r w:rsidR="00C56087">
        <w:rPr>
          <w:bCs/>
        </w:rPr>
        <w:t xml:space="preserve">mobile </w:t>
      </w:r>
      <w:r>
        <w:rPr>
          <w:bCs/>
        </w:rPr>
        <w:t xml:space="preserve">phone app </w:t>
      </w:r>
      <w:r w:rsidR="00C56087">
        <w:rPr>
          <w:bCs/>
        </w:rPr>
        <w:t xml:space="preserve">(to view protected features like Me@KSU) is </w:t>
      </w:r>
      <w:r>
        <w:rPr>
          <w:bCs/>
        </w:rPr>
        <w:t>the same as your FlashLine password.</w:t>
      </w:r>
    </w:p>
    <w:p w:rsidR="0049202D" w:rsidRDefault="0049202D" w:rsidP="00967E3C">
      <w:pPr>
        <w:outlineLvl w:val="0"/>
        <w:rPr>
          <w:bCs/>
        </w:rPr>
      </w:pPr>
    </w:p>
    <w:p w:rsidR="0049202D" w:rsidRDefault="0049202D" w:rsidP="00967E3C">
      <w:pPr>
        <w:outlineLvl w:val="0"/>
        <w:rPr>
          <w:bCs/>
        </w:rPr>
      </w:pPr>
      <w:r w:rsidRPr="001E2BC2">
        <w:rPr>
          <w:bCs/>
        </w:rPr>
        <w:t>Information Services needs your feedback</w:t>
      </w:r>
      <w:r w:rsidR="001E2BC2" w:rsidRPr="001E2BC2">
        <w:rPr>
          <w:bCs/>
        </w:rPr>
        <w:t>.</w:t>
      </w:r>
      <w:r w:rsidR="001E2BC2">
        <w:rPr>
          <w:bCs/>
        </w:rPr>
        <w:t xml:space="preserve">  The f</w:t>
      </w:r>
      <w:r>
        <w:rPr>
          <w:bCs/>
        </w:rPr>
        <w:t xml:space="preserve">eedback will help provide information for added functionality to the app.  You can provide feedback using the Twitter feed, Facebook </w:t>
      </w:r>
      <w:r w:rsidR="00C56087">
        <w:rPr>
          <w:bCs/>
        </w:rPr>
        <w:t xml:space="preserve">page (both available within the mobile app) </w:t>
      </w:r>
      <w:r>
        <w:rPr>
          <w:bCs/>
        </w:rPr>
        <w:t xml:space="preserve">or the IS website at </w:t>
      </w:r>
      <w:hyperlink r:id="rId20" w:history="1">
        <w:r w:rsidRPr="00265F5B">
          <w:rPr>
            <w:rStyle w:val="Hyperlink"/>
            <w:bCs/>
          </w:rPr>
          <w:t>www.kent.edu/ksumobile</w:t>
        </w:r>
      </w:hyperlink>
      <w:r>
        <w:rPr>
          <w:bCs/>
        </w:rPr>
        <w:t xml:space="preserve">. </w:t>
      </w:r>
    </w:p>
    <w:p w:rsidR="006D2521" w:rsidRDefault="006D2521" w:rsidP="00967E3C">
      <w:pPr>
        <w:outlineLvl w:val="0"/>
        <w:rPr>
          <w:bCs/>
        </w:rPr>
      </w:pPr>
    </w:p>
    <w:p w:rsidR="006D2521" w:rsidRDefault="006D2521" w:rsidP="006D2521">
      <w:pPr>
        <w:jc w:val="center"/>
        <w:outlineLvl w:val="0"/>
        <w:rPr>
          <w:b/>
          <w:bCs/>
        </w:rPr>
      </w:pPr>
      <w:r w:rsidRPr="00EC440A">
        <w:rPr>
          <w:b/>
          <w:bCs/>
        </w:rPr>
        <w:t>Debra Leonard</w:t>
      </w:r>
      <w:r>
        <w:rPr>
          <w:b/>
          <w:bCs/>
        </w:rPr>
        <w:t xml:space="preserve"> – Manager, Accounting Controller’s Office</w:t>
      </w:r>
    </w:p>
    <w:p w:rsidR="006D2521" w:rsidRDefault="006D2521" w:rsidP="006D2521">
      <w:pPr>
        <w:jc w:val="center"/>
        <w:outlineLvl w:val="0"/>
        <w:rPr>
          <w:b/>
          <w:bCs/>
        </w:rPr>
      </w:pPr>
      <w:r>
        <w:rPr>
          <w:b/>
          <w:bCs/>
        </w:rPr>
        <w:t>Grants – Direct vs. Indirect Costs</w:t>
      </w:r>
    </w:p>
    <w:p w:rsidR="006D2521" w:rsidRDefault="006D2521" w:rsidP="006D2521">
      <w:pPr>
        <w:jc w:val="center"/>
        <w:outlineLvl w:val="0"/>
        <w:rPr>
          <w:b/>
          <w:bCs/>
        </w:rPr>
      </w:pPr>
    </w:p>
    <w:p w:rsidR="006D2521" w:rsidRDefault="006D2521" w:rsidP="006D2521">
      <w:pPr>
        <w:outlineLvl w:val="0"/>
        <w:rPr>
          <w:bCs/>
        </w:rPr>
      </w:pPr>
      <w:r>
        <w:rPr>
          <w:bCs/>
        </w:rPr>
        <w:t xml:space="preserve">One of the functions of Grants Accounting is to review expenditures to determine if the expense is allowable before it is processed on the grant.  Realizing </w:t>
      </w:r>
      <w:r w:rsidR="00EC440A">
        <w:rPr>
          <w:bCs/>
        </w:rPr>
        <w:t>that there has been a</w:t>
      </w:r>
      <w:r>
        <w:rPr>
          <w:bCs/>
        </w:rPr>
        <w:t xml:space="preserve"> lack of documentation, the offices of Sponsored Programs, the Controller’s Office and Grants Accounting have been creating a Grants Management Manual to assist in the administration of sponsored projects.  As each section is completed it will be posted on the Sponsored Programs </w:t>
      </w:r>
      <w:r>
        <w:rPr>
          <w:bCs/>
        </w:rPr>
        <w:lastRenderedPageBreak/>
        <w:t>website.  To date three sections of the manual have been completed: Roles and Responsibilities, Award Initiation and the latest section entitled Direct Costs.</w:t>
      </w:r>
    </w:p>
    <w:p w:rsidR="006D2521" w:rsidRDefault="006D2521" w:rsidP="006D2521">
      <w:pPr>
        <w:outlineLvl w:val="0"/>
        <w:rPr>
          <w:bCs/>
        </w:rPr>
      </w:pPr>
    </w:p>
    <w:p w:rsidR="006D2521" w:rsidRDefault="006D2521" w:rsidP="006D2521">
      <w:pPr>
        <w:outlineLvl w:val="0"/>
        <w:rPr>
          <w:bCs/>
        </w:rPr>
      </w:pPr>
      <w:r>
        <w:rPr>
          <w:bCs/>
        </w:rPr>
        <w:t xml:space="preserve">When KSU accepts a grant, there is an </w:t>
      </w:r>
      <w:r w:rsidR="00CD07B8">
        <w:rPr>
          <w:bCs/>
        </w:rPr>
        <w:t>expectation from the grantor that</w:t>
      </w:r>
      <w:r>
        <w:rPr>
          <w:bCs/>
        </w:rPr>
        <w:t xml:space="preserve"> we will pay certain costs.  The grantor assumes that the university will have a grant accountant to prepare financial reports.  They also expect that the university has personnel to process invoices and pay them.  The grantor expects us to have paper, pens and general office equipment.  These types of costs are indirect costs.  Indirect costs are those costs incurred for common or joint objectives and cannot be identified readily and specifically for a particular sponsored project.</w:t>
      </w:r>
    </w:p>
    <w:p w:rsidR="00CD07B8" w:rsidRDefault="00CD07B8" w:rsidP="006D2521">
      <w:pPr>
        <w:outlineLvl w:val="0"/>
        <w:rPr>
          <w:bCs/>
        </w:rPr>
      </w:pPr>
    </w:p>
    <w:p w:rsidR="00CD07B8" w:rsidRDefault="00CD07B8" w:rsidP="006D2521">
      <w:pPr>
        <w:outlineLvl w:val="0"/>
        <w:rPr>
          <w:bCs/>
        </w:rPr>
      </w:pPr>
      <w:r>
        <w:rPr>
          <w:bCs/>
        </w:rPr>
        <w:t xml:space="preserve">In the direct costs section of the manual there are examples of typically allowable costs such as salaries, research, supplies and travel.  There are also examples of unallowable costs such as donations, alcoholic beverages and gifts.  Unallowable costs cannot be charged to a grant.  </w:t>
      </w:r>
    </w:p>
    <w:p w:rsidR="00CD07B8" w:rsidRDefault="00CD07B8" w:rsidP="006D2521">
      <w:pPr>
        <w:outlineLvl w:val="0"/>
        <w:rPr>
          <w:bCs/>
        </w:rPr>
      </w:pPr>
    </w:p>
    <w:p w:rsidR="00CD07B8" w:rsidRDefault="00CD07B8" w:rsidP="006D2521">
      <w:pPr>
        <w:outlineLvl w:val="0"/>
        <w:rPr>
          <w:bCs/>
        </w:rPr>
      </w:pPr>
      <w:r>
        <w:rPr>
          <w:bCs/>
        </w:rPr>
        <w:t xml:space="preserve">Expenses may also fall into a “gray” category that may be allowable or unallowable dependent on the circumstances.  There are costs associated with implementing a sponsored project that are program specific and there are general costs incurred by the university for the administration of the program.  These costs are grouped into two categories – direct and indirect.  </w:t>
      </w:r>
    </w:p>
    <w:p w:rsidR="00CD07B8" w:rsidRDefault="00CD07B8" w:rsidP="006D2521">
      <w:pPr>
        <w:outlineLvl w:val="0"/>
        <w:rPr>
          <w:bCs/>
        </w:rPr>
      </w:pPr>
    </w:p>
    <w:p w:rsidR="00CD07B8" w:rsidRDefault="00CD07B8" w:rsidP="006D2521">
      <w:pPr>
        <w:outlineLvl w:val="0"/>
        <w:rPr>
          <w:bCs/>
        </w:rPr>
      </w:pPr>
      <w:r>
        <w:rPr>
          <w:bCs/>
        </w:rPr>
        <w:t xml:space="preserve">The matrix below indicates when a particular cost is normally charged directly or indirectly to sponsored agreements.  This listing provides examples of costs most commonly associated with sponsored agreements </w:t>
      </w:r>
      <w:r w:rsidR="008E5C8B">
        <w:rPr>
          <w:bCs/>
        </w:rPr>
        <w:t>but it is not intended to be all inclusive.</w:t>
      </w:r>
    </w:p>
    <w:p w:rsidR="008E5C8B" w:rsidRDefault="008E5C8B" w:rsidP="006D2521">
      <w:pPr>
        <w:outlineLvl w:val="0"/>
        <w:rPr>
          <w:bCs/>
        </w:rPr>
      </w:pPr>
    </w:p>
    <w:p w:rsidR="008E5C8B" w:rsidRDefault="008E5C8B" w:rsidP="006D2521">
      <w:pPr>
        <w:outlineLvl w:val="0"/>
        <w:rPr>
          <w:bCs/>
        </w:rPr>
      </w:pPr>
    </w:p>
    <w:p w:rsidR="00473D49" w:rsidRDefault="00473D49" w:rsidP="006D2521">
      <w:pPr>
        <w:outlineLvl w:val="0"/>
        <w:rPr>
          <w:bCs/>
        </w:rPr>
      </w:pPr>
    </w:p>
    <w:tbl>
      <w:tblPr>
        <w:tblStyle w:val="TableGrid"/>
        <w:tblW w:w="0" w:type="auto"/>
        <w:tblLook w:val="04A0"/>
      </w:tblPr>
      <w:tblGrid>
        <w:gridCol w:w="4788"/>
        <w:gridCol w:w="4788"/>
      </w:tblGrid>
      <w:tr w:rsidR="00473D49" w:rsidTr="00473D49">
        <w:tc>
          <w:tcPr>
            <w:tcW w:w="9576" w:type="dxa"/>
            <w:gridSpan w:val="2"/>
          </w:tcPr>
          <w:p w:rsidR="00473D49" w:rsidRPr="00473D49" w:rsidRDefault="00473D49" w:rsidP="00473D49">
            <w:pPr>
              <w:jc w:val="center"/>
              <w:outlineLvl w:val="0"/>
              <w:rPr>
                <w:b/>
                <w:bCs/>
                <w:color w:val="FF0000"/>
              </w:rPr>
            </w:pPr>
            <w:r w:rsidRPr="00473D49">
              <w:rPr>
                <w:b/>
                <w:bCs/>
                <w:color w:val="FF0000"/>
              </w:rPr>
              <w:t>Salaries and Wages / Fringe Benefits</w:t>
            </w:r>
          </w:p>
        </w:tc>
      </w:tr>
      <w:tr w:rsidR="00473D49" w:rsidTr="00473D49">
        <w:tc>
          <w:tcPr>
            <w:tcW w:w="4788" w:type="dxa"/>
          </w:tcPr>
          <w:p w:rsidR="00473D49" w:rsidRPr="00473D49" w:rsidRDefault="00473D49" w:rsidP="006D2521">
            <w:pPr>
              <w:outlineLvl w:val="0"/>
              <w:rPr>
                <w:b/>
                <w:bCs/>
                <w:color w:val="548DD4" w:themeColor="text2" w:themeTint="99"/>
              </w:rPr>
            </w:pPr>
            <w:r w:rsidRPr="00473D49">
              <w:rPr>
                <w:b/>
                <w:bCs/>
                <w:color w:val="548DD4" w:themeColor="text2" w:themeTint="99"/>
              </w:rPr>
              <w:t>Direct Costs (Charged to the sponsored agreement)</w:t>
            </w:r>
          </w:p>
        </w:tc>
        <w:tc>
          <w:tcPr>
            <w:tcW w:w="4788" w:type="dxa"/>
          </w:tcPr>
          <w:p w:rsidR="00473D49" w:rsidRPr="00473D49" w:rsidRDefault="00473D49" w:rsidP="006D2521">
            <w:pPr>
              <w:outlineLvl w:val="0"/>
              <w:rPr>
                <w:b/>
                <w:bCs/>
                <w:color w:val="548DD4" w:themeColor="text2" w:themeTint="99"/>
              </w:rPr>
            </w:pPr>
            <w:r w:rsidRPr="00473D49">
              <w:rPr>
                <w:b/>
                <w:bCs/>
                <w:color w:val="548DD4" w:themeColor="text2" w:themeTint="99"/>
              </w:rPr>
              <w:t>Facilities &amp; Administrative Costs (Not charged to the sponsored agreement)</w:t>
            </w:r>
          </w:p>
        </w:tc>
      </w:tr>
      <w:tr w:rsidR="00473D49" w:rsidTr="00473D49">
        <w:tc>
          <w:tcPr>
            <w:tcW w:w="4788" w:type="dxa"/>
          </w:tcPr>
          <w:p w:rsidR="00473D49" w:rsidRPr="00473D49" w:rsidRDefault="00473D49" w:rsidP="00473D49">
            <w:pPr>
              <w:outlineLvl w:val="0"/>
              <w:rPr>
                <w:bCs/>
              </w:rPr>
            </w:pPr>
            <w:r w:rsidRPr="00473D49">
              <w:rPr>
                <w:bCs/>
              </w:rPr>
              <w:t xml:space="preserve">Faculty, technicians, </w:t>
            </w:r>
            <w:r w:rsidR="005C368C" w:rsidRPr="00473D49">
              <w:rPr>
                <w:bCs/>
              </w:rPr>
              <w:t>research associates</w:t>
            </w:r>
            <w:r w:rsidRPr="00473D49">
              <w:rPr>
                <w:bCs/>
              </w:rPr>
              <w:t xml:space="preserve"> and assistants (including graduate research assistants and other students performing scientific or technical work), postdoctoral associates and other technical and programmatic personnel that are necessary to meet the goals of the project.</w:t>
            </w:r>
          </w:p>
          <w:p w:rsidR="00473D49" w:rsidRDefault="00473D49" w:rsidP="006D2521">
            <w:pPr>
              <w:outlineLvl w:val="0"/>
              <w:rPr>
                <w:bCs/>
              </w:rPr>
            </w:pPr>
          </w:p>
        </w:tc>
        <w:tc>
          <w:tcPr>
            <w:tcW w:w="4788" w:type="dxa"/>
          </w:tcPr>
          <w:p w:rsidR="00473D49" w:rsidRPr="00473D49" w:rsidRDefault="00473D49" w:rsidP="00473D49">
            <w:pPr>
              <w:outlineLvl w:val="0"/>
              <w:rPr>
                <w:bCs/>
              </w:rPr>
            </w:pPr>
            <w:r w:rsidRPr="00473D49">
              <w:rPr>
                <w:rFonts w:ascii="Calibri" w:eastAsia="+mn-ea" w:hAnsi="Calibri" w:cs="+mn-cs"/>
                <w:color w:val="FFFFFF"/>
                <w:kern w:val="24"/>
                <w:sz w:val="44"/>
                <w:szCs w:val="44"/>
              </w:rPr>
              <w:t xml:space="preserve"> </w:t>
            </w:r>
            <w:r w:rsidRPr="00473D49">
              <w:rPr>
                <w:bCs/>
              </w:rPr>
              <w:t>Administrative and clerical positions, such as secretaries, accountants, office personnel (including student workers), purchasing agents and buyers, administrative activities of directors and assistant and associate directors, executive assistants, and other administrators.</w:t>
            </w:r>
          </w:p>
          <w:p w:rsidR="00473D49" w:rsidRDefault="00473D49" w:rsidP="006D2521">
            <w:pPr>
              <w:outlineLvl w:val="0"/>
              <w:rPr>
                <w:bCs/>
              </w:rPr>
            </w:pPr>
          </w:p>
        </w:tc>
      </w:tr>
      <w:tr w:rsidR="00473D49" w:rsidTr="00473D49">
        <w:tc>
          <w:tcPr>
            <w:tcW w:w="4788" w:type="dxa"/>
          </w:tcPr>
          <w:p w:rsidR="00473D49" w:rsidRDefault="00473D49" w:rsidP="006D2521">
            <w:pPr>
              <w:outlineLvl w:val="0"/>
              <w:rPr>
                <w:bCs/>
              </w:rPr>
            </w:pPr>
          </w:p>
        </w:tc>
        <w:tc>
          <w:tcPr>
            <w:tcW w:w="4788" w:type="dxa"/>
          </w:tcPr>
          <w:p w:rsidR="00473D49" w:rsidRDefault="00473D49" w:rsidP="006D2521">
            <w:pPr>
              <w:outlineLvl w:val="0"/>
              <w:rPr>
                <w:bCs/>
              </w:rPr>
            </w:pPr>
          </w:p>
        </w:tc>
      </w:tr>
      <w:tr w:rsidR="00473D49" w:rsidTr="00473D49">
        <w:tc>
          <w:tcPr>
            <w:tcW w:w="9576" w:type="dxa"/>
            <w:gridSpan w:val="2"/>
          </w:tcPr>
          <w:p w:rsidR="00473D49" w:rsidRPr="00473D49" w:rsidRDefault="00473D49" w:rsidP="00473D49">
            <w:pPr>
              <w:jc w:val="center"/>
              <w:outlineLvl w:val="0"/>
              <w:rPr>
                <w:b/>
                <w:bCs/>
                <w:color w:val="FF0000"/>
              </w:rPr>
            </w:pPr>
            <w:r w:rsidRPr="00473D49">
              <w:rPr>
                <w:b/>
                <w:bCs/>
                <w:color w:val="FF0000"/>
              </w:rPr>
              <w:t>Travel</w:t>
            </w:r>
          </w:p>
        </w:tc>
      </w:tr>
      <w:tr w:rsidR="00473D49" w:rsidTr="00473D49">
        <w:tc>
          <w:tcPr>
            <w:tcW w:w="4788" w:type="dxa"/>
          </w:tcPr>
          <w:p w:rsidR="00473D49" w:rsidRPr="00473D49" w:rsidRDefault="00473D49" w:rsidP="00473D49">
            <w:pPr>
              <w:outlineLvl w:val="0"/>
              <w:rPr>
                <w:b/>
                <w:bCs/>
                <w:color w:val="548DD4" w:themeColor="text2" w:themeTint="99"/>
              </w:rPr>
            </w:pPr>
            <w:r w:rsidRPr="00473D49">
              <w:rPr>
                <w:b/>
                <w:bCs/>
                <w:color w:val="548DD4" w:themeColor="text2" w:themeTint="99"/>
              </w:rPr>
              <w:t>Direct Costs (Charged to the sponsored agreement)</w:t>
            </w:r>
          </w:p>
        </w:tc>
        <w:tc>
          <w:tcPr>
            <w:tcW w:w="4788" w:type="dxa"/>
          </w:tcPr>
          <w:p w:rsidR="00473D49" w:rsidRPr="00473D49" w:rsidRDefault="00473D49" w:rsidP="00473D49">
            <w:pPr>
              <w:outlineLvl w:val="0"/>
              <w:rPr>
                <w:b/>
                <w:bCs/>
                <w:color w:val="548DD4" w:themeColor="text2" w:themeTint="99"/>
              </w:rPr>
            </w:pPr>
            <w:r w:rsidRPr="00473D49">
              <w:rPr>
                <w:b/>
                <w:bCs/>
                <w:color w:val="548DD4" w:themeColor="text2" w:themeTint="99"/>
              </w:rPr>
              <w:t>Facilities &amp; Administrative Costs (Not charged to the sponsored agreement)</w:t>
            </w:r>
          </w:p>
        </w:tc>
      </w:tr>
      <w:tr w:rsidR="00473D49" w:rsidTr="00473D49">
        <w:tc>
          <w:tcPr>
            <w:tcW w:w="4788" w:type="dxa"/>
          </w:tcPr>
          <w:p w:rsidR="00473D49" w:rsidRPr="00473D49" w:rsidRDefault="00473D49" w:rsidP="00473D49">
            <w:pPr>
              <w:outlineLvl w:val="0"/>
              <w:rPr>
                <w:bCs/>
              </w:rPr>
            </w:pPr>
            <w:r w:rsidRPr="00473D49">
              <w:rPr>
                <w:bCs/>
              </w:rPr>
              <w:t xml:space="preserve">Required to carry out the objectives of the sponsored agreement </w:t>
            </w:r>
          </w:p>
          <w:p w:rsidR="00473D49" w:rsidRDefault="00473D49" w:rsidP="006D2521">
            <w:pPr>
              <w:outlineLvl w:val="0"/>
              <w:rPr>
                <w:bCs/>
              </w:rPr>
            </w:pPr>
          </w:p>
        </w:tc>
        <w:tc>
          <w:tcPr>
            <w:tcW w:w="4788" w:type="dxa"/>
          </w:tcPr>
          <w:p w:rsidR="00473D49" w:rsidRDefault="00473D49" w:rsidP="006D2521">
            <w:pPr>
              <w:outlineLvl w:val="0"/>
              <w:rPr>
                <w:bCs/>
              </w:rPr>
            </w:pPr>
            <w:r w:rsidRPr="00473D49">
              <w:rPr>
                <w:bCs/>
              </w:rPr>
              <w:t>Related to administrative activities</w:t>
            </w:r>
          </w:p>
        </w:tc>
      </w:tr>
      <w:tr w:rsidR="00473D49" w:rsidTr="00473D49">
        <w:tc>
          <w:tcPr>
            <w:tcW w:w="4788" w:type="dxa"/>
          </w:tcPr>
          <w:p w:rsidR="00473D49" w:rsidRDefault="00473D49" w:rsidP="006D2521">
            <w:pPr>
              <w:outlineLvl w:val="0"/>
              <w:rPr>
                <w:bCs/>
              </w:rPr>
            </w:pPr>
          </w:p>
        </w:tc>
        <w:tc>
          <w:tcPr>
            <w:tcW w:w="4788" w:type="dxa"/>
          </w:tcPr>
          <w:p w:rsidR="00473D49" w:rsidRDefault="00473D49" w:rsidP="006D2521">
            <w:pPr>
              <w:outlineLvl w:val="0"/>
              <w:rPr>
                <w:bCs/>
              </w:rPr>
            </w:pPr>
          </w:p>
        </w:tc>
      </w:tr>
      <w:tr w:rsidR="00473D49" w:rsidTr="00473D49">
        <w:tc>
          <w:tcPr>
            <w:tcW w:w="9576" w:type="dxa"/>
            <w:gridSpan w:val="2"/>
          </w:tcPr>
          <w:p w:rsidR="00473D49" w:rsidRPr="00473D49" w:rsidRDefault="00473D49" w:rsidP="00473D49">
            <w:pPr>
              <w:jc w:val="center"/>
              <w:outlineLvl w:val="0"/>
              <w:rPr>
                <w:b/>
                <w:bCs/>
                <w:color w:val="FF0000"/>
              </w:rPr>
            </w:pPr>
            <w:r w:rsidRPr="00473D49">
              <w:rPr>
                <w:b/>
                <w:bCs/>
                <w:color w:val="FF0000"/>
              </w:rPr>
              <w:t>Supplies</w:t>
            </w:r>
          </w:p>
        </w:tc>
      </w:tr>
      <w:tr w:rsidR="00473D49" w:rsidTr="00473D49">
        <w:tc>
          <w:tcPr>
            <w:tcW w:w="4788" w:type="dxa"/>
          </w:tcPr>
          <w:p w:rsidR="00473D49" w:rsidRPr="00473D49" w:rsidRDefault="00473D49" w:rsidP="00473D49">
            <w:pPr>
              <w:outlineLvl w:val="0"/>
              <w:rPr>
                <w:b/>
                <w:bCs/>
                <w:color w:val="548DD4" w:themeColor="text2" w:themeTint="99"/>
              </w:rPr>
            </w:pPr>
            <w:r w:rsidRPr="00473D49">
              <w:rPr>
                <w:b/>
                <w:bCs/>
                <w:color w:val="548DD4" w:themeColor="text2" w:themeTint="99"/>
              </w:rPr>
              <w:t>Direct Costs (Charged to the sponsored agreement)</w:t>
            </w:r>
          </w:p>
        </w:tc>
        <w:tc>
          <w:tcPr>
            <w:tcW w:w="4788" w:type="dxa"/>
          </w:tcPr>
          <w:p w:rsidR="00473D49" w:rsidRPr="00473D49" w:rsidRDefault="00473D49" w:rsidP="00473D49">
            <w:pPr>
              <w:outlineLvl w:val="0"/>
              <w:rPr>
                <w:b/>
                <w:bCs/>
                <w:color w:val="548DD4" w:themeColor="text2" w:themeTint="99"/>
              </w:rPr>
            </w:pPr>
            <w:r w:rsidRPr="00473D49">
              <w:rPr>
                <w:b/>
                <w:bCs/>
                <w:color w:val="548DD4" w:themeColor="text2" w:themeTint="99"/>
              </w:rPr>
              <w:t>Facilities &amp; Administrative Costs (Not charged to the sponsored agreement)</w:t>
            </w:r>
          </w:p>
        </w:tc>
      </w:tr>
      <w:tr w:rsidR="00473D49" w:rsidTr="00473D49">
        <w:tc>
          <w:tcPr>
            <w:tcW w:w="4788" w:type="dxa"/>
          </w:tcPr>
          <w:p w:rsidR="00473D49" w:rsidRPr="00473D49" w:rsidRDefault="00473D49" w:rsidP="00CE7FB5">
            <w:pPr>
              <w:numPr>
                <w:ilvl w:val="0"/>
                <w:numId w:val="14"/>
              </w:numPr>
              <w:outlineLvl w:val="0"/>
              <w:rPr>
                <w:bCs/>
              </w:rPr>
            </w:pPr>
            <w:r w:rsidRPr="00473D49">
              <w:rPr>
                <w:bCs/>
              </w:rPr>
              <w:t>Lab and scientific supplies</w:t>
            </w:r>
          </w:p>
          <w:p w:rsidR="00473D49" w:rsidRPr="00473D49" w:rsidRDefault="00473D49" w:rsidP="00CE7FB5">
            <w:pPr>
              <w:numPr>
                <w:ilvl w:val="0"/>
                <w:numId w:val="14"/>
              </w:numPr>
              <w:outlineLvl w:val="0"/>
              <w:rPr>
                <w:bCs/>
              </w:rPr>
            </w:pPr>
            <w:r w:rsidRPr="00473D49">
              <w:rPr>
                <w:bCs/>
              </w:rPr>
              <w:t>Chemicals/Radioactive material</w:t>
            </w:r>
          </w:p>
          <w:p w:rsidR="00473D49" w:rsidRPr="00473D49" w:rsidRDefault="00473D49" w:rsidP="00CE7FB5">
            <w:pPr>
              <w:numPr>
                <w:ilvl w:val="0"/>
                <w:numId w:val="14"/>
              </w:numPr>
              <w:outlineLvl w:val="0"/>
              <w:rPr>
                <w:bCs/>
              </w:rPr>
            </w:pPr>
            <w:r w:rsidRPr="00473D49">
              <w:rPr>
                <w:bCs/>
              </w:rPr>
              <w:lastRenderedPageBreak/>
              <w:t>Glassware</w:t>
            </w:r>
          </w:p>
          <w:p w:rsidR="00473D49" w:rsidRPr="00473D49" w:rsidRDefault="00473D49" w:rsidP="00CE7FB5">
            <w:pPr>
              <w:numPr>
                <w:ilvl w:val="0"/>
                <w:numId w:val="14"/>
              </w:numPr>
              <w:outlineLvl w:val="0"/>
              <w:rPr>
                <w:bCs/>
              </w:rPr>
            </w:pPr>
            <w:r w:rsidRPr="00473D49">
              <w:rPr>
                <w:bCs/>
              </w:rPr>
              <w:t>Field supplies</w:t>
            </w:r>
          </w:p>
          <w:p w:rsidR="00473D49" w:rsidRPr="00473D49" w:rsidRDefault="00473D49" w:rsidP="00CE7FB5">
            <w:pPr>
              <w:numPr>
                <w:ilvl w:val="0"/>
                <w:numId w:val="14"/>
              </w:numPr>
              <w:outlineLvl w:val="0"/>
              <w:rPr>
                <w:bCs/>
              </w:rPr>
            </w:pPr>
            <w:r w:rsidRPr="00473D49">
              <w:rPr>
                <w:bCs/>
              </w:rPr>
              <w:t>Compressed gases and liquids</w:t>
            </w:r>
          </w:p>
          <w:p w:rsidR="00473D49" w:rsidRPr="00473D49" w:rsidRDefault="00473D49" w:rsidP="00CE7FB5">
            <w:pPr>
              <w:numPr>
                <w:ilvl w:val="0"/>
                <w:numId w:val="14"/>
              </w:numPr>
              <w:outlineLvl w:val="0"/>
              <w:rPr>
                <w:bCs/>
              </w:rPr>
            </w:pPr>
            <w:r w:rsidRPr="00473D49">
              <w:rPr>
                <w:bCs/>
              </w:rPr>
              <w:t>Animals</w:t>
            </w:r>
          </w:p>
          <w:p w:rsidR="00473D49" w:rsidRPr="00473D49" w:rsidRDefault="00473D49" w:rsidP="00CE7FB5">
            <w:pPr>
              <w:numPr>
                <w:ilvl w:val="0"/>
                <w:numId w:val="14"/>
              </w:numPr>
              <w:outlineLvl w:val="0"/>
              <w:rPr>
                <w:bCs/>
              </w:rPr>
            </w:pPr>
            <w:r w:rsidRPr="00473D49">
              <w:rPr>
                <w:bCs/>
              </w:rPr>
              <w:t>Software</w:t>
            </w:r>
          </w:p>
          <w:p w:rsidR="00473D49" w:rsidRDefault="00473D49" w:rsidP="00473D49">
            <w:pPr>
              <w:outlineLvl w:val="0"/>
              <w:rPr>
                <w:bCs/>
              </w:rPr>
            </w:pPr>
            <w:r w:rsidRPr="00473D49">
              <w:rPr>
                <w:bCs/>
              </w:rPr>
              <w:t>Rare and precious metals and nonprecious metals</w:t>
            </w:r>
          </w:p>
        </w:tc>
        <w:tc>
          <w:tcPr>
            <w:tcW w:w="4788" w:type="dxa"/>
          </w:tcPr>
          <w:p w:rsidR="00473D49" w:rsidRPr="00473D49" w:rsidRDefault="00473D49" w:rsidP="00CE7FB5">
            <w:pPr>
              <w:numPr>
                <w:ilvl w:val="0"/>
                <w:numId w:val="15"/>
              </w:numPr>
              <w:outlineLvl w:val="0"/>
              <w:rPr>
                <w:bCs/>
              </w:rPr>
            </w:pPr>
            <w:r w:rsidRPr="00473D49">
              <w:rPr>
                <w:bCs/>
              </w:rPr>
              <w:lastRenderedPageBreak/>
              <w:t>Office supplies</w:t>
            </w:r>
          </w:p>
          <w:p w:rsidR="00473D49" w:rsidRPr="00473D49" w:rsidRDefault="00473D49" w:rsidP="00CE7FB5">
            <w:pPr>
              <w:numPr>
                <w:ilvl w:val="0"/>
                <w:numId w:val="15"/>
              </w:numPr>
              <w:outlineLvl w:val="0"/>
              <w:rPr>
                <w:bCs/>
              </w:rPr>
            </w:pPr>
            <w:r w:rsidRPr="00473D49">
              <w:rPr>
                <w:bCs/>
              </w:rPr>
              <w:t>Custodial supplies</w:t>
            </w:r>
          </w:p>
          <w:p w:rsidR="00473D49" w:rsidRPr="00473D49" w:rsidRDefault="00473D49" w:rsidP="00CE7FB5">
            <w:pPr>
              <w:numPr>
                <w:ilvl w:val="0"/>
                <w:numId w:val="15"/>
              </w:numPr>
              <w:outlineLvl w:val="0"/>
              <w:rPr>
                <w:bCs/>
              </w:rPr>
            </w:pPr>
            <w:r w:rsidRPr="00473D49">
              <w:rPr>
                <w:bCs/>
              </w:rPr>
              <w:lastRenderedPageBreak/>
              <w:t>Parts and supplies associated with repair and maintenance of general purpose equipment and facilities</w:t>
            </w:r>
          </w:p>
          <w:p w:rsidR="00473D49" w:rsidRPr="00473D49" w:rsidRDefault="00473D49" w:rsidP="00CE7FB5">
            <w:pPr>
              <w:numPr>
                <w:ilvl w:val="0"/>
                <w:numId w:val="15"/>
              </w:numPr>
              <w:outlineLvl w:val="0"/>
              <w:rPr>
                <w:bCs/>
              </w:rPr>
            </w:pPr>
            <w:r w:rsidRPr="00473D49">
              <w:rPr>
                <w:bCs/>
              </w:rPr>
              <w:t>Paper</w:t>
            </w:r>
          </w:p>
          <w:p w:rsidR="00473D49" w:rsidRPr="00473D49" w:rsidRDefault="00473D49" w:rsidP="00CE7FB5">
            <w:pPr>
              <w:numPr>
                <w:ilvl w:val="0"/>
                <w:numId w:val="15"/>
              </w:numPr>
              <w:outlineLvl w:val="0"/>
              <w:rPr>
                <w:bCs/>
              </w:rPr>
            </w:pPr>
            <w:r w:rsidRPr="00473D49">
              <w:rPr>
                <w:bCs/>
              </w:rPr>
              <w:t>Forms</w:t>
            </w:r>
          </w:p>
          <w:p w:rsidR="00473D49" w:rsidRPr="00473D49" w:rsidRDefault="00473D49" w:rsidP="00CE7FB5">
            <w:pPr>
              <w:numPr>
                <w:ilvl w:val="0"/>
                <w:numId w:val="15"/>
              </w:numPr>
              <w:outlineLvl w:val="0"/>
              <w:rPr>
                <w:bCs/>
              </w:rPr>
            </w:pPr>
            <w:r w:rsidRPr="00473D49">
              <w:rPr>
                <w:bCs/>
              </w:rPr>
              <w:t xml:space="preserve">Books and reference materials </w:t>
            </w:r>
          </w:p>
          <w:p w:rsidR="00473D49" w:rsidRDefault="00473D49" w:rsidP="006D2521">
            <w:pPr>
              <w:outlineLvl w:val="0"/>
              <w:rPr>
                <w:bCs/>
              </w:rPr>
            </w:pPr>
          </w:p>
        </w:tc>
      </w:tr>
      <w:tr w:rsidR="00473D49" w:rsidTr="00473D49">
        <w:tc>
          <w:tcPr>
            <w:tcW w:w="4788" w:type="dxa"/>
          </w:tcPr>
          <w:p w:rsidR="00473D49" w:rsidRDefault="00473D49" w:rsidP="006D2521">
            <w:pPr>
              <w:outlineLvl w:val="0"/>
              <w:rPr>
                <w:bCs/>
              </w:rPr>
            </w:pPr>
          </w:p>
        </w:tc>
        <w:tc>
          <w:tcPr>
            <w:tcW w:w="4788" w:type="dxa"/>
          </w:tcPr>
          <w:p w:rsidR="00473D49" w:rsidRDefault="00473D49" w:rsidP="006D2521">
            <w:pPr>
              <w:outlineLvl w:val="0"/>
              <w:rPr>
                <w:bCs/>
              </w:rPr>
            </w:pPr>
          </w:p>
        </w:tc>
      </w:tr>
      <w:tr w:rsidR="00473D49" w:rsidTr="00473D49">
        <w:tc>
          <w:tcPr>
            <w:tcW w:w="9576" w:type="dxa"/>
            <w:gridSpan w:val="2"/>
          </w:tcPr>
          <w:p w:rsidR="00473D49" w:rsidRPr="00473D49" w:rsidRDefault="005F4719" w:rsidP="005F4719">
            <w:pPr>
              <w:jc w:val="center"/>
              <w:outlineLvl w:val="0"/>
              <w:rPr>
                <w:b/>
                <w:bCs/>
                <w:color w:val="FF0000"/>
              </w:rPr>
            </w:pPr>
            <w:r>
              <w:rPr>
                <w:b/>
                <w:bCs/>
                <w:color w:val="FF0000"/>
              </w:rPr>
              <w:t>Information &amp; Communication</w:t>
            </w:r>
          </w:p>
        </w:tc>
      </w:tr>
      <w:tr w:rsidR="00473D49" w:rsidTr="00473D49">
        <w:tc>
          <w:tcPr>
            <w:tcW w:w="4788" w:type="dxa"/>
          </w:tcPr>
          <w:p w:rsidR="00473D49" w:rsidRPr="00473D49" w:rsidRDefault="00473D49" w:rsidP="00473D49">
            <w:pPr>
              <w:outlineLvl w:val="0"/>
              <w:rPr>
                <w:b/>
                <w:bCs/>
                <w:color w:val="548DD4" w:themeColor="text2" w:themeTint="99"/>
              </w:rPr>
            </w:pPr>
            <w:r w:rsidRPr="00473D49">
              <w:rPr>
                <w:b/>
                <w:bCs/>
                <w:color w:val="548DD4" w:themeColor="text2" w:themeTint="99"/>
              </w:rPr>
              <w:t>Direct Costs (Charged to the sponsored agreement)</w:t>
            </w:r>
          </w:p>
        </w:tc>
        <w:tc>
          <w:tcPr>
            <w:tcW w:w="4788" w:type="dxa"/>
          </w:tcPr>
          <w:p w:rsidR="00473D49" w:rsidRPr="00473D49" w:rsidRDefault="00473D49" w:rsidP="00473D49">
            <w:pPr>
              <w:outlineLvl w:val="0"/>
              <w:rPr>
                <w:b/>
                <w:bCs/>
                <w:color w:val="548DD4" w:themeColor="text2" w:themeTint="99"/>
              </w:rPr>
            </w:pPr>
            <w:r w:rsidRPr="00473D49">
              <w:rPr>
                <w:b/>
                <w:bCs/>
                <w:color w:val="548DD4" w:themeColor="text2" w:themeTint="99"/>
              </w:rPr>
              <w:t>Facilities &amp; Administrative Costs (Not charged to the sponsored agreement)</w:t>
            </w:r>
          </w:p>
        </w:tc>
      </w:tr>
      <w:tr w:rsidR="00473D49" w:rsidTr="00473D49">
        <w:tc>
          <w:tcPr>
            <w:tcW w:w="4788" w:type="dxa"/>
          </w:tcPr>
          <w:p w:rsidR="005F4719" w:rsidRPr="005F4719" w:rsidRDefault="005F4719" w:rsidP="00CE7FB5">
            <w:pPr>
              <w:numPr>
                <w:ilvl w:val="0"/>
                <w:numId w:val="16"/>
              </w:numPr>
              <w:outlineLvl w:val="0"/>
              <w:rPr>
                <w:bCs/>
              </w:rPr>
            </w:pPr>
            <w:r w:rsidRPr="005F4719">
              <w:rPr>
                <w:bCs/>
              </w:rPr>
              <w:t xml:space="preserve">Printing: normally indirect unless the specific requirements of a particular project scope clearly indicates a need for a volume of costs beyond routine </w:t>
            </w:r>
          </w:p>
          <w:p w:rsidR="005F4719" w:rsidRPr="005F4719" w:rsidRDefault="005F4719" w:rsidP="00CE7FB5">
            <w:pPr>
              <w:numPr>
                <w:ilvl w:val="0"/>
                <w:numId w:val="18"/>
              </w:numPr>
              <w:outlineLvl w:val="0"/>
              <w:rPr>
                <w:bCs/>
              </w:rPr>
            </w:pPr>
            <w:r w:rsidRPr="005F4719">
              <w:rPr>
                <w:bCs/>
              </w:rPr>
              <w:t xml:space="preserve">Photocopy charges: normally indirect unless specific requirements of a particular project scope clearly indicates a need for a volume of costs beyond routine </w:t>
            </w:r>
          </w:p>
          <w:p w:rsidR="005F4719" w:rsidRPr="005F4719" w:rsidRDefault="005F4719" w:rsidP="00CE7FB5">
            <w:pPr>
              <w:numPr>
                <w:ilvl w:val="0"/>
                <w:numId w:val="20"/>
              </w:numPr>
              <w:outlineLvl w:val="0"/>
              <w:rPr>
                <w:bCs/>
              </w:rPr>
            </w:pPr>
            <w:r w:rsidRPr="005F4719">
              <w:rPr>
                <w:bCs/>
              </w:rPr>
              <w:t xml:space="preserve">Telephone long distance (project specific) </w:t>
            </w:r>
          </w:p>
          <w:p w:rsidR="005F4719" w:rsidRPr="005F4719" w:rsidRDefault="005F4719" w:rsidP="00CE7FB5">
            <w:pPr>
              <w:numPr>
                <w:ilvl w:val="0"/>
                <w:numId w:val="23"/>
              </w:numPr>
              <w:outlineLvl w:val="0"/>
              <w:rPr>
                <w:bCs/>
              </w:rPr>
            </w:pPr>
            <w:r w:rsidRPr="005F4719">
              <w:rPr>
                <w:bCs/>
              </w:rPr>
              <w:t>Postage: normally indirect unless the specific requirements of a particular project scope clearly indicates a need for a volume of costs beyond routine.</w:t>
            </w:r>
            <w:r w:rsidRPr="005F4719">
              <w:rPr>
                <w:bCs/>
              </w:rPr>
              <w:tab/>
            </w:r>
          </w:p>
          <w:p w:rsidR="005F4719" w:rsidRPr="005F4719" w:rsidRDefault="005F4719" w:rsidP="005F4719">
            <w:pPr>
              <w:outlineLvl w:val="0"/>
              <w:rPr>
                <w:bCs/>
              </w:rPr>
            </w:pPr>
            <w:r w:rsidRPr="005F4719">
              <w:rPr>
                <w:bCs/>
              </w:rPr>
              <w:tab/>
              <w:t xml:space="preserve">Example: mass mailing </w:t>
            </w:r>
          </w:p>
          <w:p w:rsidR="005F4719" w:rsidRPr="005F4719" w:rsidRDefault="005F4719" w:rsidP="00CE7FB5">
            <w:pPr>
              <w:numPr>
                <w:ilvl w:val="0"/>
                <w:numId w:val="25"/>
              </w:numPr>
              <w:outlineLvl w:val="0"/>
              <w:rPr>
                <w:bCs/>
              </w:rPr>
            </w:pPr>
            <w:r w:rsidRPr="005F4719">
              <w:rPr>
                <w:bCs/>
              </w:rPr>
              <w:t>Advertisement: recruitment of personnel approved for a specific project, recruitment of research subjects</w:t>
            </w:r>
          </w:p>
          <w:p w:rsidR="005F4719" w:rsidRPr="005F4719" w:rsidRDefault="005F4719" w:rsidP="00CE7FB5">
            <w:pPr>
              <w:numPr>
                <w:ilvl w:val="0"/>
                <w:numId w:val="25"/>
              </w:numPr>
              <w:outlineLvl w:val="0"/>
              <w:rPr>
                <w:bCs/>
              </w:rPr>
            </w:pPr>
            <w:r w:rsidRPr="005F4719">
              <w:rPr>
                <w:bCs/>
              </w:rPr>
              <w:t>Reprints and page charges</w:t>
            </w:r>
          </w:p>
          <w:p w:rsidR="005F4719" w:rsidRPr="005F4719" w:rsidRDefault="005F4719" w:rsidP="00CE7FB5">
            <w:pPr>
              <w:numPr>
                <w:ilvl w:val="0"/>
                <w:numId w:val="25"/>
              </w:numPr>
              <w:outlineLvl w:val="0"/>
              <w:rPr>
                <w:bCs/>
              </w:rPr>
            </w:pPr>
            <w:r w:rsidRPr="005F4719">
              <w:rPr>
                <w:bCs/>
              </w:rPr>
              <w:t xml:space="preserve">Photography </w:t>
            </w:r>
          </w:p>
          <w:p w:rsidR="00473D49" w:rsidRDefault="00473D49" w:rsidP="006D2521">
            <w:pPr>
              <w:outlineLvl w:val="0"/>
              <w:rPr>
                <w:bCs/>
              </w:rPr>
            </w:pPr>
          </w:p>
        </w:tc>
        <w:tc>
          <w:tcPr>
            <w:tcW w:w="4788" w:type="dxa"/>
          </w:tcPr>
          <w:p w:rsidR="005F4719" w:rsidRPr="005F4719" w:rsidRDefault="005F4719" w:rsidP="00CE7FB5">
            <w:pPr>
              <w:numPr>
                <w:ilvl w:val="0"/>
                <w:numId w:val="17"/>
              </w:numPr>
              <w:outlineLvl w:val="0"/>
            </w:pPr>
            <w:r w:rsidRPr="005F4719">
              <w:rPr>
                <w:bCs/>
              </w:rPr>
              <w:t xml:space="preserve">Printing </w:t>
            </w:r>
          </w:p>
          <w:p w:rsidR="005F4719" w:rsidRDefault="005F4719" w:rsidP="005F4719"/>
          <w:p w:rsidR="005F4719" w:rsidRPr="005F4719" w:rsidRDefault="005F4719" w:rsidP="00CE7FB5">
            <w:pPr>
              <w:numPr>
                <w:ilvl w:val="0"/>
                <w:numId w:val="19"/>
              </w:numPr>
            </w:pPr>
            <w:r w:rsidRPr="005F4719">
              <w:t xml:space="preserve">Photocopy charges </w:t>
            </w:r>
          </w:p>
          <w:p w:rsidR="005F4719" w:rsidRDefault="005F4719" w:rsidP="005F4719"/>
          <w:p w:rsidR="005F4719" w:rsidRDefault="005F4719" w:rsidP="005F4719"/>
          <w:p w:rsidR="005F4719" w:rsidRPr="005F4719" w:rsidRDefault="005F4719" w:rsidP="00CE7FB5">
            <w:pPr>
              <w:numPr>
                <w:ilvl w:val="0"/>
                <w:numId w:val="21"/>
              </w:numPr>
            </w:pPr>
            <w:r w:rsidRPr="005F4719">
              <w:t>Telephone – basic service, installation, repair, and line charges (including ATS, WATS, and fax)</w:t>
            </w:r>
          </w:p>
          <w:p w:rsidR="005F4719" w:rsidRPr="005F4719" w:rsidRDefault="005F4719" w:rsidP="00CE7FB5">
            <w:pPr>
              <w:numPr>
                <w:ilvl w:val="0"/>
                <w:numId w:val="22"/>
              </w:numPr>
            </w:pPr>
            <w:r w:rsidRPr="005F4719">
              <w:t xml:space="preserve">Cellular </w:t>
            </w:r>
          </w:p>
          <w:p w:rsidR="005F4719" w:rsidRPr="005F4719" w:rsidRDefault="005F4719" w:rsidP="00CE7FB5">
            <w:pPr>
              <w:numPr>
                <w:ilvl w:val="0"/>
                <w:numId w:val="24"/>
              </w:numPr>
            </w:pPr>
            <w:r w:rsidRPr="005F4719">
              <w:t>Postage (including Federal Express, etc.)</w:t>
            </w:r>
          </w:p>
          <w:p w:rsidR="005F4719" w:rsidRPr="005F4719" w:rsidRDefault="005F4719" w:rsidP="00CE7FB5">
            <w:pPr>
              <w:numPr>
                <w:ilvl w:val="0"/>
                <w:numId w:val="24"/>
              </w:numPr>
            </w:pPr>
            <w:r w:rsidRPr="005F4719">
              <w:t xml:space="preserve">Public relations </w:t>
            </w:r>
          </w:p>
          <w:p w:rsidR="005F4719" w:rsidRDefault="005F4719" w:rsidP="005F4719"/>
          <w:p w:rsidR="005F4719" w:rsidRPr="005F4719" w:rsidRDefault="005F4719" w:rsidP="00CE7FB5">
            <w:pPr>
              <w:numPr>
                <w:ilvl w:val="0"/>
                <w:numId w:val="26"/>
              </w:numPr>
            </w:pPr>
            <w:r w:rsidRPr="005F4719">
              <w:t>General advertising</w:t>
            </w:r>
          </w:p>
          <w:p w:rsidR="005F4719" w:rsidRPr="005F4719" w:rsidRDefault="005F4719" w:rsidP="00CE7FB5">
            <w:pPr>
              <w:numPr>
                <w:ilvl w:val="0"/>
                <w:numId w:val="26"/>
              </w:numPr>
            </w:pPr>
            <w:r w:rsidRPr="005F4719">
              <w:t>Dues/memberships (other than those specifically required) in business, professional and technical organizations</w:t>
            </w:r>
          </w:p>
          <w:p w:rsidR="005F4719" w:rsidRPr="005F4719" w:rsidRDefault="005F4719" w:rsidP="00CE7FB5">
            <w:pPr>
              <w:numPr>
                <w:ilvl w:val="0"/>
                <w:numId w:val="27"/>
              </w:numPr>
            </w:pPr>
            <w:r w:rsidRPr="005F4719">
              <w:t xml:space="preserve">Subscriptions </w:t>
            </w:r>
          </w:p>
          <w:p w:rsidR="00473D49" w:rsidRPr="005F4719" w:rsidRDefault="00473D49" w:rsidP="005F4719"/>
        </w:tc>
      </w:tr>
      <w:tr w:rsidR="005F4719" w:rsidTr="00473D49">
        <w:tc>
          <w:tcPr>
            <w:tcW w:w="4788" w:type="dxa"/>
          </w:tcPr>
          <w:p w:rsidR="005F4719" w:rsidRDefault="005F4719" w:rsidP="006D2521">
            <w:pPr>
              <w:outlineLvl w:val="0"/>
              <w:rPr>
                <w:bCs/>
              </w:rPr>
            </w:pPr>
          </w:p>
        </w:tc>
        <w:tc>
          <w:tcPr>
            <w:tcW w:w="4788" w:type="dxa"/>
          </w:tcPr>
          <w:p w:rsidR="005F4719" w:rsidRDefault="005F4719" w:rsidP="006D2521">
            <w:pPr>
              <w:outlineLvl w:val="0"/>
              <w:rPr>
                <w:bCs/>
              </w:rPr>
            </w:pPr>
          </w:p>
        </w:tc>
      </w:tr>
      <w:tr w:rsidR="005F4719" w:rsidTr="005F4719">
        <w:tc>
          <w:tcPr>
            <w:tcW w:w="9576" w:type="dxa"/>
            <w:gridSpan w:val="2"/>
          </w:tcPr>
          <w:p w:rsidR="005F4719" w:rsidRPr="005F4719" w:rsidRDefault="005F4719" w:rsidP="005F4719">
            <w:pPr>
              <w:jc w:val="center"/>
              <w:outlineLvl w:val="0"/>
              <w:rPr>
                <w:b/>
                <w:bCs/>
                <w:color w:val="FF0000"/>
              </w:rPr>
            </w:pPr>
            <w:r>
              <w:rPr>
                <w:b/>
                <w:bCs/>
                <w:color w:val="FF0000"/>
              </w:rPr>
              <w:t>Repairs, Maintenance and Operations</w:t>
            </w:r>
          </w:p>
        </w:tc>
      </w:tr>
      <w:tr w:rsidR="00473D49" w:rsidTr="00473D49">
        <w:tc>
          <w:tcPr>
            <w:tcW w:w="4788" w:type="dxa"/>
          </w:tcPr>
          <w:p w:rsidR="00473D49" w:rsidRPr="00473D49" w:rsidRDefault="00473D49" w:rsidP="00473D49">
            <w:pPr>
              <w:outlineLvl w:val="0"/>
              <w:rPr>
                <w:b/>
                <w:bCs/>
                <w:color w:val="548DD4" w:themeColor="text2" w:themeTint="99"/>
              </w:rPr>
            </w:pPr>
            <w:r w:rsidRPr="00473D49">
              <w:rPr>
                <w:b/>
                <w:bCs/>
                <w:color w:val="548DD4" w:themeColor="text2" w:themeTint="99"/>
              </w:rPr>
              <w:t>Direct Costs (Charged to the sponsored agreement)</w:t>
            </w:r>
          </w:p>
        </w:tc>
        <w:tc>
          <w:tcPr>
            <w:tcW w:w="4788" w:type="dxa"/>
          </w:tcPr>
          <w:p w:rsidR="00473D49" w:rsidRPr="00473D49" w:rsidRDefault="00473D49" w:rsidP="00473D49">
            <w:pPr>
              <w:outlineLvl w:val="0"/>
              <w:rPr>
                <w:b/>
                <w:bCs/>
                <w:color w:val="548DD4" w:themeColor="text2" w:themeTint="99"/>
              </w:rPr>
            </w:pPr>
            <w:r w:rsidRPr="00473D49">
              <w:rPr>
                <w:b/>
                <w:bCs/>
                <w:color w:val="548DD4" w:themeColor="text2" w:themeTint="99"/>
              </w:rPr>
              <w:t>Facilities &amp; Administrative Costs (Not charged to the sponsored agreement)</w:t>
            </w:r>
          </w:p>
        </w:tc>
      </w:tr>
      <w:tr w:rsidR="00473D49" w:rsidTr="00473D49">
        <w:tc>
          <w:tcPr>
            <w:tcW w:w="4788" w:type="dxa"/>
          </w:tcPr>
          <w:p w:rsidR="005F4719" w:rsidRPr="005F4719" w:rsidRDefault="005F4719" w:rsidP="00CE7FB5">
            <w:pPr>
              <w:numPr>
                <w:ilvl w:val="0"/>
                <w:numId w:val="28"/>
              </w:numPr>
              <w:outlineLvl w:val="0"/>
              <w:rPr>
                <w:bCs/>
              </w:rPr>
            </w:pPr>
            <w:r w:rsidRPr="005F4719">
              <w:rPr>
                <w:bCs/>
              </w:rPr>
              <w:t>Repairs and maintenance (related to scientific and technical equipment)</w:t>
            </w:r>
          </w:p>
          <w:p w:rsidR="005F4719" w:rsidRPr="005F4719" w:rsidRDefault="005F4719" w:rsidP="00CE7FB5">
            <w:pPr>
              <w:numPr>
                <w:ilvl w:val="0"/>
                <w:numId w:val="28"/>
              </w:numPr>
              <w:outlineLvl w:val="0"/>
              <w:rPr>
                <w:bCs/>
              </w:rPr>
            </w:pPr>
            <w:r w:rsidRPr="005F4719">
              <w:rPr>
                <w:bCs/>
              </w:rPr>
              <w:t>Lease/rental of vehicles and other equipment</w:t>
            </w:r>
          </w:p>
          <w:p w:rsidR="005F4719" w:rsidRPr="005F4719" w:rsidRDefault="005F4719" w:rsidP="00CE7FB5">
            <w:pPr>
              <w:numPr>
                <w:ilvl w:val="0"/>
                <w:numId w:val="28"/>
              </w:numPr>
              <w:outlineLvl w:val="0"/>
              <w:rPr>
                <w:bCs/>
              </w:rPr>
            </w:pPr>
            <w:r w:rsidRPr="005F4719">
              <w:rPr>
                <w:bCs/>
              </w:rPr>
              <w:t xml:space="preserve">Lease/rental of off-campus facilities </w:t>
            </w:r>
          </w:p>
          <w:p w:rsidR="00473D49" w:rsidRDefault="00473D49" w:rsidP="006D2521">
            <w:pPr>
              <w:outlineLvl w:val="0"/>
              <w:rPr>
                <w:bCs/>
              </w:rPr>
            </w:pPr>
          </w:p>
        </w:tc>
        <w:tc>
          <w:tcPr>
            <w:tcW w:w="4788" w:type="dxa"/>
          </w:tcPr>
          <w:p w:rsidR="005F4719" w:rsidRPr="005F4719" w:rsidRDefault="005F4719" w:rsidP="00CE7FB5">
            <w:pPr>
              <w:numPr>
                <w:ilvl w:val="0"/>
                <w:numId w:val="29"/>
              </w:numPr>
              <w:outlineLvl w:val="0"/>
              <w:rPr>
                <w:bCs/>
              </w:rPr>
            </w:pPr>
            <w:r w:rsidRPr="005F4719">
              <w:rPr>
                <w:bCs/>
              </w:rPr>
              <w:t>Repairs and maintenance (facilities and general purpose equipment)</w:t>
            </w:r>
          </w:p>
          <w:p w:rsidR="005F4719" w:rsidRPr="005F4719" w:rsidRDefault="005F4719" w:rsidP="00CE7FB5">
            <w:pPr>
              <w:numPr>
                <w:ilvl w:val="0"/>
                <w:numId w:val="29"/>
              </w:numPr>
              <w:outlineLvl w:val="0"/>
              <w:rPr>
                <w:bCs/>
              </w:rPr>
            </w:pPr>
            <w:r w:rsidRPr="005F4719">
              <w:rPr>
                <w:bCs/>
              </w:rPr>
              <w:t xml:space="preserve">Utilities </w:t>
            </w:r>
          </w:p>
          <w:p w:rsidR="00473D49" w:rsidRDefault="00473D49" w:rsidP="006D2521">
            <w:pPr>
              <w:outlineLvl w:val="0"/>
              <w:rPr>
                <w:bCs/>
              </w:rPr>
            </w:pPr>
          </w:p>
        </w:tc>
      </w:tr>
      <w:tr w:rsidR="005F4719" w:rsidTr="00473D49">
        <w:tc>
          <w:tcPr>
            <w:tcW w:w="4788" w:type="dxa"/>
          </w:tcPr>
          <w:p w:rsidR="005F4719" w:rsidRDefault="005F4719" w:rsidP="006D2521">
            <w:pPr>
              <w:outlineLvl w:val="0"/>
              <w:rPr>
                <w:bCs/>
              </w:rPr>
            </w:pPr>
          </w:p>
        </w:tc>
        <w:tc>
          <w:tcPr>
            <w:tcW w:w="4788" w:type="dxa"/>
          </w:tcPr>
          <w:p w:rsidR="005F4719" w:rsidRDefault="005F4719" w:rsidP="006D2521">
            <w:pPr>
              <w:outlineLvl w:val="0"/>
              <w:rPr>
                <w:bCs/>
              </w:rPr>
            </w:pPr>
          </w:p>
        </w:tc>
      </w:tr>
      <w:tr w:rsidR="005F4719" w:rsidTr="005F4719">
        <w:tc>
          <w:tcPr>
            <w:tcW w:w="9576" w:type="dxa"/>
            <w:gridSpan w:val="2"/>
          </w:tcPr>
          <w:p w:rsidR="005F4719" w:rsidRPr="005F4719" w:rsidRDefault="005F4719" w:rsidP="005F4719">
            <w:pPr>
              <w:jc w:val="center"/>
              <w:outlineLvl w:val="0"/>
              <w:rPr>
                <w:b/>
                <w:bCs/>
                <w:color w:val="FF0000"/>
              </w:rPr>
            </w:pPr>
            <w:r>
              <w:rPr>
                <w:b/>
                <w:bCs/>
                <w:color w:val="FF0000"/>
              </w:rPr>
              <w:t>Miscellaneous</w:t>
            </w:r>
          </w:p>
        </w:tc>
      </w:tr>
      <w:tr w:rsidR="004D3324" w:rsidTr="00473D49">
        <w:tc>
          <w:tcPr>
            <w:tcW w:w="4788" w:type="dxa"/>
          </w:tcPr>
          <w:p w:rsidR="004D3324" w:rsidRPr="00473D49" w:rsidRDefault="004D3324" w:rsidP="004D3324">
            <w:pPr>
              <w:outlineLvl w:val="0"/>
              <w:rPr>
                <w:b/>
                <w:bCs/>
                <w:color w:val="548DD4" w:themeColor="text2" w:themeTint="99"/>
              </w:rPr>
            </w:pPr>
            <w:r w:rsidRPr="00473D49">
              <w:rPr>
                <w:b/>
                <w:bCs/>
                <w:color w:val="548DD4" w:themeColor="text2" w:themeTint="99"/>
              </w:rPr>
              <w:t>Direct Costs (Charged to the sponsored agreement)</w:t>
            </w:r>
          </w:p>
        </w:tc>
        <w:tc>
          <w:tcPr>
            <w:tcW w:w="4788" w:type="dxa"/>
          </w:tcPr>
          <w:p w:rsidR="004D3324" w:rsidRPr="00473D49" w:rsidRDefault="004D3324" w:rsidP="004D3324">
            <w:pPr>
              <w:outlineLvl w:val="0"/>
              <w:rPr>
                <w:b/>
                <w:bCs/>
                <w:color w:val="548DD4" w:themeColor="text2" w:themeTint="99"/>
              </w:rPr>
            </w:pPr>
            <w:r w:rsidRPr="00473D49">
              <w:rPr>
                <w:b/>
                <w:bCs/>
                <w:color w:val="548DD4" w:themeColor="text2" w:themeTint="99"/>
              </w:rPr>
              <w:t>Facilities &amp; Administrative Costs (Not charged to the sponsored agreement)</w:t>
            </w:r>
          </w:p>
        </w:tc>
      </w:tr>
      <w:tr w:rsidR="004D3324" w:rsidTr="00473D49">
        <w:tc>
          <w:tcPr>
            <w:tcW w:w="4788" w:type="dxa"/>
          </w:tcPr>
          <w:p w:rsidR="004D3324" w:rsidRPr="004D3324" w:rsidRDefault="004D3324" w:rsidP="00CE7FB5">
            <w:pPr>
              <w:numPr>
                <w:ilvl w:val="0"/>
                <w:numId w:val="30"/>
              </w:numPr>
              <w:outlineLvl w:val="0"/>
              <w:rPr>
                <w:bCs/>
              </w:rPr>
            </w:pPr>
            <w:r w:rsidRPr="004D3324">
              <w:rPr>
                <w:bCs/>
              </w:rPr>
              <w:t>Participant expenses and student/trainee non-compensatory support (training grants)</w:t>
            </w:r>
          </w:p>
          <w:p w:rsidR="004D3324" w:rsidRPr="004D3324" w:rsidRDefault="004D3324" w:rsidP="00CE7FB5">
            <w:pPr>
              <w:numPr>
                <w:ilvl w:val="0"/>
                <w:numId w:val="30"/>
              </w:numPr>
              <w:outlineLvl w:val="0"/>
              <w:rPr>
                <w:bCs/>
              </w:rPr>
            </w:pPr>
            <w:r w:rsidRPr="004D3324">
              <w:rPr>
                <w:bCs/>
              </w:rPr>
              <w:t>Subject Payments</w:t>
            </w:r>
          </w:p>
          <w:p w:rsidR="004D3324" w:rsidRPr="004D3324" w:rsidRDefault="004D3324" w:rsidP="00CE7FB5">
            <w:pPr>
              <w:numPr>
                <w:ilvl w:val="0"/>
                <w:numId w:val="30"/>
              </w:numPr>
              <w:outlineLvl w:val="0"/>
              <w:rPr>
                <w:bCs/>
              </w:rPr>
            </w:pPr>
            <w:r w:rsidRPr="004D3324">
              <w:rPr>
                <w:bCs/>
              </w:rPr>
              <w:t xml:space="preserve">Subawards </w:t>
            </w:r>
          </w:p>
          <w:p w:rsidR="004D3324" w:rsidRPr="004D3324" w:rsidRDefault="004D3324" w:rsidP="00CE7FB5">
            <w:pPr>
              <w:numPr>
                <w:ilvl w:val="0"/>
                <w:numId w:val="30"/>
              </w:numPr>
              <w:outlineLvl w:val="0"/>
              <w:rPr>
                <w:bCs/>
              </w:rPr>
            </w:pPr>
            <w:r w:rsidRPr="004D3324">
              <w:rPr>
                <w:bCs/>
              </w:rPr>
              <w:t xml:space="preserve">Consultant’s fees </w:t>
            </w:r>
          </w:p>
          <w:p w:rsidR="004D3324" w:rsidRDefault="004D3324" w:rsidP="006D2521">
            <w:pPr>
              <w:outlineLvl w:val="0"/>
              <w:rPr>
                <w:bCs/>
              </w:rPr>
            </w:pPr>
          </w:p>
        </w:tc>
        <w:tc>
          <w:tcPr>
            <w:tcW w:w="4788" w:type="dxa"/>
          </w:tcPr>
          <w:p w:rsidR="004D3324" w:rsidRPr="004D3324" w:rsidRDefault="004D3324" w:rsidP="00CE7FB5">
            <w:pPr>
              <w:numPr>
                <w:ilvl w:val="0"/>
                <w:numId w:val="31"/>
              </w:numPr>
              <w:outlineLvl w:val="0"/>
              <w:rPr>
                <w:bCs/>
              </w:rPr>
            </w:pPr>
            <w:r w:rsidRPr="004D3324">
              <w:rPr>
                <w:bCs/>
              </w:rPr>
              <w:lastRenderedPageBreak/>
              <w:t>Legal and financial services</w:t>
            </w:r>
          </w:p>
          <w:p w:rsidR="004D3324" w:rsidRPr="004D3324" w:rsidRDefault="004D3324" w:rsidP="00CE7FB5">
            <w:pPr>
              <w:numPr>
                <w:ilvl w:val="0"/>
                <w:numId w:val="31"/>
              </w:numPr>
              <w:outlineLvl w:val="0"/>
              <w:rPr>
                <w:bCs/>
              </w:rPr>
            </w:pPr>
            <w:r w:rsidRPr="004D3324">
              <w:rPr>
                <w:bCs/>
              </w:rPr>
              <w:t xml:space="preserve">Insurance </w:t>
            </w:r>
          </w:p>
          <w:p w:rsidR="004D3324" w:rsidRPr="004D3324" w:rsidRDefault="004D3324" w:rsidP="00CE7FB5">
            <w:pPr>
              <w:numPr>
                <w:ilvl w:val="0"/>
                <w:numId w:val="31"/>
              </w:numPr>
              <w:outlineLvl w:val="0"/>
              <w:rPr>
                <w:bCs/>
              </w:rPr>
            </w:pPr>
            <w:r w:rsidRPr="004D3324">
              <w:rPr>
                <w:bCs/>
              </w:rPr>
              <w:t xml:space="preserve">Fines and penalties (includes library fines) </w:t>
            </w:r>
          </w:p>
          <w:p w:rsidR="004D3324" w:rsidRDefault="004D3324" w:rsidP="006D2521">
            <w:pPr>
              <w:outlineLvl w:val="0"/>
              <w:rPr>
                <w:bCs/>
              </w:rPr>
            </w:pPr>
          </w:p>
        </w:tc>
      </w:tr>
      <w:tr w:rsidR="004D3324" w:rsidTr="00473D49">
        <w:tc>
          <w:tcPr>
            <w:tcW w:w="4788" w:type="dxa"/>
          </w:tcPr>
          <w:p w:rsidR="004D3324" w:rsidRDefault="004D3324" w:rsidP="006D2521">
            <w:pPr>
              <w:outlineLvl w:val="0"/>
              <w:rPr>
                <w:bCs/>
              </w:rPr>
            </w:pPr>
          </w:p>
        </w:tc>
        <w:tc>
          <w:tcPr>
            <w:tcW w:w="4788" w:type="dxa"/>
          </w:tcPr>
          <w:p w:rsidR="004D3324" w:rsidRDefault="004D3324" w:rsidP="006D2521">
            <w:pPr>
              <w:outlineLvl w:val="0"/>
              <w:rPr>
                <w:bCs/>
              </w:rPr>
            </w:pPr>
          </w:p>
        </w:tc>
      </w:tr>
      <w:tr w:rsidR="004D3324" w:rsidTr="004D3324">
        <w:tc>
          <w:tcPr>
            <w:tcW w:w="9576" w:type="dxa"/>
            <w:gridSpan w:val="2"/>
          </w:tcPr>
          <w:p w:rsidR="004D3324" w:rsidRPr="004D3324" w:rsidRDefault="004D3324" w:rsidP="004D3324">
            <w:pPr>
              <w:jc w:val="center"/>
              <w:outlineLvl w:val="0"/>
              <w:rPr>
                <w:b/>
                <w:bCs/>
                <w:color w:val="FF0000"/>
              </w:rPr>
            </w:pPr>
            <w:r>
              <w:rPr>
                <w:b/>
                <w:bCs/>
                <w:color w:val="FF0000"/>
              </w:rPr>
              <w:t>Equipment</w:t>
            </w:r>
          </w:p>
        </w:tc>
      </w:tr>
      <w:tr w:rsidR="004D3324" w:rsidTr="00473D49">
        <w:tc>
          <w:tcPr>
            <w:tcW w:w="4788" w:type="dxa"/>
          </w:tcPr>
          <w:p w:rsidR="004D3324" w:rsidRPr="00473D49" w:rsidRDefault="004D3324" w:rsidP="004D3324">
            <w:pPr>
              <w:outlineLvl w:val="0"/>
              <w:rPr>
                <w:b/>
                <w:bCs/>
                <w:color w:val="548DD4" w:themeColor="text2" w:themeTint="99"/>
              </w:rPr>
            </w:pPr>
            <w:r w:rsidRPr="00473D49">
              <w:rPr>
                <w:b/>
                <w:bCs/>
                <w:color w:val="548DD4" w:themeColor="text2" w:themeTint="99"/>
              </w:rPr>
              <w:t>Direct Costs (Charged to the sponsored agreement)</w:t>
            </w:r>
          </w:p>
        </w:tc>
        <w:tc>
          <w:tcPr>
            <w:tcW w:w="4788" w:type="dxa"/>
          </w:tcPr>
          <w:p w:rsidR="004D3324" w:rsidRPr="00473D49" w:rsidRDefault="004D3324" w:rsidP="004D3324">
            <w:pPr>
              <w:outlineLvl w:val="0"/>
              <w:rPr>
                <w:b/>
                <w:bCs/>
                <w:color w:val="548DD4" w:themeColor="text2" w:themeTint="99"/>
              </w:rPr>
            </w:pPr>
            <w:r w:rsidRPr="00473D49">
              <w:rPr>
                <w:b/>
                <w:bCs/>
                <w:color w:val="548DD4" w:themeColor="text2" w:themeTint="99"/>
              </w:rPr>
              <w:t>Facilities &amp; Administrative Costs (Not charged to the sponsored agreement)</w:t>
            </w:r>
          </w:p>
        </w:tc>
      </w:tr>
      <w:tr w:rsidR="004D3324" w:rsidTr="00473D49">
        <w:tc>
          <w:tcPr>
            <w:tcW w:w="4788" w:type="dxa"/>
          </w:tcPr>
          <w:p w:rsidR="004D3324" w:rsidRPr="004D3324" w:rsidRDefault="004D3324" w:rsidP="00CE7FB5">
            <w:pPr>
              <w:numPr>
                <w:ilvl w:val="0"/>
                <w:numId w:val="32"/>
              </w:numPr>
              <w:outlineLvl w:val="0"/>
              <w:rPr>
                <w:bCs/>
              </w:rPr>
            </w:pPr>
            <w:r w:rsidRPr="004D3324">
              <w:rPr>
                <w:bCs/>
              </w:rPr>
              <w:t>Lab, scientific, and field noncapital equipment</w:t>
            </w:r>
          </w:p>
          <w:p w:rsidR="004D3324" w:rsidRPr="004D3324" w:rsidRDefault="004D3324" w:rsidP="00CE7FB5">
            <w:pPr>
              <w:numPr>
                <w:ilvl w:val="0"/>
                <w:numId w:val="32"/>
              </w:numPr>
              <w:outlineLvl w:val="0"/>
              <w:rPr>
                <w:bCs/>
              </w:rPr>
            </w:pPr>
            <w:r w:rsidRPr="004D3324">
              <w:rPr>
                <w:bCs/>
              </w:rPr>
              <w:t xml:space="preserve">Technical and scientific capital equipment </w:t>
            </w:r>
          </w:p>
          <w:p w:rsidR="004D3324" w:rsidRDefault="004D3324" w:rsidP="006D2521">
            <w:pPr>
              <w:outlineLvl w:val="0"/>
              <w:rPr>
                <w:bCs/>
              </w:rPr>
            </w:pPr>
          </w:p>
        </w:tc>
        <w:tc>
          <w:tcPr>
            <w:tcW w:w="4788" w:type="dxa"/>
          </w:tcPr>
          <w:p w:rsidR="004D3324" w:rsidRPr="004D3324" w:rsidRDefault="004D3324" w:rsidP="00CE7FB5">
            <w:pPr>
              <w:numPr>
                <w:ilvl w:val="0"/>
                <w:numId w:val="33"/>
              </w:numPr>
              <w:outlineLvl w:val="0"/>
              <w:rPr>
                <w:bCs/>
              </w:rPr>
            </w:pPr>
            <w:r w:rsidRPr="004D3324">
              <w:rPr>
                <w:bCs/>
              </w:rPr>
              <w:t>General purpose noncapital equipment (includes computer and electronic devices)</w:t>
            </w:r>
          </w:p>
          <w:p w:rsidR="004D3324" w:rsidRPr="004D3324" w:rsidRDefault="004D3324" w:rsidP="00CE7FB5">
            <w:pPr>
              <w:numPr>
                <w:ilvl w:val="0"/>
                <w:numId w:val="33"/>
              </w:numPr>
              <w:outlineLvl w:val="0"/>
              <w:rPr>
                <w:bCs/>
              </w:rPr>
            </w:pPr>
            <w:r w:rsidRPr="004D3324">
              <w:rPr>
                <w:bCs/>
              </w:rPr>
              <w:t xml:space="preserve">General purpose capital equipment </w:t>
            </w:r>
          </w:p>
          <w:p w:rsidR="004D3324" w:rsidRDefault="004D3324" w:rsidP="006D2521">
            <w:pPr>
              <w:outlineLvl w:val="0"/>
              <w:rPr>
                <w:bCs/>
              </w:rPr>
            </w:pPr>
          </w:p>
        </w:tc>
      </w:tr>
    </w:tbl>
    <w:p w:rsidR="00473D49" w:rsidRDefault="00473D49" w:rsidP="006D2521">
      <w:pPr>
        <w:outlineLvl w:val="0"/>
        <w:rPr>
          <w:bCs/>
        </w:rPr>
      </w:pPr>
    </w:p>
    <w:p w:rsidR="00473D49" w:rsidRDefault="00473D49" w:rsidP="006D2521">
      <w:pPr>
        <w:outlineLvl w:val="0"/>
        <w:rPr>
          <w:bCs/>
        </w:rPr>
      </w:pPr>
    </w:p>
    <w:p w:rsidR="00CD07B8" w:rsidRDefault="004D3324" w:rsidP="006D2521">
      <w:pPr>
        <w:outlineLvl w:val="0"/>
        <w:rPr>
          <w:bCs/>
        </w:rPr>
      </w:pPr>
      <w:r>
        <w:rPr>
          <w:bCs/>
        </w:rPr>
        <w:t xml:space="preserve">In a recent audit of another university, the National Science Foundation (NSF) </w:t>
      </w:r>
      <w:r w:rsidR="004279C1">
        <w:rPr>
          <w:bCs/>
        </w:rPr>
        <w:t>listed</w:t>
      </w:r>
      <w:r>
        <w:rPr>
          <w:bCs/>
        </w:rPr>
        <w:t xml:space="preserve"> a</w:t>
      </w:r>
      <w:r w:rsidR="004279C1">
        <w:rPr>
          <w:bCs/>
        </w:rPr>
        <w:t>n</w:t>
      </w:r>
      <w:r>
        <w:rPr>
          <w:bCs/>
        </w:rPr>
        <w:t xml:space="preserve"> audit finding regarding file folders.  The university explained that the files were used for research results in the lab and were therefore project related.  When asked where the files were stored the auditors were directed to a common area within the department.  Even though they could be justified as a grant related cost, they were </w:t>
      </w:r>
      <w:r w:rsidR="008F24C4">
        <w:rPr>
          <w:bCs/>
        </w:rPr>
        <w:t>accessible to anyone in the department</w:t>
      </w:r>
      <w:r>
        <w:rPr>
          <w:bCs/>
        </w:rPr>
        <w:t xml:space="preserve"> and therefore </w:t>
      </w:r>
      <w:r w:rsidR="004279C1">
        <w:rPr>
          <w:bCs/>
        </w:rPr>
        <w:t xml:space="preserve">the audit finding was upheld.  So, even if it can be justified as a grant related cost, you need to be careful that only grant personnel has access to </w:t>
      </w:r>
      <w:r w:rsidR="008F24C4">
        <w:rPr>
          <w:bCs/>
        </w:rPr>
        <w:t>the supplies or materials</w:t>
      </w:r>
      <w:r w:rsidR="004279C1">
        <w:rPr>
          <w:bCs/>
        </w:rPr>
        <w:t>.</w:t>
      </w:r>
    </w:p>
    <w:p w:rsidR="004279C1" w:rsidRDefault="004279C1" w:rsidP="006D2521">
      <w:pPr>
        <w:outlineLvl w:val="0"/>
        <w:rPr>
          <w:bCs/>
        </w:rPr>
      </w:pPr>
    </w:p>
    <w:p w:rsidR="004279C1" w:rsidRDefault="004279C1" w:rsidP="006D2521">
      <w:pPr>
        <w:outlineLvl w:val="0"/>
        <w:rPr>
          <w:bCs/>
        </w:rPr>
      </w:pPr>
      <w:r>
        <w:rPr>
          <w:bCs/>
        </w:rPr>
        <w:t>It is very important to give a detailed explanation of grant expenses.  Whenever possible state the purpose of the expense and how it is going to be used for the grant.  When the cost is not adequately described it results in the need to contact the department which delays the processing and payment of the expense.</w:t>
      </w:r>
    </w:p>
    <w:p w:rsidR="004279C1" w:rsidRDefault="004279C1" w:rsidP="006D2521">
      <w:pPr>
        <w:outlineLvl w:val="0"/>
        <w:rPr>
          <w:bCs/>
        </w:rPr>
      </w:pPr>
    </w:p>
    <w:p w:rsidR="004279C1" w:rsidRDefault="004279C1" w:rsidP="006D2521">
      <w:pPr>
        <w:outlineLvl w:val="0"/>
        <w:rPr>
          <w:bCs/>
        </w:rPr>
      </w:pPr>
      <w:r>
        <w:rPr>
          <w:bCs/>
        </w:rPr>
        <w:t>Computer purchases generally cannot be coded and charged to a grant.  Grantors expect that faculty members have a PC.  If you want to charge a computer to a grant you must ask yourself the following questions: Will the computer be used 100% for the grant?  Will this PC be used for email?  If the answer is yes</w:t>
      </w:r>
      <w:r w:rsidR="008F24C4">
        <w:rPr>
          <w:bCs/>
        </w:rPr>
        <w:t>, there will be email on the computer,</w:t>
      </w:r>
      <w:r>
        <w:rPr>
          <w:bCs/>
        </w:rPr>
        <w:t xml:space="preserve"> then the computer is used for administrative purposes and is not </w:t>
      </w:r>
      <w:r w:rsidR="008F24C4">
        <w:rPr>
          <w:bCs/>
        </w:rPr>
        <w:t xml:space="preserve">fully </w:t>
      </w:r>
      <w:r>
        <w:rPr>
          <w:bCs/>
        </w:rPr>
        <w:t xml:space="preserve">grant related.  </w:t>
      </w:r>
    </w:p>
    <w:p w:rsidR="004279C1" w:rsidRDefault="004279C1" w:rsidP="006D2521">
      <w:pPr>
        <w:outlineLvl w:val="0"/>
        <w:rPr>
          <w:bCs/>
        </w:rPr>
      </w:pPr>
    </w:p>
    <w:p w:rsidR="004279C1" w:rsidRDefault="004279C1" w:rsidP="006D2521">
      <w:pPr>
        <w:outlineLvl w:val="0"/>
        <w:rPr>
          <w:bCs/>
        </w:rPr>
      </w:pPr>
      <w:r>
        <w:rPr>
          <w:bCs/>
        </w:rPr>
        <w:t xml:space="preserve">Many of the costs described as indirect costs could potentially be allowable to the grant under exceptional circumstances. Justification </w:t>
      </w:r>
      <w:r w:rsidR="007A1B5B">
        <w:rPr>
          <w:bCs/>
        </w:rPr>
        <w:t>and approval will be required to direct charge these expenses.  A form has been created to document the exceptional circumstances.</w:t>
      </w:r>
      <w:r w:rsidR="00EC440A">
        <w:rPr>
          <w:bCs/>
        </w:rPr>
        <w:t xml:space="preserve">  See below for more information regarding the form.</w:t>
      </w:r>
    </w:p>
    <w:p w:rsidR="007A1B5B" w:rsidRDefault="007A1B5B" w:rsidP="006D2521">
      <w:pPr>
        <w:outlineLvl w:val="0"/>
        <w:rPr>
          <w:bCs/>
        </w:rPr>
      </w:pPr>
    </w:p>
    <w:p w:rsidR="005E2708" w:rsidRDefault="007A1B5B" w:rsidP="0061308D">
      <w:pPr>
        <w:outlineLvl w:val="0"/>
        <w:rPr>
          <w:bCs/>
        </w:rPr>
      </w:pPr>
      <w:r>
        <w:rPr>
          <w:bCs/>
        </w:rPr>
        <w:t>Any questions about whether or not a charge is allowable to a grant should be directed to one of the grants accountants.  Of course, it is always better to call before the purchase is made.</w:t>
      </w:r>
    </w:p>
    <w:p w:rsidR="007A1B5B" w:rsidRDefault="007A1B5B" w:rsidP="0061308D">
      <w:pPr>
        <w:outlineLvl w:val="0"/>
        <w:rPr>
          <w:bCs/>
        </w:rPr>
      </w:pPr>
    </w:p>
    <w:p w:rsidR="007A1B5B" w:rsidRDefault="007A1B5B" w:rsidP="0061308D">
      <w:pPr>
        <w:outlineLvl w:val="0"/>
        <w:rPr>
          <w:bCs/>
        </w:rPr>
      </w:pPr>
      <w:r>
        <w:rPr>
          <w:bCs/>
        </w:rPr>
        <w:t>Debra Leonard</w:t>
      </w:r>
      <w:r>
        <w:rPr>
          <w:bCs/>
        </w:rPr>
        <w:tab/>
      </w:r>
      <w:hyperlink r:id="rId21" w:history="1">
        <w:r w:rsidRPr="00265F5B">
          <w:rPr>
            <w:rStyle w:val="Hyperlink"/>
            <w:bCs/>
          </w:rPr>
          <w:t>dleonard@kent.edu</w:t>
        </w:r>
      </w:hyperlink>
      <w:r>
        <w:rPr>
          <w:bCs/>
        </w:rPr>
        <w:tab/>
      </w:r>
      <w:r>
        <w:rPr>
          <w:bCs/>
        </w:rPr>
        <w:tab/>
        <w:t>Mike Login</w:t>
      </w:r>
      <w:r>
        <w:rPr>
          <w:bCs/>
        </w:rPr>
        <w:tab/>
        <w:t xml:space="preserve"> </w:t>
      </w:r>
      <w:r>
        <w:rPr>
          <w:bCs/>
        </w:rPr>
        <w:tab/>
      </w:r>
      <w:hyperlink r:id="rId22" w:history="1">
        <w:r w:rsidRPr="00265F5B">
          <w:rPr>
            <w:rStyle w:val="Hyperlink"/>
            <w:bCs/>
          </w:rPr>
          <w:t>mlogin@kent.edu</w:t>
        </w:r>
      </w:hyperlink>
    </w:p>
    <w:p w:rsidR="007A1B5B" w:rsidRDefault="007A1B5B" w:rsidP="0061308D">
      <w:pPr>
        <w:outlineLvl w:val="0"/>
        <w:rPr>
          <w:bCs/>
        </w:rPr>
      </w:pPr>
      <w:r>
        <w:rPr>
          <w:bCs/>
        </w:rPr>
        <w:t>Valerie Henry</w:t>
      </w:r>
      <w:r>
        <w:rPr>
          <w:bCs/>
        </w:rPr>
        <w:tab/>
      </w:r>
      <w:r>
        <w:rPr>
          <w:bCs/>
        </w:rPr>
        <w:tab/>
      </w:r>
      <w:hyperlink r:id="rId23" w:history="1">
        <w:r w:rsidRPr="00265F5B">
          <w:rPr>
            <w:rStyle w:val="Hyperlink"/>
            <w:bCs/>
          </w:rPr>
          <w:t>vhenry@kent.edu</w:t>
        </w:r>
      </w:hyperlink>
      <w:r>
        <w:rPr>
          <w:bCs/>
        </w:rPr>
        <w:tab/>
      </w:r>
      <w:r>
        <w:rPr>
          <w:bCs/>
        </w:rPr>
        <w:tab/>
        <w:t xml:space="preserve"> </w:t>
      </w:r>
    </w:p>
    <w:p w:rsidR="007A1B5B" w:rsidRDefault="007A1B5B" w:rsidP="0061308D">
      <w:pPr>
        <w:outlineLvl w:val="0"/>
        <w:rPr>
          <w:bCs/>
        </w:rPr>
      </w:pPr>
    </w:p>
    <w:p w:rsidR="007A1B5B" w:rsidRDefault="0069207C" w:rsidP="0069207C">
      <w:pPr>
        <w:jc w:val="center"/>
        <w:outlineLvl w:val="0"/>
        <w:rPr>
          <w:b/>
          <w:bCs/>
        </w:rPr>
      </w:pPr>
      <w:r w:rsidRPr="00EC440A">
        <w:rPr>
          <w:b/>
          <w:bCs/>
        </w:rPr>
        <w:t>Beverly Robertson</w:t>
      </w:r>
      <w:r>
        <w:rPr>
          <w:b/>
          <w:bCs/>
        </w:rPr>
        <w:t xml:space="preserve"> – Assistant Director, Research and Sponsored Programs</w:t>
      </w:r>
    </w:p>
    <w:p w:rsidR="0069207C" w:rsidRDefault="0069207C" w:rsidP="0069207C">
      <w:pPr>
        <w:jc w:val="center"/>
        <w:outlineLvl w:val="0"/>
        <w:rPr>
          <w:b/>
          <w:bCs/>
        </w:rPr>
      </w:pPr>
      <w:r>
        <w:rPr>
          <w:b/>
          <w:bCs/>
        </w:rPr>
        <w:t>Indirect Cost Exception Form</w:t>
      </w:r>
    </w:p>
    <w:p w:rsidR="0069207C" w:rsidRDefault="0069207C" w:rsidP="0069207C">
      <w:pPr>
        <w:jc w:val="center"/>
        <w:outlineLvl w:val="0"/>
        <w:rPr>
          <w:b/>
          <w:bCs/>
        </w:rPr>
      </w:pPr>
    </w:p>
    <w:p w:rsidR="00CB7885" w:rsidRDefault="00CB7885" w:rsidP="0025714B">
      <w:pPr>
        <w:outlineLvl w:val="0"/>
        <w:rPr>
          <w:bCs/>
        </w:rPr>
      </w:pPr>
    </w:p>
    <w:p w:rsidR="00CB7885" w:rsidRPr="00CB7885" w:rsidRDefault="00CB7885" w:rsidP="00CB7885">
      <w:pPr>
        <w:outlineLvl w:val="0"/>
        <w:rPr>
          <w:bCs/>
        </w:rPr>
      </w:pPr>
      <w:r w:rsidRPr="00CB7885">
        <w:rPr>
          <w:bCs/>
        </w:rPr>
        <w:t xml:space="preserve">Approval is required to direct charge administrative and clerical salaries, as well as other administrative type expenses.  In addition to meeting the definition of exceptional circumstances, </w:t>
      </w:r>
      <w:r w:rsidRPr="00CB7885">
        <w:rPr>
          <w:bCs/>
        </w:rPr>
        <w:lastRenderedPageBreak/>
        <w:t>costs must be specifically identifiable to a particular sponsored project, be reasonable, allowable and allocable. Ideally these charges will be identified and the form processed at the proposal stage. For any charges that fall into these categories on existing grants, a form will be initiated at the time the charges are identified.</w:t>
      </w:r>
      <w:bookmarkStart w:id="0" w:name="_GoBack"/>
      <w:bookmarkEnd w:id="0"/>
    </w:p>
    <w:p w:rsidR="00CB7885" w:rsidRPr="00CB7885" w:rsidRDefault="00CB7885" w:rsidP="00CB7885">
      <w:pPr>
        <w:outlineLvl w:val="0"/>
        <w:rPr>
          <w:bCs/>
        </w:rPr>
      </w:pPr>
    </w:p>
    <w:p w:rsidR="00CB7885" w:rsidRPr="00CB7885" w:rsidRDefault="00CB7885" w:rsidP="00CB7885">
      <w:pPr>
        <w:outlineLvl w:val="0"/>
        <w:rPr>
          <w:bCs/>
        </w:rPr>
      </w:pPr>
      <w:r w:rsidRPr="00CB7885">
        <w:rPr>
          <w:bCs/>
        </w:rPr>
        <w:t>Exceptional circumstances on the sponsored project would require one of the following: an extensive amount of administrative and/or clerical support or goods/services significantly greater than the routine level provided by the academic department or is geographically inaccessible to normal departmental administrative services.</w:t>
      </w:r>
    </w:p>
    <w:p w:rsidR="00CB7885" w:rsidRPr="00CB7885" w:rsidRDefault="00CB7885" w:rsidP="00CB7885">
      <w:pPr>
        <w:outlineLvl w:val="0"/>
        <w:rPr>
          <w:bCs/>
        </w:rPr>
      </w:pPr>
    </w:p>
    <w:p w:rsidR="00CB7885" w:rsidRPr="00CB7885" w:rsidRDefault="00CB7885" w:rsidP="00CB7885">
      <w:pPr>
        <w:outlineLvl w:val="0"/>
        <w:rPr>
          <w:bCs/>
        </w:rPr>
      </w:pPr>
      <w:r w:rsidRPr="00CB7885">
        <w:rPr>
          <w:bCs/>
        </w:rPr>
        <w:t xml:space="preserve">The </w:t>
      </w:r>
      <w:hyperlink r:id="rId24" w:history="1">
        <w:r w:rsidRPr="00CB7885">
          <w:rPr>
            <w:rStyle w:val="Hyperlink"/>
            <w:bCs/>
          </w:rPr>
          <w:t>Indirect Cost Charge Exception Form</w:t>
        </w:r>
      </w:hyperlink>
      <w:r w:rsidRPr="00CB7885">
        <w:rPr>
          <w:bCs/>
        </w:rPr>
        <w:t xml:space="preserve"> can be found on the Sponsored Programs website at </w:t>
      </w:r>
      <w:hyperlink r:id="rId25" w:history="1">
        <w:r w:rsidRPr="00CB7885">
          <w:rPr>
            <w:rStyle w:val="Hyperlink"/>
            <w:bCs/>
          </w:rPr>
          <w:t>http://www.kent.edu/research/sponsoredprograms</w:t>
        </w:r>
      </w:hyperlink>
      <w:r w:rsidRPr="00CB7885">
        <w:rPr>
          <w:bCs/>
        </w:rPr>
        <w:t xml:space="preserve"> or on the BAS website at </w:t>
      </w:r>
      <w:hyperlink r:id="rId26" w:history="1">
        <w:r w:rsidRPr="00CB7885">
          <w:rPr>
            <w:rStyle w:val="Hyperlink"/>
            <w:bCs/>
          </w:rPr>
          <w:t>www.kent.edu/bas</w:t>
        </w:r>
      </w:hyperlink>
      <w:r w:rsidRPr="00CB7885">
        <w:rPr>
          <w:bCs/>
        </w:rPr>
        <w:t>.  The form on the BAS website is listed under Grant Indirect Cost Exception Form.</w:t>
      </w:r>
    </w:p>
    <w:p w:rsidR="00CB7885" w:rsidRPr="00CB7885" w:rsidRDefault="00CB7885" w:rsidP="00CB7885">
      <w:pPr>
        <w:outlineLvl w:val="0"/>
        <w:rPr>
          <w:bCs/>
        </w:rPr>
      </w:pPr>
    </w:p>
    <w:p w:rsidR="00CB7885" w:rsidRPr="00CB7885" w:rsidRDefault="00CB7885" w:rsidP="00CB7885">
      <w:pPr>
        <w:outlineLvl w:val="0"/>
        <w:rPr>
          <w:bCs/>
        </w:rPr>
      </w:pPr>
      <w:r w:rsidRPr="00CB7885">
        <w:rPr>
          <w:bCs/>
        </w:rPr>
        <w:t>You will be required to select the types of costs to be considered as an exception and give a complete description as to the circumstances that would allow the charge as an exception on the project.</w:t>
      </w:r>
    </w:p>
    <w:p w:rsidR="00CB7885" w:rsidRPr="00CB7885" w:rsidRDefault="00CB7885" w:rsidP="00CB7885">
      <w:pPr>
        <w:outlineLvl w:val="0"/>
        <w:rPr>
          <w:bCs/>
        </w:rPr>
      </w:pPr>
    </w:p>
    <w:p w:rsidR="00CB7885" w:rsidRPr="00CB7885" w:rsidRDefault="00CB7885" w:rsidP="00CB7885">
      <w:pPr>
        <w:outlineLvl w:val="0"/>
        <w:rPr>
          <w:bCs/>
        </w:rPr>
      </w:pPr>
      <w:r w:rsidRPr="00CB7885">
        <w:rPr>
          <w:bCs/>
        </w:rPr>
        <w:t xml:space="preserve">The form requires approval by the PI (Principal Investigator), Director/Chair, Sponsored Programs and Grants Accounting.  </w:t>
      </w:r>
    </w:p>
    <w:p w:rsidR="00CB7885" w:rsidRDefault="00CB7885" w:rsidP="0025714B">
      <w:pPr>
        <w:outlineLvl w:val="0"/>
        <w:rPr>
          <w:bCs/>
        </w:rPr>
      </w:pPr>
    </w:p>
    <w:p w:rsidR="00CB7885" w:rsidRDefault="00CB7885" w:rsidP="0025714B">
      <w:pPr>
        <w:outlineLvl w:val="0"/>
        <w:rPr>
          <w:bCs/>
        </w:rPr>
      </w:pPr>
    </w:p>
    <w:p w:rsidR="00FC2148" w:rsidRDefault="00FC2148" w:rsidP="00FC2148">
      <w:pPr>
        <w:jc w:val="center"/>
        <w:outlineLvl w:val="0"/>
        <w:rPr>
          <w:b/>
          <w:bCs/>
        </w:rPr>
      </w:pPr>
      <w:r w:rsidRPr="00EC440A">
        <w:rPr>
          <w:b/>
          <w:bCs/>
        </w:rPr>
        <w:t>Heather Auld</w:t>
      </w:r>
      <w:r>
        <w:rPr>
          <w:b/>
          <w:bCs/>
        </w:rPr>
        <w:t xml:space="preserve"> – Business Analyst, Project Management</w:t>
      </w:r>
    </w:p>
    <w:p w:rsidR="00FC2148" w:rsidRDefault="00FC2148" w:rsidP="00FC2148">
      <w:pPr>
        <w:jc w:val="center"/>
        <w:outlineLvl w:val="0"/>
        <w:rPr>
          <w:b/>
          <w:bCs/>
        </w:rPr>
      </w:pPr>
      <w:r>
        <w:rPr>
          <w:b/>
          <w:bCs/>
        </w:rPr>
        <w:t>Cell Phone Automation Process</w:t>
      </w:r>
    </w:p>
    <w:p w:rsidR="00FC2148" w:rsidRDefault="00FC2148" w:rsidP="00FC2148">
      <w:pPr>
        <w:jc w:val="center"/>
        <w:outlineLvl w:val="0"/>
        <w:rPr>
          <w:b/>
          <w:bCs/>
        </w:rPr>
      </w:pPr>
    </w:p>
    <w:p w:rsidR="001D0FD7" w:rsidRDefault="00FC2148" w:rsidP="00FC2148">
      <w:pPr>
        <w:outlineLvl w:val="0"/>
        <w:rPr>
          <w:bCs/>
        </w:rPr>
      </w:pPr>
      <w:r>
        <w:rPr>
          <w:bCs/>
        </w:rPr>
        <w:t>The cell phone automation workflow became fully functional on May 29, 2012 and thus far has seen great results.  Persons authorized to have university provided cell phones</w:t>
      </w:r>
      <w:r w:rsidR="003A1C8E">
        <w:rPr>
          <w:bCs/>
        </w:rPr>
        <w:t xml:space="preserve"> or who receive a stipend for their cell phone must complete the Cellular Device Authorization workflow by June 22, 2012 for the upcoming FY 13.</w:t>
      </w:r>
      <w:r w:rsidR="001D0FD7">
        <w:rPr>
          <w:bCs/>
        </w:rPr>
        <w:t xml:space="preserve">  </w:t>
      </w:r>
    </w:p>
    <w:p w:rsidR="001D0FD7" w:rsidRDefault="001D0FD7" w:rsidP="00FC2148">
      <w:pPr>
        <w:outlineLvl w:val="0"/>
        <w:rPr>
          <w:bCs/>
        </w:rPr>
      </w:pPr>
    </w:p>
    <w:p w:rsidR="00FC2148" w:rsidRDefault="001D0FD7" w:rsidP="00FC2148">
      <w:pPr>
        <w:outlineLvl w:val="0"/>
        <w:rPr>
          <w:bCs/>
        </w:rPr>
      </w:pPr>
      <w:r>
        <w:rPr>
          <w:bCs/>
        </w:rPr>
        <w:t xml:space="preserve">The workflow form is located in FlashLine under the My Action Items tab.  Once you select the cell phone workflow you will see that all of your personal information located on the left side of the form is populated.  Note that the budget for the cellular device stipend is allocated based on the labor distribution of the primary job of the employee.  </w:t>
      </w:r>
    </w:p>
    <w:p w:rsidR="00457D7B" w:rsidRDefault="00457D7B" w:rsidP="00FC2148">
      <w:pPr>
        <w:outlineLvl w:val="0"/>
        <w:rPr>
          <w:bCs/>
        </w:rPr>
      </w:pPr>
    </w:p>
    <w:p w:rsidR="00457D7B" w:rsidRDefault="00457D7B" w:rsidP="00FC2148">
      <w:pPr>
        <w:outlineLvl w:val="0"/>
        <w:rPr>
          <w:bCs/>
        </w:rPr>
      </w:pPr>
      <w:r>
        <w:rPr>
          <w:bCs/>
        </w:rPr>
        <w:t>The form contains multiple drop down boxes to allow easy selection of the plan choice, type of mobile device, carrier and monthly allotted amount.  The employee must select a business purpose and describe the intended use of the cellular device.  The bottom of the form includes an attestation that the phone is required for business purposes and that the employee will abide by the KSU Cellular Device Policy.  It also acknowledges that the additional pay is taxable income and is subject to payroll taxes.  Once the form is completed and the attestation/authorization box checked the form can be submitted electronically through the workflow process.</w:t>
      </w:r>
      <w:r w:rsidR="00D42735">
        <w:rPr>
          <w:bCs/>
        </w:rPr>
        <w:t xml:space="preserve">  The hierarchy used in this workflow is the same as that used for travel and entertainment approval.</w:t>
      </w:r>
    </w:p>
    <w:p w:rsidR="008F24C4" w:rsidRDefault="008F24C4" w:rsidP="00FC2148">
      <w:pPr>
        <w:outlineLvl w:val="0"/>
        <w:rPr>
          <w:bCs/>
        </w:rPr>
      </w:pPr>
    </w:p>
    <w:p w:rsidR="008F24C4" w:rsidRPr="008F24C4" w:rsidRDefault="008F24C4" w:rsidP="008F24C4">
      <w:pPr>
        <w:outlineLvl w:val="0"/>
        <w:rPr>
          <w:bCs/>
        </w:rPr>
      </w:pPr>
      <w:r w:rsidRPr="008F24C4">
        <w:rPr>
          <w:bCs/>
        </w:rPr>
        <w:t xml:space="preserve">Reports will be available shortly in Cognos that will show employee, position and plan data for workflows in progress, approved and denied.  Prompts will allow for specific Divisions, Indexes </w:t>
      </w:r>
      <w:r w:rsidRPr="008F24C4">
        <w:rPr>
          <w:bCs/>
        </w:rPr>
        <w:lastRenderedPageBreak/>
        <w:t>and plan types to be specifically included.   A prompt to search for an individual employee is available as well.  A separate notification will be sent to the BAS listserv when the production versions are available.</w:t>
      </w:r>
    </w:p>
    <w:p w:rsidR="00457D7B" w:rsidRDefault="00457D7B" w:rsidP="00FC2148">
      <w:pPr>
        <w:outlineLvl w:val="0"/>
        <w:rPr>
          <w:bCs/>
        </w:rPr>
      </w:pPr>
    </w:p>
    <w:p w:rsidR="00457D7B" w:rsidRDefault="00457D7B" w:rsidP="00FC2148">
      <w:pPr>
        <w:outlineLvl w:val="0"/>
        <w:rPr>
          <w:bCs/>
        </w:rPr>
      </w:pPr>
      <w:r>
        <w:rPr>
          <w:bCs/>
        </w:rPr>
        <w:t xml:space="preserve">Subsequent completion of the form will include the pre-populated fields on the form.  Changes in </w:t>
      </w:r>
      <w:r w:rsidR="008F24C4">
        <w:rPr>
          <w:bCs/>
        </w:rPr>
        <w:t>plan choice</w:t>
      </w:r>
      <w:r>
        <w:rPr>
          <w:bCs/>
        </w:rPr>
        <w:t xml:space="preserve"> or changes to the phone number must be reported.  </w:t>
      </w:r>
      <w:r w:rsidR="000E6DF9">
        <w:rPr>
          <w:bCs/>
        </w:rPr>
        <w:t xml:space="preserve">The termination process is still a manual process.  </w:t>
      </w:r>
      <w:r w:rsidR="00CE7FB5">
        <w:rPr>
          <w:bCs/>
        </w:rPr>
        <w:t xml:space="preserve">The forms available next year will include </w:t>
      </w:r>
      <w:r w:rsidR="008F24C4">
        <w:rPr>
          <w:bCs/>
        </w:rPr>
        <w:t>options</w:t>
      </w:r>
      <w:r w:rsidR="000E6DF9">
        <w:rPr>
          <w:bCs/>
        </w:rPr>
        <w:t xml:space="preserve"> to check whether the form is for a </w:t>
      </w:r>
      <w:r w:rsidR="00CE7FB5">
        <w:rPr>
          <w:bCs/>
        </w:rPr>
        <w:t xml:space="preserve">renewal </w:t>
      </w:r>
      <w:r w:rsidR="000E6DF9">
        <w:rPr>
          <w:bCs/>
        </w:rPr>
        <w:t>of an existing phone, a change to the existing plan or a new plan.</w:t>
      </w:r>
    </w:p>
    <w:p w:rsidR="00CE7FB5" w:rsidRDefault="00CE7FB5" w:rsidP="00FC2148">
      <w:pPr>
        <w:outlineLvl w:val="0"/>
        <w:rPr>
          <w:bCs/>
        </w:rPr>
      </w:pPr>
    </w:p>
    <w:p w:rsidR="00CE7FB5" w:rsidRDefault="00CE7FB5" w:rsidP="00FC2148">
      <w:pPr>
        <w:outlineLvl w:val="0"/>
        <w:rPr>
          <w:bCs/>
        </w:rPr>
      </w:pPr>
      <w:r w:rsidRPr="008F24C4">
        <w:rPr>
          <w:bCs/>
        </w:rPr>
        <w:t>Only the approval process has been automated.  Departments are still responsible for reviewing charges as outlined in the cell phone policy.</w:t>
      </w:r>
    </w:p>
    <w:p w:rsidR="000E6DF9" w:rsidRDefault="000E6DF9" w:rsidP="00FC2148">
      <w:pPr>
        <w:outlineLvl w:val="0"/>
        <w:rPr>
          <w:bCs/>
        </w:rPr>
      </w:pPr>
    </w:p>
    <w:p w:rsidR="00661C40" w:rsidRDefault="00661C40" w:rsidP="00661C40">
      <w:pPr>
        <w:jc w:val="center"/>
        <w:outlineLvl w:val="0"/>
        <w:rPr>
          <w:b/>
          <w:bCs/>
        </w:rPr>
      </w:pPr>
      <w:r w:rsidRPr="00EC440A">
        <w:rPr>
          <w:b/>
          <w:bCs/>
        </w:rPr>
        <w:t>Tim Konczal</w:t>
      </w:r>
      <w:r>
        <w:rPr>
          <w:b/>
          <w:bCs/>
        </w:rPr>
        <w:t xml:space="preserve"> – Director of Procurement</w:t>
      </w:r>
    </w:p>
    <w:p w:rsidR="00661C40" w:rsidRDefault="00661C40" w:rsidP="00661C40">
      <w:pPr>
        <w:jc w:val="center"/>
        <w:outlineLvl w:val="0"/>
        <w:rPr>
          <w:b/>
          <w:bCs/>
        </w:rPr>
      </w:pPr>
      <w:r>
        <w:rPr>
          <w:b/>
          <w:bCs/>
        </w:rPr>
        <w:t>AG PrintPromo Solutions</w:t>
      </w:r>
    </w:p>
    <w:p w:rsidR="000E6DF9" w:rsidRDefault="000E6DF9" w:rsidP="00661C40">
      <w:pPr>
        <w:jc w:val="center"/>
        <w:outlineLvl w:val="0"/>
        <w:rPr>
          <w:b/>
          <w:bCs/>
        </w:rPr>
      </w:pPr>
    </w:p>
    <w:p w:rsidR="000E6DF9" w:rsidRDefault="00DF7E3F" w:rsidP="000E6DF9">
      <w:pPr>
        <w:outlineLvl w:val="0"/>
        <w:rPr>
          <w:bCs/>
        </w:rPr>
      </w:pPr>
      <w:r>
        <w:rPr>
          <w:bCs/>
        </w:rPr>
        <w:t>Tim introduced Anup Gupta (President/Owner)</w:t>
      </w:r>
      <w:r w:rsidR="00761A6C">
        <w:rPr>
          <w:bCs/>
        </w:rPr>
        <w:t xml:space="preserve"> </w:t>
      </w:r>
      <w:r w:rsidR="000E6DF9">
        <w:rPr>
          <w:bCs/>
        </w:rPr>
        <w:t>of AG PrintPromo Solutions who has been named Kent State’s preferred promotional products and apparel supplier specializing in promotional products, gift programs, awards and incentives and also printed and embroidered corporate items.</w:t>
      </w:r>
    </w:p>
    <w:p w:rsidR="000E6DF9" w:rsidRDefault="000E6DF9" w:rsidP="000E6DF9">
      <w:pPr>
        <w:outlineLvl w:val="0"/>
        <w:rPr>
          <w:bCs/>
        </w:rPr>
      </w:pPr>
    </w:p>
    <w:p w:rsidR="000E6DF9" w:rsidRDefault="00697D91" w:rsidP="000E6DF9">
      <w:pPr>
        <w:outlineLvl w:val="0"/>
        <w:rPr>
          <w:bCs/>
        </w:rPr>
      </w:pPr>
      <w:r>
        <w:rPr>
          <w:bCs/>
        </w:rPr>
        <w:t>AG PrintPromo has been working with numerous departments throughout Kent State and has an excellent track record.  They have also been named preferred providers for Case Western Reserve University, John Carroll University, Shawnee State University and the IUCPG (Inter-University Council Purchasing Group).  Other clients include Cleveland State, Columbus State Community College, Ohio State, University of Toledo and Youngstown State.</w:t>
      </w:r>
    </w:p>
    <w:p w:rsidR="00697D91" w:rsidRDefault="00697D91" w:rsidP="000E6DF9">
      <w:pPr>
        <w:outlineLvl w:val="0"/>
        <w:rPr>
          <w:bCs/>
        </w:rPr>
      </w:pPr>
    </w:p>
    <w:p w:rsidR="00697D91" w:rsidRDefault="00697D91" w:rsidP="000E6DF9">
      <w:pPr>
        <w:outlineLvl w:val="0"/>
        <w:rPr>
          <w:bCs/>
        </w:rPr>
      </w:pPr>
      <w:r>
        <w:rPr>
          <w:bCs/>
        </w:rPr>
        <w:t>The AG PrintPromo team is available to assist with all of our promotional needs.  They will adhere to KSU’s branding standards ensuring that the correct ink colors are used and that the logo layout and design meet the standards set forth by KSU.</w:t>
      </w:r>
    </w:p>
    <w:p w:rsidR="00697D91" w:rsidRDefault="00697D91" w:rsidP="000E6DF9">
      <w:pPr>
        <w:outlineLvl w:val="0"/>
        <w:rPr>
          <w:bCs/>
        </w:rPr>
      </w:pPr>
    </w:p>
    <w:p w:rsidR="00697D91" w:rsidRDefault="00697D91" w:rsidP="000E6DF9">
      <w:pPr>
        <w:outlineLvl w:val="0"/>
        <w:rPr>
          <w:bCs/>
        </w:rPr>
      </w:pPr>
      <w:r>
        <w:rPr>
          <w:bCs/>
        </w:rPr>
        <w:t xml:space="preserve">They offer quality products that you will be proud to hand out, recommend “Go Green” eco friendly products whenever possible and guarantee on time delivery </w:t>
      </w:r>
      <w:r w:rsidR="00695393">
        <w:rPr>
          <w:bCs/>
        </w:rPr>
        <w:t>of products</w:t>
      </w:r>
      <w:r>
        <w:rPr>
          <w:bCs/>
        </w:rPr>
        <w:t xml:space="preserve"> ordered.</w:t>
      </w:r>
    </w:p>
    <w:p w:rsidR="00697D91" w:rsidRDefault="00697D91" w:rsidP="000E6DF9">
      <w:pPr>
        <w:outlineLvl w:val="0"/>
        <w:rPr>
          <w:bCs/>
        </w:rPr>
      </w:pPr>
    </w:p>
    <w:p w:rsidR="00697D91" w:rsidRDefault="00697D91" w:rsidP="000E6DF9">
      <w:pPr>
        <w:outlineLvl w:val="0"/>
        <w:rPr>
          <w:bCs/>
        </w:rPr>
      </w:pPr>
      <w:r>
        <w:rPr>
          <w:bCs/>
        </w:rPr>
        <w:t xml:space="preserve">Orders are placed through SciQuest (FlashCart) found under the My Action Items tab in FlashLine.  </w:t>
      </w:r>
      <w:r w:rsidR="00695393">
        <w:rPr>
          <w:bCs/>
        </w:rPr>
        <w:t>The website features an advanced product search engine to help departments find the right product.  You can streamline your search by product features such as price, production time, colors, union made, made in the USA etc.)</w:t>
      </w:r>
    </w:p>
    <w:p w:rsidR="00695393" w:rsidRDefault="00695393" w:rsidP="000E6DF9">
      <w:pPr>
        <w:outlineLvl w:val="0"/>
        <w:rPr>
          <w:bCs/>
        </w:rPr>
      </w:pPr>
    </w:p>
    <w:p w:rsidR="00695393" w:rsidRDefault="00695393" w:rsidP="000E6DF9">
      <w:pPr>
        <w:outlineLvl w:val="0"/>
        <w:rPr>
          <w:bCs/>
        </w:rPr>
      </w:pPr>
      <w:r>
        <w:rPr>
          <w:bCs/>
        </w:rPr>
        <w:t>Most of the simple orders are designed at no charge but if you need help creating a custom design AG PrintPromo offers a design service at a reduced charge.</w:t>
      </w:r>
    </w:p>
    <w:p w:rsidR="00695393" w:rsidRDefault="00695393" w:rsidP="000E6DF9">
      <w:pPr>
        <w:outlineLvl w:val="0"/>
        <w:rPr>
          <w:bCs/>
        </w:rPr>
      </w:pPr>
    </w:p>
    <w:p w:rsidR="00695393" w:rsidRDefault="00695393" w:rsidP="000E6DF9">
      <w:pPr>
        <w:outlineLvl w:val="0"/>
        <w:rPr>
          <w:bCs/>
        </w:rPr>
      </w:pPr>
      <w:r>
        <w:rPr>
          <w:bCs/>
        </w:rPr>
        <w:t xml:space="preserve">When ordering products it is important to provide as much information as possible.  Not only do they need to know what you wish to order but they would like to know the demographics of the target market, event dates, distribution method, venue, budget etc.  </w:t>
      </w:r>
    </w:p>
    <w:p w:rsidR="00695393" w:rsidRDefault="00695393" w:rsidP="000E6DF9">
      <w:pPr>
        <w:outlineLvl w:val="0"/>
        <w:rPr>
          <w:bCs/>
        </w:rPr>
      </w:pPr>
    </w:p>
    <w:p w:rsidR="00695393" w:rsidRDefault="00695393" w:rsidP="000E6DF9">
      <w:pPr>
        <w:outlineLvl w:val="0"/>
        <w:rPr>
          <w:bCs/>
        </w:rPr>
      </w:pPr>
      <w:r>
        <w:rPr>
          <w:bCs/>
        </w:rPr>
        <w:lastRenderedPageBreak/>
        <w:t>AG PrintPromo will b</w:t>
      </w:r>
      <w:r w:rsidR="00761A6C">
        <w:rPr>
          <w:bCs/>
        </w:rPr>
        <w:t xml:space="preserve">e happy to assist you with your product selection and/or design.  Call one of the AG Team members below for advice and expertise:  </w:t>
      </w:r>
    </w:p>
    <w:p w:rsidR="00DF7E3F" w:rsidRPr="00DF7E3F" w:rsidRDefault="00DF7E3F" w:rsidP="00DF7E3F">
      <w:pPr>
        <w:jc w:val="center"/>
        <w:outlineLvl w:val="0"/>
        <w:rPr>
          <w:bCs/>
        </w:rPr>
      </w:pPr>
      <w:r w:rsidRPr="00DF7E3F">
        <w:rPr>
          <w:bCs/>
        </w:rPr>
        <w:t>AG PrintPromo Solutions</w:t>
      </w:r>
    </w:p>
    <w:p w:rsidR="00DF7E3F" w:rsidRPr="00DF7E3F" w:rsidRDefault="00DF7E3F" w:rsidP="00DF7E3F">
      <w:pPr>
        <w:jc w:val="center"/>
        <w:outlineLvl w:val="0"/>
        <w:rPr>
          <w:bCs/>
        </w:rPr>
      </w:pPr>
      <w:r w:rsidRPr="00DF7E3F">
        <w:rPr>
          <w:bCs/>
        </w:rPr>
        <w:t>960 Graham Road, Ste 1, Cuyahoga Falls, OH 44221</w:t>
      </w:r>
    </w:p>
    <w:p w:rsidR="00DF7E3F" w:rsidRPr="00DF7E3F" w:rsidRDefault="00DF7E3F" w:rsidP="00DF7E3F">
      <w:pPr>
        <w:jc w:val="center"/>
        <w:outlineLvl w:val="0"/>
        <w:rPr>
          <w:bCs/>
        </w:rPr>
      </w:pPr>
      <w:r w:rsidRPr="00DF7E3F">
        <w:rPr>
          <w:bCs/>
        </w:rPr>
        <w:t>330-315-9600 Fax 330-315-9603</w:t>
      </w:r>
    </w:p>
    <w:p w:rsidR="00DF7E3F" w:rsidRPr="00DF7E3F" w:rsidRDefault="00F8384B" w:rsidP="00DF7E3F">
      <w:pPr>
        <w:jc w:val="center"/>
        <w:outlineLvl w:val="0"/>
        <w:rPr>
          <w:bCs/>
        </w:rPr>
      </w:pPr>
      <w:hyperlink r:id="rId27" w:history="1">
        <w:r w:rsidR="00DF7E3F" w:rsidRPr="00DF7E3F">
          <w:rPr>
            <w:rStyle w:val="Hyperlink"/>
            <w:bCs/>
          </w:rPr>
          <w:t>www.theaggroup.com</w:t>
        </w:r>
      </w:hyperlink>
    </w:p>
    <w:p w:rsidR="00DF7E3F" w:rsidRDefault="00DF7E3F" w:rsidP="000E6DF9">
      <w:pPr>
        <w:outlineLvl w:val="0"/>
        <w:rPr>
          <w:bCs/>
        </w:rPr>
      </w:pPr>
    </w:p>
    <w:p w:rsidR="00761A6C" w:rsidRDefault="00761A6C" w:rsidP="000E6DF9">
      <w:pPr>
        <w:outlineLvl w:val="0"/>
        <w:rPr>
          <w:bCs/>
        </w:rPr>
      </w:pPr>
      <w:r>
        <w:rPr>
          <w:bCs/>
        </w:rPr>
        <w:tab/>
        <w:t>Chard Herrington – Head Graphic Designer and Creative Services</w:t>
      </w:r>
    </w:p>
    <w:p w:rsidR="00761A6C" w:rsidRDefault="00761A6C" w:rsidP="000E6DF9">
      <w:pPr>
        <w:outlineLvl w:val="0"/>
        <w:rPr>
          <w:bCs/>
        </w:rPr>
      </w:pPr>
      <w:r>
        <w:rPr>
          <w:bCs/>
        </w:rPr>
        <w:tab/>
        <w:t>Cricket Holt – Graphic Designer/Customer Service</w:t>
      </w:r>
    </w:p>
    <w:p w:rsidR="00761A6C" w:rsidRDefault="00761A6C" w:rsidP="000E6DF9">
      <w:pPr>
        <w:outlineLvl w:val="0"/>
        <w:rPr>
          <w:bCs/>
        </w:rPr>
      </w:pPr>
      <w:r>
        <w:rPr>
          <w:bCs/>
        </w:rPr>
        <w:tab/>
        <w:t>Priscilla Kiehl – Customer Service/Sales</w:t>
      </w:r>
    </w:p>
    <w:p w:rsidR="00761A6C" w:rsidRDefault="00761A6C" w:rsidP="00761A6C">
      <w:pPr>
        <w:ind w:firstLine="720"/>
        <w:outlineLvl w:val="0"/>
        <w:rPr>
          <w:bCs/>
        </w:rPr>
      </w:pPr>
      <w:r>
        <w:rPr>
          <w:bCs/>
        </w:rPr>
        <w:t>Anup Gupta – Pricing on special projects</w:t>
      </w:r>
    </w:p>
    <w:p w:rsidR="00DF7E3F" w:rsidRDefault="00DF7E3F" w:rsidP="00761A6C">
      <w:pPr>
        <w:ind w:firstLine="720"/>
        <w:outlineLvl w:val="0"/>
        <w:rPr>
          <w:bCs/>
        </w:rPr>
      </w:pPr>
    </w:p>
    <w:p w:rsidR="00DF7E3F" w:rsidRDefault="00DF7E3F" w:rsidP="00761A6C">
      <w:pPr>
        <w:ind w:firstLine="720"/>
        <w:outlineLvl w:val="0"/>
        <w:rPr>
          <w:bCs/>
        </w:rPr>
      </w:pPr>
    </w:p>
    <w:p w:rsidR="00761A6C" w:rsidRDefault="00761A6C" w:rsidP="000E6DF9">
      <w:pPr>
        <w:outlineLvl w:val="0"/>
        <w:rPr>
          <w:bCs/>
        </w:rPr>
      </w:pPr>
    </w:p>
    <w:p w:rsidR="002A75CF" w:rsidRDefault="002A75CF" w:rsidP="000E6DF9">
      <w:pPr>
        <w:outlineLvl w:val="0"/>
        <w:rPr>
          <w:bCs/>
        </w:rPr>
      </w:pPr>
    </w:p>
    <w:p w:rsidR="002A75CF" w:rsidRDefault="002A75CF" w:rsidP="002A75CF">
      <w:pPr>
        <w:jc w:val="center"/>
        <w:outlineLvl w:val="0"/>
        <w:rPr>
          <w:b/>
          <w:bCs/>
        </w:rPr>
      </w:pPr>
      <w:r w:rsidRPr="002A75CF">
        <w:rPr>
          <w:b/>
          <w:bCs/>
        </w:rPr>
        <w:t>NEXT BAS FORUM MEETING</w:t>
      </w:r>
    </w:p>
    <w:p w:rsidR="006968AB" w:rsidRDefault="006968AB" w:rsidP="002A75CF">
      <w:pPr>
        <w:jc w:val="center"/>
        <w:outlineLvl w:val="0"/>
        <w:rPr>
          <w:b/>
          <w:bCs/>
        </w:rPr>
      </w:pPr>
      <w:r>
        <w:rPr>
          <w:b/>
          <w:bCs/>
        </w:rPr>
        <w:t>Wednesday</w:t>
      </w:r>
    </w:p>
    <w:p w:rsidR="006968AB" w:rsidRDefault="006968AB" w:rsidP="002A75CF">
      <w:pPr>
        <w:jc w:val="center"/>
        <w:outlineLvl w:val="0"/>
        <w:rPr>
          <w:b/>
          <w:bCs/>
        </w:rPr>
      </w:pPr>
      <w:r>
        <w:rPr>
          <w:b/>
          <w:bCs/>
        </w:rPr>
        <w:t>October 10, 2012</w:t>
      </w:r>
    </w:p>
    <w:p w:rsidR="006968AB" w:rsidRDefault="006968AB" w:rsidP="002A75CF">
      <w:pPr>
        <w:jc w:val="center"/>
        <w:outlineLvl w:val="0"/>
        <w:rPr>
          <w:b/>
          <w:bCs/>
        </w:rPr>
      </w:pPr>
      <w:r>
        <w:rPr>
          <w:b/>
          <w:bCs/>
        </w:rPr>
        <w:t>Kent Student Center</w:t>
      </w:r>
    </w:p>
    <w:p w:rsidR="006968AB" w:rsidRPr="002A75CF" w:rsidRDefault="006968AB" w:rsidP="002A75CF">
      <w:pPr>
        <w:jc w:val="center"/>
        <w:outlineLvl w:val="0"/>
        <w:rPr>
          <w:b/>
          <w:bCs/>
        </w:rPr>
      </w:pPr>
      <w:r>
        <w:rPr>
          <w:b/>
          <w:bCs/>
        </w:rPr>
        <w:t>Governance Chambers</w:t>
      </w:r>
    </w:p>
    <w:p w:rsidR="00697D91" w:rsidRDefault="00697D91" w:rsidP="000E6DF9">
      <w:pPr>
        <w:outlineLvl w:val="0"/>
        <w:rPr>
          <w:bCs/>
        </w:rPr>
      </w:pPr>
    </w:p>
    <w:p w:rsidR="00697D91" w:rsidRPr="000E6DF9" w:rsidRDefault="00697D91" w:rsidP="000E6DF9">
      <w:pPr>
        <w:outlineLvl w:val="0"/>
        <w:rPr>
          <w:bCs/>
        </w:rPr>
      </w:pPr>
    </w:p>
    <w:p w:rsidR="00661C40" w:rsidRDefault="00661C40" w:rsidP="00661C40">
      <w:pPr>
        <w:jc w:val="center"/>
        <w:outlineLvl w:val="0"/>
        <w:rPr>
          <w:b/>
          <w:bCs/>
        </w:rPr>
      </w:pPr>
    </w:p>
    <w:p w:rsidR="00661C40" w:rsidRPr="00661C40" w:rsidRDefault="00661C40" w:rsidP="00661C40">
      <w:pPr>
        <w:outlineLvl w:val="0"/>
        <w:rPr>
          <w:bCs/>
        </w:rPr>
      </w:pPr>
    </w:p>
    <w:p w:rsidR="00674BC7" w:rsidRDefault="00674BC7" w:rsidP="0069207C">
      <w:pPr>
        <w:outlineLvl w:val="0"/>
        <w:rPr>
          <w:bCs/>
        </w:rPr>
      </w:pPr>
    </w:p>
    <w:p w:rsidR="00674BC7" w:rsidRDefault="00674BC7" w:rsidP="0069207C">
      <w:pPr>
        <w:outlineLvl w:val="0"/>
        <w:rPr>
          <w:b/>
          <w:bCs/>
        </w:rPr>
      </w:pPr>
    </w:p>
    <w:sectPr w:rsidR="00674BC7" w:rsidSect="00166C6D">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BE" w:rsidRDefault="003C24BE" w:rsidP="00776707">
      <w:r>
        <w:separator/>
      </w:r>
    </w:p>
  </w:endnote>
  <w:endnote w:type="continuationSeparator" w:id="0">
    <w:p w:rsidR="003C24BE" w:rsidRDefault="003C24BE" w:rsidP="007767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86438"/>
      <w:docPartObj>
        <w:docPartGallery w:val="Page Numbers (Bottom of Page)"/>
        <w:docPartUnique/>
      </w:docPartObj>
    </w:sdtPr>
    <w:sdtContent>
      <w:p w:rsidR="00561125" w:rsidRDefault="00561125">
        <w:pPr>
          <w:pStyle w:val="Footer"/>
          <w:jc w:val="center"/>
        </w:pPr>
        <w:fldSimple w:instr=" PAGE   \* MERGEFORMAT ">
          <w:r>
            <w:rPr>
              <w:noProof/>
            </w:rPr>
            <w:t>1</w:t>
          </w:r>
        </w:fldSimple>
      </w:p>
    </w:sdtContent>
  </w:sdt>
  <w:p w:rsidR="00561125" w:rsidRDefault="00561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BE" w:rsidRDefault="003C24BE" w:rsidP="00776707">
      <w:r>
        <w:separator/>
      </w:r>
    </w:p>
  </w:footnote>
  <w:footnote w:type="continuationSeparator" w:id="0">
    <w:p w:rsidR="003C24BE" w:rsidRDefault="003C24BE" w:rsidP="00776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6F4"/>
    <w:multiLevelType w:val="hybridMultilevel"/>
    <w:tmpl w:val="3D4CE38C"/>
    <w:lvl w:ilvl="0" w:tplc="2CDE94A4">
      <w:start w:val="1"/>
      <w:numFmt w:val="bullet"/>
      <w:lvlText w:val="•"/>
      <w:lvlJc w:val="left"/>
      <w:pPr>
        <w:tabs>
          <w:tab w:val="num" w:pos="720"/>
        </w:tabs>
        <w:ind w:left="720" w:hanging="360"/>
      </w:pPr>
      <w:rPr>
        <w:rFonts w:ascii="Arial" w:hAnsi="Arial" w:hint="default"/>
      </w:rPr>
    </w:lvl>
    <w:lvl w:ilvl="1" w:tplc="053A0614" w:tentative="1">
      <w:start w:val="1"/>
      <w:numFmt w:val="bullet"/>
      <w:lvlText w:val="•"/>
      <w:lvlJc w:val="left"/>
      <w:pPr>
        <w:tabs>
          <w:tab w:val="num" w:pos="1440"/>
        </w:tabs>
        <w:ind w:left="1440" w:hanging="360"/>
      </w:pPr>
      <w:rPr>
        <w:rFonts w:ascii="Arial" w:hAnsi="Arial" w:hint="default"/>
      </w:rPr>
    </w:lvl>
    <w:lvl w:ilvl="2" w:tplc="679439B6" w:tentative="1">
      <w:start w:val="1"/>
      <w:numFmt w:val="bullet"/>
      <w:lvlText w:val="•"/>
      <w:lvlJc w:val="left"/>
      <w:pPr>
        <w:tabs>
          <w:tab w:val="num" w:pos="2160"/>
        </w:tabs>
        <w:ind w:left="2160" w:hanging="360"/>
      </w:pPr>
      <w:rPr>
        <w:rFonts w:ascii="Arial" w:hAnsi="Arial" w:hint="default"/>
      </w:rPr>
    </w:lvl>
    <w:lvl w:ilvl="3" w:tplc="869445B8" w:tentative="1">
      <w:start w:val="1"/>
      <w:numFmt w:val="bullet"/>
      <w:lvlText w:val="•"/>
      <w:lvlJc w:val="left"/>
      <w:pPr>
        <w:tabs>
          <w:tab w:val="num" w:pos="2880"/>
        </w:tabs>
        <w:ind w:left="2880" w:hanging="360"/>
      </w:pPr>
      <w:rPr>
        <w:rFonts w:ascii="Arial" w:hAnsi="Arial" w:hint="default"/>
      </w:rPr>
    </w:lvl>
    <w:lvl w:ilvl="4" w:tplc="247AD5F2" w:tentative="1">
      <w:start w:val="1"/>
      <w:numFmt w:val="bullet"/>
      <w:lvlText w:val="•"/>
      <w:lvlJc w:val="left"/>
      <w:pPr>
        <w:tabs>
          <w:tab w:val="num" w:pos="3600"/>
        </w:tabs>
        <w:ind w:left="3600" w:hanging="360"/>
      </w:pPr>
      <w:rPr>
        <w:rFonts w:ascii="Arial" w:hAnsi="Arial" w:hint="default"/>
      </w:rPr>
    </w:lvl>
    <w:lvl w:ilvl="5" w:tplc="55A406E0" w:tentative="1">
      <w:start w:val="1"/>
      <w:numFmt w:val="bullet"/>
      <w:lvlText w:val="•"/>
      <w:lvlJc w:val="left"/>
      <w:pPr>
        <w:tabs>
          <w:tab w:val="num" w:pos="4320"/>
        </w:tabs>
        <w:ind w:left="4320" w:hanging="360"/>
      </w:pPr>
      <w:rPr>
        <w:rFonts w:ascii="Arial" w:hAnsi="Arial" w:hint="default"/>
      </w:rPr>
    </w:lvl>
    <w:lvl w:ilvl="6" w:tplc="20F26026" w:tentative="1">
      <w:start w:val="1"/>
      <w:numFmt w:val="bullet"/>
      <w:lvlText w:val="•"/>
      <w:lvlJc w:val="left"/>
      <w:pPr>
        <w:tabs>
          <w:tab w:val="num" w:pos="5040"/>
        </w:tabs>
        <w:ind w:left="5040" w:hanging="360"/>
      </w:pPr>
      <w:rPr>
        <w:rFonts w:ascii="Arial" w:hAnsi="Arial" w:hint="default"/>
      </w:rPr>
    </w:lvl>
    <w:lvl w:ilvl="7" w:tplc="127EAF4C" w:tentative="1">
      <w:start w:val="1"/>
      <w:numFmt w:val="bullet"/>
      <w:lvlText w:val="•"/>
      <w:lvlJc w:val="left"/>
      <w:pPr>
        <w:tabs>
          <w:tab w:val="num" w:pos="5760"/>
        </w:tabs>
        <w:ind w:left="5760" w:hanging="360"/>
      </w:pPr>
      <w:rPr>
        <w:rFonts w:ascii="Arial" w:hAnsi="Arial" w:hint="default"/>
      </w:rPr>
    </w:lvl>
    <w:lvl w:ilvl="8" w:tplc="94EE051A" w:tentative="1">
      <w:start w:val="1"/>
      <w:numFmt w:val="bullet"/>
      <w:lvlText w:val="•"/>
      <w:lvlJc w:val="left"/>
      <w:pPr>
        <w:tabs>
          <w:tab w:val="num" w:pos="6480"/>
        </w:tabs>
        <w:ind w:left="6480" w:hanging="360"/>
      </w:pPr>
      <w:rPr>
        <w:rFonts w:ascii="Arial" w:hAnsi="Arial" w:hint="default"/>
      </w:rPr>
    </w:lvl>
  </w:abstractNum>
  <w:abstractNum w:abstractNumId="1">
    <w:nsid w:val="0D801078"/>
    <w:multiLevelType w:val="hybridMultilevel"/>
    <w:tmpl w:val="02CA73DA"/>
    <w:lvl w:ilvl="0" w:tplc="E9087A40">
      <w:start w:val="1"/>
      <w:numFmt w:val="bullet"/>
      <w:lvlText w:val="•"/>
      <w:lvlJc w:val="left"/>
      <w:pPr>
        <w:tabs>
          <w:tab w:val="num" w:pos="720"/>
        </w:tabs>
        <w:ind w:left="720" w:hanging="360"/>
      </w:pPr>
      <w:rPr>
        <w:rFonts w:ascii="Arial" w:hAnsi="Arial" w:hint="default"/>
      </w:rPr>
    </w:lvl>
    <w:lvl w:ilvl="1" w:tplc="4F56E89E" w:tentative="1">
      <w:start w:val="1"/>
      <w:numFmt w:val="bullet"/>
      <w:lvlText w:val="•"/>
      <w:lvlJc w:val="left"/>
      <w:pPr>
        <w:tabs>
          <w:tab w:val="num" w:pos="1440"/>
        </w:tabs>
        <w:ind w:left="1440" w:hanging="360"/>
      </w:pPr>
      <w:rPr>
        <w:rFonts w:ascii="Arial" w:hAnsi="Arial" w:hint="default"/>
      </w:rPr>
    </w:lvl>
    <w:lvl w:ilvl="2" w:tplc="7194D364" w:tentative="1">
      <w:start w:val="1"/>
      <w:numFmt w:val="bullet"/>
      <w:lvlText w:val="•"/>
      <w:lvlJc w:val="left"/>
      <w:pPr>
        <w:tabs>
          <w:tab w:val="num" w:pos="2160"/>
        </w:tabs>
        <w:ind w:left="2160" w:hanging="360"/>
      </w:pPr>
      <w:rPr>
        <w:rFonts w:ascii="Arial" w:hAnsi="Arial" w:hint="default"/>
      </w:rPr>
    </w:lvl>
    <w:lvl w:ilvl="3" w:tplc="23C0E5CA" w:tentative="1">
      <w:start w:val="1"/>
      <w:numFmt w:val="bullet"/>
      <w:lvlText w:val="•"/>
      <w:lvlJc w:val="left"/>
      <w:pPr>
        <w:tabs>
          <w:tab w:val="num" w:pos="2880"/>
        </w:tabs>
        <w:ind w:left="2880" w:hanging="360"/>
      </w:pPr>
      <w:rPr>
        <w:rFonts w:ascii="Arial" w:hAnsi="Arial" w:hint="default"/>
      </w:rPr>
    </w:lvl>
    <w:lvl w:ilvl="4" w:tplc="F53EF3AA" w:tentative="1">
      <w:start w:val="1"/>
      <w:numFmt w:val="bullet"/>
      <w:lvlText w:val="•"/>
      <w:lvlJc w:val="left"/>
      <w:pPr>
        <w:tabs>
          <w:tab w:val="num" w:pos="3600"/>
        </w:tabs>
        <w:ind w:left="3600" w:hanging="360"/>
      </w:pPr>
      <w:rPr>
        <w:rFonts w:ascii="Arial" w:hAnsi="Arial" w:hint="default"/>
      </w:rPr>
    </w:lvl>
    <w:lvl w:ilvl="5" w:tplc="684A71A4" w:tentative="1">
      <w:start w:val="1"/>
      <w:numFmt w:val="bullet"/>
      <w:lvlText w:val="•"/>
      <w:lvlJc w:val="left"/>
      <w:pPr>
        <w:tabs>
          <w:tab w:val="num" w:pos="4320"/>
        </w:tabs>
        <w:ind w:left="4320" w:hanging="360"/>
      </w:pPr>
      <w:rPr>
        <w:rFonts w:ascii="Arial" w:hAnsi="Arial" w:hint="default"/>
      </w:rPr>
    </w:lvl>
    <w:lvl w:ilvl="6" w:tplc="1444CB40" w:tentative="1">
      <w:start w:val="1"/>
      <w:numFmt w:val="bullet"/>
      <w:lvlText w:val="•"/>
      <w:lvlJc w:val="left"/>
      <w:pPr>
        <w:tabs>
          <w:tab w:val="num" w:pos="5040"/>
        </w:tabs>
        <w:ind w:left="5040" w:hanging="360"/>
      </w:pPr>
      <w:rPr>
        <w:rFonts w:ascii="Arial" w:hAnsi="Arial" w:hint="default"/>
      </w:rPr>
    </w:lvl>
    <w:lvl w:ilvl="7" w:tplc="D80E1BAC" w:tentative="1">
      <w:start w:val="1"/>
      <w:numFmt w:val="bullet"/>
      <w:lvlText w:val="•"/>
      <w:lvlJc w:val="left"/>
      <w:pPr>
        <w:tabs>
          <w:tab w:val="num" w:pos="5760"/>
        </w:tabs>
        <w:ind w:left="5760" w:hanging="360"/>
      </w:pPr>
      <w:rPr>
        <w:rFonts w:ascii="Arial" w:hAnsi="Arial" w:hint="default"/>
      </w:rPr>
    </w:lvl>
    <w:lvl w:ilvl="8" w:tplc="00BA3C5C" w:tentative="1">
      <w:start w:val="1"/>
      <w:numFmt w:val="bullet"/>
      <w:lvlText w:val="•"/>
      <w:lvlJc w:val="left"/>
      <w:pPr>
        <w:tabs>
          <w:tab w:val="num" w:pos="6480"/>
        </w:tabs>
        <w:ind w:left="6480" w:hanging="360"/>
      </w:pPr>
      <w:rPr>
        <w:rFonts w:ascii="Arial" w:hAnsi="Arial" w:hint="default"/>
      </w:rPr>
    </w:lvl>
  </w:abstractNum>
  <w:abstractNum w:abstractNumId="2">
    <w:nsid w:val="0EF572E3"/>
    <w:multiLevelType w:val="hybridMultilevel"/>
    <w:tmpl w:val="9D229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904B89"/>
    <w:multiLevelType w:val="hybridMultilevel"/>
    <w:tmpl w:val="266C7862"/>
    <w:lvl w:ilvl="0" w:tplc="B3625118">
      <w:start w:val="1"/>
      <w:numFmt w:val="bullet"/>
      <w:lvlText w:val="•"/>
      <w:lvlJc w:val="left"/>
      <w:pPr>
        <w:tabs>
          <w:tab w:val="num" w:pos="720"/>
        </w:tabs>
        <w:ind w:left="720" w:hanging="360"/>
      </w:pPr>
      <w:rPr>
        <w:rFonts w:ascii="Arial" w:hAnsi="Arial" w:hint="default"/>
      </w:rPr>
    </w:lvl>
    <w:lvl w:ilvl="1" w:tplc="82102214" w:tentative="1">
      <w:start w:val="1"/>
      <w:numFmt w:val="bullet"/>
      <w:lvlText w:val="•"/>
      <w:lvlJc w:val="left"/>
      <w:pPr>
        <w:tabs>
          <w:tab w:val="num" w:pos="1440"/>
        </w:tabs>
        <w:ind w:left="1440" w:hanging="360"/>
      </w:pPr>
      <w:rPr>
        <w:rFonts w:ascii="Arial" w:hAnsi="Arial" w:hint="default"/>
      </w:rPr>
    </w:lvl>
    <w:lvl w:ilvl="2" w:tplc="E3CA779C" w:tentative="1">
      <w:start w:val="1"/>
      <w:numFmt w:val="bullet"/>
      <w:lvlText w:val="•"/>
      <w:lvlJc w:val="left"/>
      <w:pPr>
        <w:tabs>
          <w:tab w:val="num" w:pos="2160"/>
        </w:tabs>
        <w:ind w:left="2160" w:hanging="360"/>
      </w:pPr>
      <w:rPr>
        <w:rFonts w:ascii="Arial" w:hAnsi="Arial" w:hint="default"/>
      </w:rPr>
    </w:lvl>
    <w:lvl w:ilvl="3" w:tplc="15E0981C" w:tentative="1">
      <w:start w:val="1"/>
      <w:numFmt w:val="bullet"/>
      <w:lvlText w:val="•"/>
      <w:lvlJc w:val="left"/>
      <w:pPr>
        <w:tabs>
          <w:tab w:val="num" w:pos="2880"/>
        </w:tabs>
        <w:ind w:left="2880" w:hanging="360"/>
      </w:pPr>
      <w:rPr>
        <w:rFonts w:ascii="Arial" w:hAnsi="Arial" w:hint="default"/>
      </w:rPr>
    </w:lvl>
    <w:lvl w:ilvl="4" w:tplc="F0101C6C" w:tentative="1">
      <w:start w:val="1"/>
      <w:numFmt w:val="bullet"/>
      <w:lvlText w:val="•"/>
      <w:lvlJc w:val="left"/>
      <w:pPr>
        <w:tabs>
          <w:tab w:val="num" w:pos="3600"/>
        </w:tabs>
        <w:ind w:left="3600" w:hanging="360"/>
      </w:pPr>
      <w:rPr>
        <w:rFonts w:ascii="Arial" w:hAnsi="Arial" w:hint="default"/>
      </w:rPr>
    </w:lvl>
    <w:lvl w:ilvl="5" w:tplc="DB1AF32A" w:tentative="1">
      <w:start w:val="1"/>
      <w:numFmt w:val="bullet"/>
      <w:lvlText w:val="•"/>
      <w:lvlJc w:val="left"/>
      <w:pPr>
        <w:tabs>
          <w:tab w:val="num" w:pos="4320"/>
        </w:tabs>
        <w:ind w:left="4320" w:hanging="360"/>
      </w:pPr>
      <w:rPr>
        <w:rFonts w:ascii="Arial" w:hAnsi="Arial" w:hint="default"/>
      </w:rPr>
    </w:lvl>
    <w:lvl w:ilvl="6" w:tplc="45844C28" w:tentative="1">
      <w:start w:val="1"/>
      <w:numFmt w:val="bullet"/>
      <w:lvlText w:val="•"/>
      <w:lvlJc w:val="left"/>
      <w:pPr>
        <w:tabs>
          <w:tab w:val="num" w:pos="5040"/>
        </w:tabs>
        <w:ind w:left="5040" w:hanging="360"/>
      </w:pPr>
      <w:rPr>
        <w:rFonts w:ascii="Arial" w:hAnsi="Arial" w:hint="default"/>
      </w:rPr>
    </w:lvl>
    <w:lvl w:ilvl="7" w:tplc="0D84EF58" w:tentative="1">
      <w:start w:val="1"/>
      <w:numFmt w:val="bullet"/>
      <w:lvlText w:val="•"/>
      <w:lvlJc w:val="left"/>
      <w:pPr>
        <w:tabs>
          <w:tab w:val="num" w:pos="5760"/>
        </w:tabs>
        <w:ind w:left="5760" w:hanging="360"/>
      </w:pPr>
      <w:rPr>
        <w:rFonts w:ascii="Arial" w:hAnsi="Arial" w:hint="default"/>
      </w:rPr>
    </w:lvl>
    <w:lvl w:ilvl="8" w:tplc="C264F76A" w:tentative="1">
      <w:start w:val="1"/>
      <w:numFmt w:val="bullet"/>
      <w:lvlText w:val="•"/>
      <w:lvlJc w:val="left"/>
      <w:pPr>
        <w:tabs>
          <w:tab w:val="num" w:pos="6480"/>
        </w:tabs>
        <w:ind w:left="6480" w:hanging="360"/>
      </w:pPr>
      <w:rPr>
        <w:rFonts w:ascii="Arial" w:hAnsi="Arial" w:hint="default"/>
      </w:rPr>
    </w:lvl>
  </w:abstractNum>
  <w:abstractNum w:abstractNumId="4">
    <w:nsid w:val="128659A6"/>
    <w:multiLevelType w:val="hybridMultilevel"/>
    <w:tmpl w:val="FE98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823B4"/>
    <w:multiLevelType w:val="hybridMultilevel"/>
    <w:tmpl w:val="BEBE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0A4C1B"/>
    <w:multiLevelType w:val="hybridMultilevel"/>
    <w:tmpl w:val="E61C7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A1A2D"/>
    <w:multiLevelType w:val="hybridMultilevel"/>
    <w:tmpl w:val="A7B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56329"/>
    <w:multiLevelType w:val="hybridMultilevel"/>
    <w:tmpl w:val="DA90884A"/>
    <w:lvl w:ilvl="0" w:tplc="EE3E4B64">
      <w:start w:val="1"/>
      <w:numFmt w:val="bullet"/>
      <w:lvlText w:val="•"/>
      <w:lvlJc w:val="left"/>
      <w:pPr>
        <w:tabs>
          <w:tab w:val="num" w:pos="720"/>
        </w:tabs>
        <w:ind w:left="720" w:hanging="360"/>
      </w:pPr>
      <w:rPr>
        <w:rFonts w:ascii="Arial" w:hAnsi="Arial" w:hint="default"/>
      </w:rPr>
    </w:lvl>
    <w:lvl w:ilvl="1" w:tplc="8F10DD5C" w:tentative="1">
      <w:start w:val="1"/>
      <w:numFmt w:val="bullet"/>
      <w:lvlText w:val="•"/>
      <w:lvlJc w:val="left"/>
      <w:pPr>
        <w:tabs>
          <w:tab w:val="num" w:pos="1440"/>
        </w:tabs>
        <w:ind w:left="1440" w:hanging="360"/>
      </w:pPr>
      <w:rPr>
        <w:rFonts w:ascii="Arial" w:hAnsi="Arial" w:hint="default"/>
      </w:rPr>
    </w:lvl>
    <w:lvl w:ilvl="2" w:tplc="A094F9DA" w:tentative="1">
      <w:start w:val="1"/>
      <w:numFmt w:val="bullet"/>
      <w:lvlText w:val="•"/>
      <w:lvlJc w:val="left"/>
      <w:pPr>
        <w:tabs>
          <w:tab w:val="num" w:pos="2160"/>
        </w:tabs>
        <w:ind w:left="2160" w:hanging="360"/>
      </w:pPr>
      <w:rPr>
        <w:rFonts w:ascii="Arial" w:hAnsi="Arial" w:hint="default"/>
      </w:rPr>
    </w:lvl>
    <w:lvl w:ilvl="3" w:tplc="A4388506" w:tentative="1">
      <w:start w:val="1"/>
      <w:numFmt w:val="bullet"/>
      <w:lvlText w:val="•"/>
      <w:lvlJc w:val="left"/>
      <w:pPr>
        <w:tabs>
          <w:tab w:val="num" w:pos="2880"/>
        </w:tabs>
        <w:ind w:left="2880" w:hanging="360"/>
      </w:pPr>
      <w:rPr>
        <w:rFonts w:ascii="Arial" w:hAnsi="Arial" w:hint="default"/>
      </w:rPr>
    </w:lvl>
    <w:lvl w:ilvl="4" w:tplc="DD8028FC" w:tentative="1">
      <w:start w:val="1"/>
      <w:numFmt w:val="bullet"/>
      <w:lvlText w:val="•"/>
      <w:lvlJc w:val="left"/>
      <w:pPr>
        <w:tabs>
          <w:tab w:val="num" w:pos="3600"/>
        </w:tabs>
        <w:ind w:left="3600" w:hanging="360"/>
      </w:pPr>
      <w:rPr>
        <w:rFonts w:ascii="Arial" w:hAnsi="Arial" w:hint="default"/>
      </w:rPr>
    </w:lvl>
    <w:lvl w:ilvl="5" w:tplc="9604AE48" w:tentative="1">
      <w:start w:val="1"/>
      <w:numFmt w:val="bullet"/>
      <w:lvlText w:val="•"/>
      <w:lvlJc w:val="left"/>
      <w:pPr>
        <w:tabs>
          <w:tab w:val="num" w:pos="4320"/>
        </w:tabs>
        <w:ind w:left="4320" w:hanging="360"/>
      </w:pPr>
      <w:rPr>
        <w:rFonts w:ascii="Arial" w:hAnsi="Arial" w:hint="default"/>
      </w:rPr>
    </w:lvl>
    <w:lvl w:ilvl="6" w:tplc="84484F22" w:tentative="1">
      <w:start w:val="1"/>
      <w:numFmt w:val="bullet"/>
      <w:lvlText w:val="•"/>
      <w:lvlJc w:val="left"/>
      <w:pPr>
        <w:tabs>
          <w:tab w:val="num" w:pos="5040"/>
        </w:tabs>
        <w:ind w:left="5040" w:hanging="360"/>
      </w:pPr>
      <w:rPr>
        <w:rFonts w:ascii="Arial" w:hAnsi="Arial" w:hint="default"/>
      </w:rPr>
    </w:lvl>
    <w:lvl w:ilvl="7" w:tplc="52421560" w:tentative="1">
      <w:start w:val="1"/>
      <w:numFmt w:val="bullet"/>
      <w:lvlText w:val="•"/>
      <w:lvlJc w:val="left"/>
      <w:pPr>
        <w:tabs>
          <w:tab w:val="num" w:pos="5760"/>
        </w:tabs>
        <w:ind w:left="5760" w:hanging="360"/>
      </w:pPr>
      <w:rPr>
        <w:rFonts w:ascii="Arial" w:hAnsi="Arial" w:hint="default"/>
      </w:rPr>
    </w:lvl>
    <w:lvl w:ilvl="8" w:tplc="4FCA524A" w:tentative="1">
      <w:start w:val="1"/>
      <w:numFmt w:val="bullet"/>
      <w:lvlText w:val="•"/>
      <w:lvlJc w:val="left"/>
      <w:pPr>
        <w:tabs>
          <w:tab w:val="num" w:pos="6480"/>
        </w:tabs>
        <w:ind w:left="6480" w:hanging="360"/>
      </w:pPr>
      <w:rPr>
        <w:rFonts w:ascii="Arial" w:hAnsi="Arial" w:hint="default"/>
      </w:rPr>
    </w:lvl>
  </w:abstractNum>
  <w:abstractNum w:abstractNumId="9">
    <w:nsid w:val="23744959"/>
    <w:multiLevelType w:val="hybridMultilevel"/>
    <w:tmpl w:val="2140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70637"/>
    <w:multiLevelType w:val="hybridMultilevel"/>
    <w:tmpl w:val="13C0EA38"/>
    <w:lvl w:ilvl="0" w:tplc="132A6E64">
      <w:start w:val="1"/>
      <w:numFmt w:val="bullet"/>
      <w:lvlText w:val="•"/>
      <w:lvlJc w:val="left"/>
      <w:pPr>
        <w:tabs>
          <w:tab w:val="num" w:pos="720"/>
        </w:tabs>
        <w:ind w:left="720" w:hanging="360"/>
      </w:pPr>
      <w:rPr>
        <w:rFonts w:ascii="Arial" w:hAnsi="Arial" w:hint="default"/>
      </w:rPr>
    </w:lvl>
    <w:lvl w:ilvl="1" w:tplc="588EA0CA" w:tentative="1">
      <w:start w:val="1"/>
      <w:numFmt w:val="bullet"/>
      <w:lvlText w:val="•"/>
      <w:lvlJc w:val="left"/>
      <w:pPr>
        <w:tabs>
          <w:tab w:val="num" w:pos="1440"/>
        </w:tabs>
        <w:ind w:left="1440" w:hanging="360"/>
      </w:pPr>
      <w:rPr>
        <w:rFonts w:ascii="Arial" w:hAnsi="Arial" w:hint="default"/>
      </w:rPr>
    </w:lvl>
    <w:lvl w:ilvl="2" w:tplc="CC5A3DD4" w:tentative="1">
      <w:start w:val="1"/>
      <w:numFmt w:val="bullet"/>
      <w:lvlText w:val="•"/>
      <w:lvlJc w:val="left"/>
      <w:pPr>
        <w:tabs>
          <w:tab w:val="num" w:pos="2160"/>
        </w:tabs>
        <w:ind w:left="2160" w:hanging="360"/>
      </w:pPr>
      <w:rPr>
        <w:rFonts w:ascii="Arial" w:hAnsi="Arial" w:hint="default"/>
      </w:rPr>
    </w:lvl>
    <w:lvl w:ilvl="3" w:tplc="68588CA0" w:tentative="1">
      <w:start w:val="1"/>
      <w:numFmt w:val="bullet"/>
      <w:lvlText w:val="•"/>
      <w:lvlJc w:val="left"/>
      <w:pPr>
        <w:tabs>
          <w:tab w:val="num" w:pos="2880"/>
        </w:tabs>
        <w:ind w:left="2880" w:hanging="360"/>
      </w:pPr>
      <w:rPr>
        <w:rFonts w:ascii="Arial" w:hAnsi="Arial" w:hint="default"/>
      </w:rPr>
    </w:lvl>
    <w:lvl w:ilvl="4" w:tplc="5874D756" w:tentative="1">
      <w:start w:val="1"/>
      <w:numFmt w:val="bullet"/>
      <w:lvlText w:val="•"/>
      <w:lvlJc w:val="left"/>
      <w:pPr>
        <w:tabs>
          <w:tab w:val="num" w:pos="3600"/>
        </w:tabs>
        <w:ind w:left="3600" w:hanging="360"/>
      </w:pPr>
      <w:rPr>
        <w:rFonts w:ascii="Arial" w:hAnsi="Arial" w:hint="default"/>
      </w:rPr>
    </w:lvl>
    <w:lvl w:ilvl="5" w:tplc="75B89D2A" w:tentative="1">
      <w:start w:val="1"/>
      <w:numFmt w:val="bullet"/>
      <w:lvlText w:val="•"/>
      <w:lvlJc w:val="left"/>
      <w:pPr>
        <w:tabs>
          <w:tab w:val="num" w:pos="4320"/>
        </w:tabs>
        <w:ind w:left="4320" w:hanging="360"/>
      </w:pPr>
      <w:rPr>
        <w:rFonts w:ascii="Arial" w:hAnsi="Arial" w:hint="default"/>
      </w:rPr>
    </w:lvl>
    <w:lvl w:ilvl="6" w:tplc="C2F0F6E8" w:tentative="1">
      <w:start w:val="1"/>
      <w:numFmt w:val="bullet"/>
      <w:lvlText w:val="•"/>
      <w:lvlJc w:val="left"/>
      <w:pPr>
        <w:tabs>
          <w:tab w:val="num" w:pos="5040"/>
        </w:tabs>
        <w:ind w:left="5040" w:hanging="360"/>
      </w:pPr>
      <w:rPr>
        <w:rFonts w:ascii="Arial" w:hAnsi="Arial" w:hint="default"/>
      </w:rPr>
    </w:lvl>
    <w:lvl w:ilvl="7" w:tplc="E1983982" w:tentative="1">
      <w:start w:val="1"/>
      <w:numFmt w:val="bullet"/>
      <w:lvlText w:val="•"/>
      <w:lvlJc w:val="left"/>
      <w:pPr>
        <w:tabs>
          <w:tab w:val="num" w:pos="5760"/>
        </w:tabs>
        <w:ind w:left="5760" w:hanging="360"/>
      </w:pPr>
      <w:rPr>
        <w:rFonts w:ascii="Arial" w:hAnsi="Arial" w:hint="default"/>
      </w:rPr>
    </w:lvl>
    <w:lvl w:ilvl="8" w:tplc="8A740E60" w:tentative="1">
      <w:start w:val="1"/>
      <w:numFmt w:val="bullet"/>
      <w:lvlText w:val="•"/>
      <w:lvlJc w:val="left"/>
      <w:pPr>
        <w:tabs>
          <w:tab w:val="num" w:pos="6480"/>
        </w:tabs>
        <w:ind w:left="6480" w:hanging="360"/>
      </w:pPr>
      <w:rPr>
        <w:rFonts w:ascii="Arial" w:hAnsi="Arial" w:hint="default"/>
      </w:rPr>
    </w:lvl>
  </w:abstractNum>
  <w:abstractNum w:abstractNumId="11">
    <w:nsid w:val="2A566DA0"/>
    <w:multiLevelType w:val="hybridMultilevel"/>
    <w:tmpl w:val="E866272C"/>
    <w:lvl w:ilvl="0" w:tplc="3D16FF8C">
      <w:start w:val="1"/>
      <w:numFmt w:val="bullet"/>
      <w:lvlText w:val="•"/>
      <w:lvlJc w:val="left"/>
      <w:pPr>
        <w:tabs>
          <w:tab w:val="num" w:pos="720"/>
        </w:tabs>
        <w:ind w:left="720" w:hanging="360"/>
      </w:pPr>
      <w:rPr>
        <w:rFonts w:ascii="Arial" w:hAnsi="Arial" w:hint="default"/>
      </w:rPr>
    </w:lvl>
    <w:lvl w:ilvl="1" w:tplc="5286320A" w:tentative="1">
      <w:start w:val="1"/>
      <w:numFmt w:val="bullet"/>
      <w:lvlText w:val="•"/>
      <w:lvlJc w:val="left"/>
      <w:pPr>
        <w:tabs>
          <w:tab w:val="num" w:pos="1440"/>
        </w:tabs>
        <w:ind w:left="1440" w:hanging="360"/>
      </w:pPr>
      <w:rPr>
        <w:rFonts w:ascii="Arial" w:hAnsi="Arial" w:hint="default"/>
      </w:rPr>
    </w:lvl>
    <w:lvl w:ilvl="2" w:tplc="0C4AF650" w:tentative="1">
      <w:start w:val="1"/>
      <w:numFmt w:val="bullet"/>
      <w:lvlText w:val="•"/>
      <w:lvlJc w:val="left"/>
      <w:pPr>
        <w:tabs>
          <w:tab w:val="num" w:pos="2160"/>
        </w:tabs>
        <w:ind w:left="2160" w:hanging="360"/>
      </w:pPr>
      <w:rPr>
        <w:rFonts w:ascii="Arial" w:hAnsi="Arial" w:hint="default"/>
      </w:rPr>
    </w:lvl>
    <w:lvl w:ilvl="3" w:tplc="FC54BC60" w:tentative="1">
      <w:start w:val="1"/>
      <w:numFmt w:val="bullet"/>
      <w:lvlText w:val="•"/>
      <w:lvlJc w:val="left"/>
      <w:pPr>
        <w:tabs>
          <w:tab w:val="num" w:pos="2880"/>
        </w:tabs>
        <w:ind w:left="2880" w:hanging="360"/>
      </w:pPr>
      <w:rPr>
        <w:rFonts w:ascii="Arial" w:hAnsi="Arial" w:hint="default"/>
      </w:rPr>
    </w:lvl>
    <w:lvl w:ilvl="4" w:tplc="5950E8F6" w:tentative="1">
      <w:start w:val="1"/>
      <w:numFmt w:val="bullet"/>
      <w:lvlText w:val="•"/>
      <w:lvlJc w:val="left"/>
      <w:pPr>
        <w:tabs>
          <w:tab w:val="num" w:pos="3600"/>
        </w:tabs>
        <w:ind w:left="3600" w:hanging="360"/>
      </w:pPr>
      <w:rPr>
        <w:rFonts w:ascii="Arial" w:hAnsi="Arial" w:hint="default"/>
      </w:rPr>
    </w:lvl>
    <w:lvl w:ilvl="5" w:tplc="D9343BD2" w:tentative="1">
      <w:start w:val="1"/>
      <w:numFmt w:val="bullet"/>
      <w:lvlText w:val="•"/>
      <w:lvlJc w:val="left"/>
      <w:pPr>
        <w:tabs>
          <w:tab w:val="num" w:pos="4320"/>
        </w:tabs>
        <w:ind w:left="4320" w:hanging="360"/>
      </w:pPr>
      <w:rPr>
        <w:rFonts w:ascii="Arial" w:hAnsi="Arial" w:hint="default"/>
      </w:rPr>
    </w:lvl>
    <w:lvl w:ilvl="6" w:tplc="62BAE3DE" w:tentative="1">
      <w:start w:val="1"/>
      <w:numFmt w:val="bullet"/>
      <w:lvlText w:val="•"/>
      <w:lvlJc w:val="left"/>
      <w:pPr>
        <w:tabs>
          <w:tab w:val="num" w:pos="5040"/>
        </w:tabs>
        <w:ind w:left="5040" w:hanging="360"/>
      </w:pPr>
      <w:rPr>
        <w:rFonts w:ascii="Arial" w:hAnsi="Arial" w:hint="default"/>
      </w:rPr>
    </w:lvl>
    <w:lvl w:ilvl="7" w:tplc="3CF28CB6" w:tentative="1">
      <w:start w:val="1"/>
      <w:numFmt w:val="bullet"/>
      <w:lvlText w:val="•"/>
      <w:lvlJc w:val="left"/>
      <w:pPr>
        <w:tabs>
          <w:tab w:val="num" w:pos="5760"/>
        </w:tabs>
        <w:ind w:left="5760" w:hanging="360"/>
      </w:pPr>
      <w:rPr>
        <w:rFonts w:ascii="Arial" w:hAnsi="Arial" w:hint="default"/>
      </w:rPr>
    </w:lvl>
    <w:lvl w:ilvl="8" w:tplc="96F6C4D8" w:tentative="1">
      <w:start w:val="1"/>
      <w:numFmt w:val="bullet"/>
      <w:lvlText w:val="•"/>
      <w:lvlJc w:val="left"/>
      <w:pPr>
        <w:tabs>
          <w:tab w:val="num" w:pos="6480"/>
        </w:tabs>
        <w:ind w:left="6480" w:hanging="360"/>
      </w:pPr>
      <w:rPr>
        <w:rFonts w:ascii="Arial" w:hAnsi="Arial" w:hint="default"/>
      </w:rPr>
    </w:lvl>
  </w:abstractNum>
  <w:abstractNum w:abstractNumId="12">
    <w:nsid w:val="33E63B07"/>
    <w:multiLevelType w:val="hybridMultilevel"/>
    <w:tmpl w:val="6BE8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A73C7"/>
    <w:multiLevelType w:val="hybridMultilevel"/>
    <w:tmpl w:val="F048A346"/>
    <w:lvl w:ilvl="0" w:tplc="4C722576">
      <w:start w:val="1"/>
      <w:numFmt w:val="bullet"/>
      <w:lvlText w:val="•"/>
      <w:lvlJc w:val="left"/>
      <w:pPr>
        <w:tabs>
          <w:tab w:val="num" w:pos="720"/>
        </w:tabs>
        <w:ind w:left="720" w:hanging="360"/>
      </w:pPr>
      <w:rPr>
        <w:rFonts w:ascii="Arial" w:hAnsi="Arial" w:hint="default"/>
      </w:rPr>
    </w:lvl>
    <w:lvl w:ilvl="1" w:tplc="6E845562" w:tentative="1">
      <w:start w:val="1"/>
      <w:numFmt w:val="bullet"/>
      <w:lvlText w:val="•"/>
      <w:lvlJc w:val="left"/>
      <w:pPr>
        <w:tabs>
          <w:tab w:val="num" w:pos="1440"/>
        </w:tabs>
        <w:ind w:left="1440" w:hanging="360"/>
      </w:pPr>
      <w:rPr>
        <w:rFonts w:ascii="Arial" w:hAnsi="Arial" w:hint="default"/>
      </w:rPr>
    </w:lvl>
    <w:lvl w:ilvl="2" w:tplc="1ACA1F16" w:tentative="1">
      <w:start w:val="1"/>
      <w:numFmt w:val="bullet"/>
      <w:lvlText w:val="•"/>
      <w:lvlJc w:val="left"/>
      <w:pPr>
        <w:tabs>
          <w:tab w:val="num" w:pos="2160"/>
        </w:tabs>
        <w:ind w:left="2160" w:hanging="360"/>
      </w:pPr>
      <w:rPr>
        <w:rFonts w:ascii="Arial" w:hAnsi="Arial" w:hint="default"/>
      </w:rPr>
    </w:lvl>
    <w:lvl w:ilvl="3" w:tplc="1A3497BC" w:tentative="1">
      <w:start w:val="1"/>
      <w:numFmt w:val="bullet"/>
      <w:lvlText w:val="•"/>
      <w:lvlJc w:val="left"/>
      <w:pPr>
        <w:tabs>
          <w:tab w:val="num" w:pos="2880"/>
        </w:tabs>
        <w:ind w:left="2880" w:hanging="360"/>
      </w:pPr>
      <w:rPr>
        <w:rFonts w:ascii="Arial" w:hAnsi="Arial" w:hint="default"/>
      </w:rPr>
    </w:lvl>
    <w:lvl w:ilvl="4" w:tplc="8D6E5134" w:tentative="1">
      <w:start w:val="1"/>
      <w:numFmt w:val="bullet"/>
      <w:lvlText w:val="•"/>
      <w:lvlJc w:val="left"/>
      <w:pPr>
        <w:tabs>
          <w:tab w:val="num" w:pos="3600"/>
        </w:tabs>
        <w:ind w:left="3600" w:hanging="360"/>
      </w:pPr>
      <w:rPr>
        <w:rFonts w:ascii="Arial" w:hAnsi="Arial" w:hint="default"/>
      </w:rPr>
    </w:lvl>
    <w:lvl w:ilvl="5" w:tplc="CB82E132" w:tentative="1">
      <w:start w:val="1"/>
      <w:numFmt w:val="bullet"/>
      <w:lvlText w:val="•"/>
      <w:lvlJc w:val="left"/>
      <w:pPr>
        <w:tabs>
          <w:tab w:val="num" w:pos="4320"/>
        </w:tabs>
        <w:ind w:left="4320" w:hanging="360"/>
      </w:pPr>
      <w:rPr>
        <w:rFonts w:ascii="Arial" w:hAnsi="Arial" w:hint="default"/>
      </w:rPr>
    </w:lvl>
    <w:lvl w:ilvl="6" w:tplc="F098AD5E" w:tentative="1">
      <w:start w:val="1"/>
      <w:numFmt w:val="bullet"/>
      <w:lvlText w:val="•"/>
      <w:lvlJc w:val="left"/>
      <w:pPr>
        <w:tabs>
          <w:tab w:val="num" w:pos="5040"/>
        </w:tabs>
        <w:ind w:left="5040" w:hanging="360"/>
      </w:pPr>
      <w:rPr>
        <w:rFonts w:ascii="Arial" w:hAnsi="Arial" w:hint="default"/>
      </w:rPr>
    </w:lvl>
    <w:lvl w:ilvl="7" w:tplc="6EF89A96" w:tentative="1">
      <w:start w:val="1"/>
      <w:numFmt w:val="bullet"/>
      <w:lvlText w:val="•"/>
      <w:lvlJc w:val="left"/>
      <w:pPr>
        <w:tabs>
          <w:tab w:val="num" w:pos="5760"/>
        </w:tabs>
        <w:ind w:left="5760" w:hanging="360"/>
      </w:pPr>
      <w:rPr>
        <w:rFonts w:ascii="Arial" w:hAnsi="Arial" w:hint="default"/>
      </w:rPr>
    </w:lvl>
    <w:lvl w:ilvl="8" w:tplc="F5A2F18A" w:tentative="1">
      <w:start w:val="1"/>
      <w:numFmt w:val="bullet"/>
      <w:lvlText w:val="•"/>
      <w:lvlJc w:val="left"/>
      <w:pPr>
        <w:tabs>
          <w:tab w:val="num" w:pos="6480"/>
        </w:tabs>
        <w:ind w:left="6480" w:hanging="360"/>
      </w:pPr>
      <w:rPr>
        <w:rFonts w:ascii="Arial" w:hAnsi="Arial" w:hint="default"/>
      </w:rPr>
    </w:lvl>
  </w:abstractNum>
  <w:abstractNum w:abstractNumId="14">
    <w:nsid w:val="363B4494"/>
    <w:multiLevelType w:val="hybridMultilevel"/>
    <w:tmpl w:val="2BCEF5F4"/>
    <w:lvl w:ilvl="0" w:tplc="4726063E">
      <w:start w:val="1"/>
      <w:numFmt w:val="bullet"/>
      <w:lvlText w:val="•"/>
      <w:lvlJc w:val="left"/>
      <w:pPr>
        <w:tabs>
          <w:tab w:val="num" w:pos="720"/>
        </w:tabs>
        <w:ind w:left="720" w:hanging="360"/>
      </w:pPr>
      <w:rPr>
        <w:rFonts w:ascii="Arial" w:hAnsi="Arial" w:hint="default"/>
      </w:rPr>
    </w:lvl>
    <w:lvl w:ilvl="1" w:tplc="EE748028" w:tentative="1">
      <w:start w:val="1"/>
      <w:numFmt w:val="bullet"/>
      <w:lvlText w:val="•"/>
      <w:lvlJc w:val="left"/>
      <w:pPr>
        <w:tabs>
          <w:tab w:val="num" w:pos="1440"/>
        </w:tabs>
        <w:ind w:left="1440" w:hanging="360"/>
      </w:pPr>
      <w:rPr>
        <w:rFonts w:ascii="Arial" w:hAnsi="Arial" w:hint="default"/>
      </w:rPr>
    </w:lvl>
    <w:lvl w:ilvl="2" w:tplc="F1807F32" w:tentative="1">
      <w:start w:val="1"/>
      <w:numFmt w:val="bullet"/>
      <w:lvlText w:val="•"/>
      <w:lvlJc w:val="left"/>
      <w:pPr>
        <w:tabs>
          <w:tab w:val="num" w:pos="2160"/>
        </w:tabs>
        <w:ind w:left="2160" w:hanging="360"/>
      </w:pPr>
      <w:rPr>
        <w:rFonts w:ascii="Arial" w:hAnsi="Arial" w:hint="default"/>
      </w:rPr>
    </w:lvl>
    <w:lvl w:ilvl="3" w:tplc="0CD23800" w:tentative="1">
      <w:start w:val="1"/>
      <w:numFmt w:val="bullet"/>
      <w:lvlText w:val="•"/>
      <w:lvlJc w:val="left"/>
      <w:pPr>
        <w:tabs>
          <w:tab w:val="num" w:pos="2880"/>
        </w:tabs>
        <w:ind w:left="2880" w:hanging="360"/>
      </w:pPr>
      <w:rPr>
        <w:rFonts w:ascii="Arial" w:hAnsi="Arial" w:hint="default"/>
      </w:rPr>
    </w:lvl>
    <w:lvl w:ilvl="4" w:tplc="D24AFE06" w:tentative="1">
      <w:start w:val="1"/>
      <w:numFmt w:val="bullet"/>
      <w:lvlText w:val="•"/>
      <w:lvlJc w:val="left"/>
      <w:pPr>
        <w:tabs>
          <w:tab w:val="num" w:pos="3600"/>
        </w:tabs>
        <w:ind w:left="3600" w:hanging="360"/>
      </w:pPr>
      <w:rPr>
        <w:rFonts w:ascii="Arial" w:hAnsi="Arial" w:hint="default"/>
      </w:rPr>
    </w:lvl>
    <w:lvl w:ilvl="5" w:tplc="D9C85BC6" w:tentative="1">
      <w:start w:val="1"/>
      <w:numFmt w:val="bullet"/>
      <w:lvlText w:val="•"/>
      <w:lvlJc w:val="left"/>
      <w:pPr>
        <w:tabs>
          <w:tab w:val="num" w:pos="4320"/>
        </w:tabs>
        <w:ind w:left="4320" w:hanging="360"/>
      </w:pPr>
      <w:rPr>
        <w:rFonts w:ascii="Arial" w:hAnsi="Arial" w:hint="default"/>
      </w:rPr>
    </w:lvl>
    <w:lvl w:ilvl="6" w:tplc="556EF620" w:tentative="1">
      <w:start w:val="1"/>
      <w:numFmt w:val="bullet"/>
      <w:lvlText w:val="•"/>
      <w:lvlJc w:val="left"/>
      <w:pPr>
        <w:tabs>
          <w:tab w:val="num" w:pos="5040"/>
        </w:tabs>
        <w:ind w:left="5040" w:hanging="360"/>
      </w:pPr>
      <w:rPr>
        <w:rFonts w:ascii="Arial" w:hAnsi="Arial" w:hint="default"/>
      </w:rPr>
    </w:lvl>
    <w:lvl w:ilvl="7" w:tplc="B588B390" w:tentative="1">
      <w:start w:val="1"/>
      <w:numFmt w:val="bullet"/>
      <w:lvlText w:val="•"/>
      <w:lvlJc w:val="left"/>
      <w:pPr>
        <w:tabs>
          <w:tab w:val="num" w:pos="5760"/>
        </w:tabs>
        <w:ind w:left="5760" w:hanging="360"/>
      </w:pPr>
      <w:rPr>
        <w:rFonts w:ascii="Arial" w:hAnsi="Arial" w:hint="default"/>
      </w:rPr>
    </w:lvl>
    <w:lvl w:ilvl="8" w:tplc="2E1A0F1A" w:tentative="1">
      <w:start w:val="1"/>
      <w:numFmt w:val="bullet"/>
      <w:lvlText w:val="•"/>
      <w:lvlJc w:val="left"/>
      <w:pPr>
        <w:tabs>
          <w:tab w:val="num" w:pos="6480"/>
        </w:tabs>
        <w:ind w:left="6480" w:hanging="360"/>
      </w:pPr>
      <w:rPr>
        <w:rFonts w:ascii="Arial" w:hAnsi="Arial" w:hint="default"/>
      </w:rPr>
    </w:lvl>
  </w:abstractNum>
  <w:abstractNum w:abstractNumId="15">
    <w:nsid w:val="3BE75471"/>
    <w:multiLevelType w:val="hybridMultilevel"/>
    <w:tmpl w:val="952AF3AC"/>
    <w:lvl w:ilvl="0" w:tplc="D908AE86">
      <w:start w:val="1"/>
      <w:numFmt w:val="bullet"/>
      <w:lvlText w:val="•"/>
      <w:lvlJc w:val="left"/>
      <w:pPr>
        <w:tabs>
          <w:tab w:val="num" w:pos="720"/>
        </w:tabs>
        <w:ind w:left="720" w:hanging="360"/>
      </w:pPr>
      <w:rPr>
        <w:rFonts w:ascii="Arial" w:hAnsi="Arial" w:hint="default"/>
      </w:rPr>
    </w:lvl>
    <w:lvl w:ilvl="1" w:tplc="CED8BCD8" w:tentative="1">
      <w:start w:val="1"/>
      <w:numFmt w:val="bullet"/>
      <w:lvlText w:val="•"/>
      <w:lvlJc w:val="left"/>
      <w:pPr>
        <w:tabs>
          <w:tab w:val="num" w:pos="1440"/>
        </w:tabs>
        <w:ind w:left="1440" w:hanging="360"/>
      </w:pPr>
      <w:rPr>
        <w:rFonts w:ascii="Arial" w:hAnsi="Arial" w:hint="default"/>
      </w:rPr>
    </w:lvl>
    <w:lvl w:ilvl="2" w:tplc="3640867C" w:tentative="1">
      <w:start w:val="1"/>
      <w:numFmt w:val="bullet"/>
      <w:lvlText w:val="•"/>
      <w:lvlJc w:val="left"/>
      <w:pPr>
        <w:tabs>
          <w:tab w:val="num" w:pos="2160"/>
        </w:tabs>
        <w:ind w:left="2160" w:hanging="360"/>
      </w:pPr>
      <w:rPr>
        <w:rFonts w:ascii="Arial" w:hAnsi="Arial" w:hint="default"/>
      </w:rPr>
    </w:lvl>
    <w:lvl w:ilvl="3" w:tplc="D9F29640" w:tentative="1">
      <w:start w:val="1"/>
      <w:numFmt w:val="bullet"/>
      <w:lvlText w:val="•"/>
      <w:lvlJc w:val="left"/>
      <w:pPr>
        <w:tabs>
          <w:tab w:val="num" w:pos="2880"/>
        </w:tabs>
        <w:ind w:left="2880" w:hanging="360"/>
      </w:pPr>
      <w:rPr>
        <w:rFonts w:ascii="Arial" w:hAnsi="Arial" w:hint="default"/>
      </w:rPr>
    </w:lvl>
    <w:lvl w:ilvl="4" w:tplc="92926EB2" w:tentative="1">
      <w:start w:val="1"/>
      <w:numFmt w:val="bullet"/>
      <w:lvlText w:val="•"/>
      <w:lvlJc w:val="left"/>
      <w:pPr>
        <w:tabs>
          <w:tab w:val="num" w:pos="3600"/>
        </w:tabs>
        <w:ind w:left="3600" w:hanging="360"/>
      </w:pPr>
      <w:rPr>
        <w:rFonts w:ascii="Arial" w:hAnsi="Arial" w:hint="default"/>
      </w:rPr>
    </w:lvl>
    <w:lvl w:ilvl="5" w:tplc="346ECD50" w:tentative="1">
      <w:start w:val="1"/>
      <w:numFmt w:val="bullet"/>
      <w:lvlText w:val="•"/>
      <w:lvlJc w:val="left"/>
      <w:pPr>
        <w:tabs>
          <w:tab w:val="num" w:pos="4320"/>
        </w:tabs>
        <w:ind w:left="4320" w:hanging="360"/>
      </w:pPr>
      <w:rPr>
        <w:rFonts w:ascii="Arial" w:hAnsi="Arial" w:hint="default"/>
      </w:rPr>
    </w:lvl>
    <w:lvl w:ilvl="6" w:tplc="208867EE" w:tentative="1">
      <w:start w:val="1"/>
      <w:numFmt w:val="bullet"/>
      <w:lvlText w:val="•"/>
      <w:lvlJc w:val="left"/>
      <w:pPr>
        <w:tabs>
          <w:tab w:val="num" w:pos="5040"/>
        </w:tabs>
        <w:ind w:left="5040" w:hanging="360"/>
      </w:pPr>
      <w:rPr>
        <w:rFonts w:ascii="Arial" w:hAnsi="Arial" w:hint="default"/>
      </w:rPr>
    </w:lvl>
    <w:lvl w:ilvl="7" w:tplc="8AB83F30" w:tentative="1">
      <w:start w:val="1"/>
      <w:numFmt w:val="bullet"/>
      <w:lvlText w:val="•"/>
      <w:lvlJc w:val="left"/>
      <w:pPr>
        <w:tabs>
          <w:tab w:val="num" w:pos="5760"/>
        </w:tabs>
        <w:ind w:left="5760" w:hanging="360"/>
      </w:pPr>
      <w:rPr>
        <w:rFonts w:ascii="Arial" w:hAnsi="Arial" w:hint="default"/>
      </w:rPr>
    </w:lvl>
    <w:lvl w:ilvl="8" w:tplc="728E1BDE" w:tentative="1">
      <w:start w:val="1"/>
      <w:numFmt w:val="bullet"/>
      <w:lvlText w:val="•"/>
      <w:lvlJc w:val="left"/>
      <w:pPr>
        <w:tabs>
          <w:tab w:val="num" w:pos="6480"/>
        </w:tabs>
        <w:ind w:left="6480" w:hanging="360"/>
      </w:pPr>
      <w:rPr>
        <w:rFonts w:ascii="Arial" w:hAnsi="Arial" w:hint="default"/>
      </w:rPr>
    </w:lvl>
  </w:abstractNum>
  <w:abstractNum w:abstractNumId="16">
    <w:nsid w:val="3ED6674E"/>
    <w:multiLevelType w:val="hybridMultilevel"/>
    <w:tmpl w:val="B48AB6F6"/>
    <w:lvl w:ilvl="0" w:tplc="6B503AD2">
      <w:start w:val="1"/>
      <w:numFmt w:val="bullet"/>
      <w:lvlText w:val="•"/>
      <w:lvlJc w:val="left"/>
      <w:pPr>
        <w:tabs>
          <w:tab w:val="num" w:pos="720"/>
        </w:tabs>
        <w:ind w:left="720" w:hanging="360"/>
      </w:pPr>
      <w:rPr>
        <w:rFonts w:ascii="Arial" w:hAnsi="Arial" w:hint="default"/>
      </w:rPr>
    </w:lvl>
    <w:lvl w:ilvl="1" w:tplc="FE0E1376" w:tentative="1">
      <w:start w:val="1"/>
      <w:numFmt w:val="bullet"/>
      <w:lvlText w:val="•"/>
      <w:lvlJc w:val="left"/>
      <w:pPr>
        <w:tabs>
          <w:tab w:val="num" w:pos="1440"/>
        </w:tabs>
        <w:ind w:left="1440" w:hanging="360"/>
      </w:pPr>
      <w:rPr>
        <w:rFonts w:ascii="Arial" w:hAnsi="Arial" w:hint="default"/>
      </w:rPr>
    </w:lvl>
    <w:lvl w:ilvl="2" w:tplc="FB3CD8D8" w:tentative="1">
      <w:start w:val="1"/>
      <w:numFmt w:val="bullet"/>
      <w:lvlText w:val="•"/>
      <w:lvlJc w:val="left"/>
      <w:pPr>
        <w:tabs>
          <w:tab w:val="num" w:pos="2160"/>
        </w:tabs>
        <w:ind w:left="2160" w:hanging="360"/>
      </w:pPr>
      <w:rPr>
        <w:rFonts w:ascii="Arial" w:hAnsi="Arial" w:hint="default"/>
      </w:rPr>
    </w:lvl>
    <w:lvl w:ilvl="3" w:tplc="7AE07218" w:tentative="1">
      <w:start w:val="1"/>
      <w:numFmt w:val="bullet"/>
      <w:lvlText w:val="•"/>
      <w:lvlJc w:val="left"/>
      <w:pPr>
        <w:tabs>
          <w:tab w:val="num" w:pos="2880"/>
        </w:tabs>
        <w:ind w:left="2880" w:hanging="360"/>
      </w:pPr>
      <w:rPr>
        <w:rFonts w:ascii="Arial" w:hAnsi="Arial" w:hint="default"/>
      </w:rPr>
    </w:lvl>
    <w:lvl w:ilvl="4" w:tplc="758E6102" w:tentative="1">
      <w:start w:val="1"/>
      <w:numFmt w:val="bullet"/>
      <w:lvlText w:val="•"/>
      <w:lvlJc w:val="left"/>
      <w:pPr>
        <w:tabs>
          <w:tab w:val="num" w:pos="3600"/>
        </w:tabs>
        <w:ind w:left="3600" w:hanging="360"/>
      </w:pPr>
      <w:rPr>
        <w:rFonts w:ascii="Arial" w:hAnsi="Arial" w:hint="default"/>
      </w:rPr>
    </w:lvl>
    <w:lvl w:ilvl="5" w:tplc="172A15AC" w:tentative="1">
      <w:start w:val="1"/>
      <w:numFmt w:val="bullet"/>
      <w:lvlText w:val="•"/>
      <w:lvlJc w:val="left"/>
      <w:pPr>
        <w:tabs>
          <w:tab w:val="num" w:pos="4320"/>
        </w:tabs>
        <w:ind w:left="4320" w:hanging="360"/>
      </w:pPr>
      <w:rPr>
        <w:rFonts w:ascii="Arial" w:hAnsi="Arial" w:hint="default"/>
      </w:rPr>
    </w:lvl>
    <w:lvl w:ilvl="6" w:tplc="DAB63B14" w:tentative="1">
      <w:start w:val="1"/>
      <w:numFmt w:val="bullet"/>
      <w:lvlText w:val="•"/>
      <w:lvlJc w:val="left"/>
      <w:pPr>
        <w:tabs>
          <w:tab w:val="num" w:pos="5040"/>
        </w:tabs>
        <w:ind w:left="5040" w:hanging="360"/>
      </w:pPr>
      <w:rPr>
        <w:rFonts w:ascii="Arial" w:hAnsi="Arial" w:hint="default"/>
      </w:rPr>
    </w:lvl>
    <w:lvl w:ilvl="7" w:tplc="C1A6A728" w:tentative="1">
      <w:start w:val="1"/>
      <w:numFmt w:val="bullet"/>
      <w:lvlText w:val="•"/>
      <w:lvlJc w:val="left"/>
      <w:pPr>
        <w:tabs>
          <w:tab w:val="num" w:pos="5760"/>
        </w:tabs>
        <w:ind w:left="5760" w:hanging="360"/>
      </w:pPr>
      <w:rPr>
        <w:rFonts w:ascii="Arial" w:hAnsi="Arial" w:hint="default"/>
      </w:rPr>
    </w:lvl>
    <w:lvl w:ilvl="8" w:tplc="1786C33A" w:tentative="1">
      <w:start w:val="1"/>
      <w:numFmt w:val="bullet"/>
      <w:lvlText w:val="•"/>
      <w:lvlJc w:val="left"/>
      <w:pPr>
        <w:tabs>
          <w:tab w:val="num" w:pos="6480"/>
        </w:tabs>
        <w:ind w:left="6480" w:hanging="360"/>
      </w:pPr>
      <w:rPr>
        <w:rFonts w:ascii="Arial" w:hAnsi="Arial" w:hint="default"/>
      </w:rPr>
    </w:lvl>
  </w:abstractNum>
  <w:abstractNum w:abstractNumId="17">
    <w:nsid w:val="4272484A"/>
    <w:multiLevelType w:val="hybridMultilevel"/>
    <w:tmpl w:val="E32CBDDC"/>
    <w:lvl w:ilvl="0" w:tplc="53401394">
      <w:start w:val="1"/>
      <w:numFmt w:val="bullet"/>
      <w:lvlText w:val="•"/>
      <w:lvlJc w:val="left"/>
      <w:pPr>
        <w:tabs>
          <w:tab w:val="num" w:pos="720"/>
        </w:tabs>
        <w:ind w:left="720" w:hanging="360"/>
      </w:pPr>
      <w:rPr>
        <w:rFonts w:ascii="Arial" w:hAnsi="Arial" w:hint="default"/>
      </w:rPr>
    </w:lvl>
    <w:lvl w:ilvl="1" w:tplc="5338E78A" w:tentative="1">
      <w:start w:val="1"/>
      <w:numFmt w:val="bullet"/>
      <w:lvlText w:val="•"/>
      <w:lvlJc w:val="left"/>
      <w:pPr>
        <w:tabs>
          <w:tab w:val="num" w:pos="1440"/>
        </w:tabs>
        <w:ind w:left="1440" w:hanging="360"/>
      </w:pPr>
      <w:rPr>
        <w:rFonts w:ascii="Arial" w:hAnsi="Arial" w:hint="default"/>
      </w:rPr>
    </w:lvl>
    <w:lvl w:ilvl="2" w:tplc="4F1C3A94" w:tentative="1">
      <w:start w:val="1"/>
      <w:numFmt w:val="bullet"/>
      <w:lvlText w:val="•"/>
      <w:lvlJc w:val="left"/>
      <w:pPr>
        <w:tabs>
          <w:tab w:val="num" w:pos="2160"/>
        </w:tabs>
        <w:ind w:left="2160" w:hanging="360"/>
      </w:pPr>
      <w:rPr>
        <w:rFonts w:ascii="Arial" w:hAnsi="Arial" w:hint="default"/>
      </w:rPr>
    </w:lvl>
    <w:lvl w:ilvl="3" w:tplc="A16887CC" w:tentative="1">
      <w:start w:val="1"/>
      <w:numFmt w:val="bullet"/>
      <w:lvlText w:val="•"/>
      <w:lvlJc w:val="left"/>
      <w:pPr>
        <w:tabs>
          <w:tab w:val="num" w:pos="2880"/>
        </w:tabs>
        <w:ind w:left="2880" w:hanging="360"/>
      </w:pPr>
      <w:rPr>
        <w:rFonts w:ascii="Arial" w:hAnsi="Arial" w:hint="default"/>
      </w:rPr>
    </w:lvl>
    <w:lvl w:ilvl="4" w:tplc="27A6565A" w:tentative="1">
      <w:start w:val="1"/>
      <w:numFmt w:val="bullet"/>
      <w:lvlText w:val="•"/>
      <w:lvlJc w:val="left"/>
      <w:pPr>
        <w:tabs>
          <w:tab w:val="num" w:pos="3600"/>
        </w:tabs>
        <w:ind w:left="3600" w:hanging="360"/>
      </w:pPr>
      <w:rPr>
        <w:rFonts w:ascii="Arial" w:hAnsi="Arial" w:hint="default"/>
      </w:rPr>
    </w:lvl>
    <w:lvl w:ilvl="5" w:tplc="4D90071E" w:tentative="1">
      <w:start w:val="1"/>
      <w:numFmt w:val="bullet"/>
      <w:lvlText w:val="•"/>
      <w:lvlJc w:val="left"/>
      <w:pPr>
        <w:tabs>
          <w:tab w:val="num" w:pos="4320"/>
        </w:tabs>
        <w:ind w:left="4320" w:hanging="360"/>
      </w:pPr>
      <w:rPr>
        <w:rFonts w:ascii="Arial" w:hAnsi="Arial" w:hint="default"/>
      </w:rPr>
    </w:lvl>
    <w:lvl w:ilvl="6" w:tplc="8C702134" w:tentative="1">
      <w:start w:val="1"/>
      <w:numFmt w:val="bullet"/>
      <w:lvlText w:val="•"/>
      <w:lvlJc w:val="left"/>
      <w:pPr>
        <w:tabs>
          <w:tab w:val="num" w:pos="5040"/>
        </w:tabs>
        <w:ind w:left="5040" w:hanging="360"/>
      </w:pPr>
      <w:rPr>
        <w:rFonts w:ascii="Arial" w:hAnsi="Arial" w:hint="default"/>
      </w:rPr>
    </w:lvl>
    <w:lvl w:ilvl="7" w:tplc="4BE8702E" w:tentative="1">
      <w:start w:val="1"/>
      <w:numFmt w:val="bullet"/>
      <w:lvlText w:val="•"/>
      <w:lvlJc w:val="left"/>
      <w:pPr>
        <w:tabs>
          <w:tab w:val="num" w:pos="5760"/>
        </w:tabs>
        <w:ind w:left="5760" w:hanging="360"/>
      </w:pPr>
      <w:rPr>
        <w:rFonts w:ascii="Arial" w:hAnsi="Arial" w:hint="default"/>
      </w:rPr>
    </w:lvl>
    <w:lvl w:ilvl="8" w:tplc="1026FEA0" w:tentative="1">
      <w:start w:val="1"/>
      <w:numFmt w:val="bullet"/>
      <w:lvlText w:val="•"/>
      <w:lvlJc w:val="left"/>
      <w:pPr>
        <w:tabs>
          <w:tab w:val="num" w:pos="6480"/>
        </w:tabs>
        <w:ind w:left="6480" w:hanging="360"/>
      </w:pPr>
      <w:rPr>
        <w:rFonts w:ascii="Arial" w:hAnsi="Arial" w:hint="default"/>
      </w:rPr>
    </w:lvl>
  </w:abstractNum>
  <w:abstractNum w:abstractNumId="18">
    <w:nsid w:val="445E0D07"/>
    <w:multiLevelType w:val="hybridMultilevel"/>
    <w:tmpl w:val="D3EED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F99568A"/>
    <w:multiLevelType w:val="hybridMultilevel"/>
    <w:tmpl w:val="6CD836BC"/>
    <w:lvl w:ilvl="0" w:tplc="4B72A420">
      <w:start w:val="1"/>
      <w:numFmt w:val="bullet"/>
      <w:lvlText w:val="•"/>
      <w:lvlJc w:val="left"/>
      <w:pPr>
        <w:tabs>
          <w:tab w:val="num" w:pos="720"/>
        </w:tabs>
        <w:ind w:left="720" w:hanging="360"/>
      </w:pPr>
      <w:rPr>
        <w:rFonts w:ascii="Arial" w:hAnsi="Arial" w:hint="default"/>
      </w:rPr>
    </w:lvl>
    <w:lvl w:ilvl="1" w:tplc="E27E8436" w:tentative="1">
      <w:start w:val="1"/>
      <w:numFmt w:val="bullet"/>
      <w:lvlText w:val="•"/>
      <w:lvlJc w:val="left"/>
      <w:pPr>
        <w:tabs>
          <w:tab w:val="num" w:pos="1440"/>
        </w:tabs>
        <w:ind w:left="1440" w:hanging="360"/>
      </w:pPr>
      <w:rPr>
        <w:rFonts w:ascii="Arial" w:hAnsi="Arial" w:hint="default"/>
      </w:rPr>
    </w:lvl>
    <w:lvl w:ilvl="2" w:tplc="7BB081FC" w:tentative="1">
      <w:start w:val="1"/>
      <w:numFmt w:val="bullet"/>
      <w:lvlText w:val="•"/>
      <w:lvlJc w:val="left"/>
      <w:pPr>
        <w:tabs>
          <w:tab w:val="num" w:pos="2160"/>
        </w:tabs>
        <w:ind w:left="2160" w:hanging="360"/>
      </w:pPr>
      <w:rPr>
        <w:rFonts w:ascii="Arial" w:hAnsi="Arial" w:hint="default"/>
      </w:rPr>
    </w:lvl>
    <w:lvl w:ilvl="3" w:tplc="052E34D0" w:tentative="1">
      <w:start w:val="1"/>
      <w:numFmt w:val="bullet"/>
      <w:lvlText w:val="•"/>
      <w:lvlJc w:val="left"/>
      <w:pPr>
        <w:tabs>
          <w:tab w:val="num" w:pos="2880"/>
        </w:tabs>
        <w:ind w:left="2880" w:hanging="360"/>
      </w:pPr>
      <w:rPr>
        <w:rFonts w:ascii="Arial" w:hAnsi="Arial" w:hint="default"/>
      </w:rPr>
    </w:lvl>
    <w:lvl w:ilvl="4" w:tplc="8DF8DF14" w:tentative="1">
      <w:start w:val="1"/>
      <w:numFmt w:val="bullet"/>
      <w:lvlText w:val="•"/>
      <w:lvlJc w:val="left"/>
      <w:pPr>
        <w:tabs>
          <w:tab w:val="num" w:pos="3600"/>
        </w:tabs>
        <w:ind w:left="3600" w:hanging="360"/>
      </w:pPr>
      <w:rPr>
        <w:rFonts w:ascii="Arial" w:hAnsi="Arial" w:hint="default"/>
      </w:rPr>
    </w:lvl>
    <w:lvl w:ilvl="5" w:tplc="C1FC88DE" w:tentative="1">
      <w:start w:val="1"/>
      <w:numFmt w:val="bullet"/>
      <w:lvlText w:val="•"/>
      <w:lvlJc w:val="left"/>
      <w:pPr>
        <w:tabs>
          <w:tab w:val="num" w:pos="4320"/>
        </w:tabs>
        <w:ind w:left="4320" w:hanging="360"/>
      </w:pPr>
      <w:rPr>
        <w:rFonts w:ascii="Arial" w:hAnsi="Arial" w:hint="default"/>
      </w:rPr>
    </w:lvl>
    <w:lvl w:ilvl="6" w:tplc="4386E59E" w:tentative="1">
      <w:start w:val="1"/>
      <w:numFmt w:val="bullet"/>
      <w:lvlText w:val="•"/>
      <w:lvlJc w:val="left"/>
      <w:pPr>
        <w:tabs>
          <w:tab w:val="num" w:pos="5040"/>
        </w:tabs>
        <w:ind w:left="5040" w:hanging="360"/>
      </w:pPr>
      <w:rPr>
        <w:rFonts w:ascii="Arial" w:hAnsi="Arial" w:hint="default"/>
      </w:rPr>
    </w:lvl>
    <w:lvl w:ilvl="7" w:tplc="78D4CF9C" w:tentative="1">
      <w:start w:val="1"/>
      <w:numFmt w:val="bullet"/>
      <w:lvlText w:val="•"/>
      <w:lvlJc w:val="left"/>
      <w:pPr>
        <w:tabs>
          <w:tab w:val="num" w:pos="5760"/>
        </w:tabs>
        <w:ind w:left="5760" w:hanging="360"/>
      </w:pPr>
      <w:rPr>
        <w:rFonts w:ascii="Arial" w:hAnsi="Arial" w:hint="default"/>
      </w:rPr>
    </w:lvl>
    <w:lvl w:ilvl="8" w:tplc="0E729628" w:tentative="1">
      <w:start w:val="1"/>
      <w:numFmt w:val="bullet"/>
      <w:lvlText w:val="•"/>
      <w:lvlJc w:val="left"/>
      <w:pPr>
        <w:tabs>
          <w:tab w:val="num" w:pos="6480"/>
        </w:tabs>
        <w:ind w:left="6480" w:hanging="360"/>
      </w:pPr>
      <w:rPr>
        <w:rFonts w:ascii="Arial" w:hAnsi="Arial" w:hint="default"/>
      </w:rPr>
    </w:lvl>
  </w:abstractNum>
  <w:abstractNum w:abstractNumId="20">
    <w:nsid w:val="50D8361D"/>
    <w:multiLevelType w:val="hybridMultilevel"/>
    <w:tmpl w:val="8FEA9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6D4345"/>
    <w:multiLevelType w:val="hybridMultilevel"/>
    <w:tmpl w:val="D9C27838"/>
    <w:lvl w:ilvl="0" w:tplc="72A210DC">
      <w:start w:val="1"/>
      <w:numFmt w:val="bullet"/>
      <w:lvlText w:val="•"/>
      <w:lvlJc w:val="left"/>
      <w:pPr>
        <w:tabs>
          <w:tab w:val="num" w:pos="720"/>
        </w:tabs>
        <w:ind w:left="720" w:hanging="360"/>
      </w:pPr>
      <w:rPr>
        <w:rFonts w:ascii="Arial" w:hAnsi="Arial" w:hint="default"/>
      </w:rPr>
    </w:lvl>
    <w:lvl w:ilvl="1" w:tplc="1C240632" w:tentative="1">
      <w:start w:val="1"/>
      <w:numFmt w:val="bullet"/>
      <w:lvlText w:val="•"/>
      <w:lvlJc w:val="left"/>
      <w:pPr>
        <w:tabs>
          <w:tab w:val="num" w:pos="1440"/>
        </w:tabs>
        <w:ind w:left="1440" w:hanging="360"/>
      </w:pPr>
      <w:rPr>
        <w:rFonts w:ascii="Arial" w:hAnsi="Arial" w:hint="default"/>
      </w:rPr>
    </w:lvl>
    <w:lvl w:ilvl="2" w:tplc="1A86D72C" w:tentative="1">
      <w:start w:val="1"/>
      <w:numFmt w:val="bullet"/>
      <w:lvlText w:val="•"/>
      <w:lvlJc w:val="left"/>
      <w:pPr>
        <w:tabs>
          <w:tab w:val="num" w:pos="2160"/>
        </w:tabs>
        <w:ind w:left="2160" w:hanging="360"/>
      </w:pPr>
      <w:rPr>
        <w:rFonts w:ascii="Arial" w:hAnsi="Arial" w:hint="default"/>
      </w:rPr>
    </w:lvl>
    <w:lvl w:ilvl="3" w:tplc="3F88C4FC" w:tentative="1">
      <w:start w:val="1"/>
      <w:numFmt w:val="bullet"/>
      <w:lvlText w:val="•"/>
      <w:lvlJc w:val="left"/>
      <w:pPr>
        <w:tabs>
          <w:tab w:val="num" w:pos="2880"/>
        </w:tabs>
        <w:ind w:left="2880" w:hanging="360"/>
      </w:pPr>
      <w:rPr>
        <w:rFonts w:ascii="Arial" w:hAnsi="Arial" w:hint="default"/>
      </w:rPr>
    </w:lvl>
    <w:lvl w:ilvl="4" w:tplc="6C32403C" w:tentative="1">
      <w:start w:val="1"/>
      <w:numFmt w:val="bullet"/>
      <w:lvlText w:val="•"/>
      <w:lvlJc w:val="left"/>
      <w:pPr>
        <w:tabs>
          <w:tab w:val="num" w:pos="3600"/>
        </w:tabs>
        <w:ind w:left="3600" w:hanging="360"/>
      </w:pPr>
      <w:rPr>
        <w:rFonts w:ascii="Arial" w:hAnsi="Arial" w:hint="default"/>
      </w:rPr>
    </w:lvl>
    <w:lvl w:ilvl="5" w:tplc="B6AA3356" w:tentative="1">
      <w:start w:val="1"/>
      <w:numFmt w:val="bullet"/>
      <w:lvlText w:val="•"/>
      <w:lvlJc w:val="left"/>
      <w:pPr>
        <w:tabs>
          <w:tab w:val="num" w:pos="4320"/>
        </w:tabs>
        <w:ind w:left="4320" w:hanging="360"/>
      </w:pPr>
      <w:rPr>
        <w:rFonts w:ascii="Arial" w:hAnsi="Arial" w:hint="default"/>
      </w:rPr>
    </w:lvl>
    <w:lvl w:ilvl="6" w:tplc="F4A854D8" w:tentative="1">
      <w:start w:val="1"/>
      <w:numFmt w:val="bullet"/>
      <w:lvlText w:val="•"/>
      <w:lvlJc w:val="left"/>
      <w:pPr>
        <w:tabs>
          <w:tab w:val="num" w:pos="5040"/>
        </w:tabs>
        <w:ind w:left="5040" w:hanging="360"/>
      </w:pPr>
      <w:rPr>
        <w:rFonts w:ascii="Arial" w:hAnsi="Arial" w:hint="default"/>
      </w:rPr>
    </w:lvl>
    <w:lvl w:ilvl="7" w:tplc="55CE3042" w:tentative="1">
      <w:start w:val="1"/>
      <w:numFmt w:val="bullet"/>
      <w:lvlText w:val="•"/>
      <w:lvlJc w:val="left"/>
      <w:pPr>
        <w:tabs>
          <w:tab w:val="num" w:pos="5760"/>
        </w:tabs>
        <w:ind w:left="5760" w:hanging="360"/>
      </w:pPr>
      <w:rPr>
        <w:rFonts w:ascii="Arial" w:hAnsi="Arial" w:hint="default"/>
      </w:rPr>
    </w:lvl>
    <w:lvl w:ilvl="8" w:tplc="AC90B25A" w:tentative="1">
      <w:start w:val="1"/>
      <w:numFmt w:val="bullet"/>
      <w:lvlText w:val="•"/>
      <w:lvlJc w:val="left"/>
      <w:pPr>
        <w:tabs>
          <w:tab w:val="num" w:pos="6480"/>
        </w:tabs>
        <w:ind w:left="6480" w:hanging="360"/>
      </w:pPr>
      <w:rPr>
        <w:rFonts w:ascii="Arial" w:hAnsi="Arial" w:hint="default"/>
      </w:rPr>
    </w:lvl>
  </w:abstractNum>
  <w:abstractNum w:abstractNumId="22">
    <w:nsid w:val="60170C07"/>
    <w:multiLevelType w:val="hybridMultilevel"/>
    <w:tmpl w:val="4C001DDC"/>
    <w:lvl w:ilvl="0" w:tplc="01324852">
      <w:start w:val="1"/>
      <w:numFmt w:val="bullet"/>
      <w:lvlText w:val="•"/>
      <w:lvlJc w:val="left"/>
      <w:pPr>
        <w:tabs>
          <w:tab w:val="num" w:pos="720"/>
        </w:tabs>
        <w:ind w:left="720" w:hanging="360"/>
      </w:pPr>
      <w:rPr>
        <w:rFonts w:ascii="Arial" w:hAnsi="Arial" w:hint="default"/>
      </w:rPr>
    </w:lvl>
    <w:lvl w:ilvl="1" w:tplc="001A1E94" w:tentative="1">
      <w:start w:val="1"/>
      <w:numFmt w:val="bullet"/>
      <w:lvlText w:val="•"/>
      <w:lvlJc w:val="left"/>
      <w:pPr>
        <w:tabs>
          <w:tab w:val="num" w:pos="1440"/>
        </w:tabs>
        <w:ind w:left="1440" w:hanging="360"/>
      </w:pPr>
      <w:rPr>
        <w:rFonts w:ascii="Arial" w:hAnsi="Arial" w:hint="default"/>
      </w:rPr>
    </w:lvl>
    <w:lvl w:ilvl="2" w:tplc="7056F930" w:tentative="1">
      <w:start w:val="1"/>
      <w:numFmt w:val="bullet"/>
      <w:lvlText w:val="•"/>
      <w:lvlJc w:val="left"/>
      <w:pPr>
        <w:tabs>
          <w:tab w:val="num" w:pos="2160"/>
        </w:tabs>
        <w:ind w:left="2160" w:hanging="360"/>
      </w:pPr>
      <w:rPr>
        <w:rFonts w:ascii="Arial" w:hAnsi="Arial" w:hint="default"/>
      </w:rPr>
    </w:lvl>
    <w:lvl w:ilvl="3" w:tplc="60FCF9D2" w:tentative="1">
      <w:start w:val="1"/>
      <w:numFmt w:val="bullet"/>
      <w:lvlText w:val="•"/>
      <w:lvlJc w:val="left"/>
      <w:pPr>
        <w:tabs>
          <w:tab w:val="num" w:pos="2880"/>
        </w:tabs>
        <w:ind w:left="2880" w:hanging="360"/>
      </w:pPr>
      <w:rPr>
        <w:rFonts w:ascii="Arial" w:hAnsi="Arial" w:hint="default"/>
      </w:rPr>
    </w:lvl>
    <w:lvl w:ilvl="4" w:tplc="77125044" w:tentative="1">
      <w:start w:val="1"/>
      <w:numFmt w:val="bullet"/>
      <w:lvlText w:val="•"/>
      <w:lvlJc w:val="left"/>
      <w:pPr>
        <w:tabs>
          <w:tab w:val="num" w:pos="3600"/>
        </w:tabs>
        <w:ind w:left="3600" w:hanging="360"/>
      </w:pPr>
      <w:rPr>
        <w:rFonts w:ascii="Arial" w:hAnsi="Arial" w:hint="default"/>
      </w:rPr>
    </w:lvl>
    <w:lvl w:ilvl="5" w:tplc="A4BC2BAA" w:tentative="1">
      <w:start w:val="1"/>
      <w:numFmt w:val="bullet"/>
      <w:lvlText w:val="•"/>
      <w:lvlJc w:val="left"/>
      <w:pPr>
        <w:tabs>
          <w:tab w:val="num" w:pos="4320"/>
        </w:tabs>
        <w:ind w:left="4320" w:hanging="360"/>
      </w:pPr>
      <w:rPr>
        <w:rFonts w:ascii="Arial" w:hAnsi="Arial" w:hint="default"/>
      </w:rPr>
    </w:lvl>
    <w:lvl w:ilvl="6" w:tplc="94E80758" w:tentative="1">
      <w:start w:val="1"/>
      <w:numFmt w:val="bullet"/>
      <w:lvlText w:val="•"/>
      <w:lvlJc w:val="left"/>
      <w:pPr>
        <w:tabs>
          <w:tab w:val="num" w:pos="5040"/>
        </w:tabs>
        <w:ind w:left="5040" w:hanging="360"/>
      </w:pPr>
      <w:rPr>
        <w:rFonts w:ascii="Arial" w:hAnsi="Arial" w:hint="default"/>
      </w:rPr>
    </w:lvl>
    <w:lvl w:ilvl="7" w:tplc="F6A02156" w:tentative="1">
      <w:start w:val="1"/>
      <w:numFmt w:val="bullet"/>
      <w:lvlText w:val="•"/>
      <w:lvlJc w:val="left"/>
      <w:pPr>
        <w:tabs>
          <w:tab w:val="num" w:pos="5760"/>
        </w:tabs>
        <w:ind w:left="5760" w:hanging="360"/>
      </w:pPr>
      <w:rPr>
        <w:rFonts w:ascii="Arial" w:hAnsi="Arial" w:hint="default"/>
      </w:rPr>
    </w:lvl>
    <w:lvl w:ilvl="8" w:tplc="29342EA4" w:tentative="1">
      <w:start w:val="1"/>
      <w:numFmt w:val="bullet"/>
      <w:lvlText w:val="•"/>
      <w:lvlJc w:val="left"/>
      <w:pPr>
        <w:tabs>
          <w:tab w:val="num" w:pos="6480"/>
        </w:tabs>
        <w:ind w:left="6480" w:hanging="360"/>
      </w:pPr>
      <w:rPr>
        <w:rFonts w:ascii="Arial" w:hAnsi="Arial" w:hint="default"/>
      </w:rPr>
    </w:lvl>
  </w:abstractNum>
  <w:abstractNum w:abstractNumId="23">
    <w:nsid w:val="61DD212B"/>
    <w:multiLevelType w:val="hybridMultilevel"/>
    <w:tmpl w:val="70FAB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DD3459"/>
    <w:multiLevelType w:val="hybridMultilevel"/>
    <w:tmpl w:val="0792C8AC"/>
    <w:lvl w:ilvl="0" w:tplc="F308356E">
      <w:start w:val="1"/>
      <w:numFmt w:val="bullet"/>
      <w:lvlText w:val="•"/>
      <w:lvlJc w:val="left"/>
      <w:pPr>
        <w:tabs>
          <w:tab w:val="num" w:pos="720"/>
        </w:tabs>
        <w:ind w:left="720" w:hanging="360"/>
      </w:pPr>
      <w:rPr>
        <w:rFonts w:ascii="Arial" w:hAnsi="Arial" w:hint="default"/>
      </w:rPr>
    </w:lvl>
    <w:lvl w:ilvl="1" w:tplc="411E7CE6" w:tentative="1">
      <w:start w:val="1"/>
      <w:numFmt w:val="bullet"/>
      <w:lvlText w:val="•"/>
      <w:lvlJc w:val="left"/>
      <w:pPr>
        <w:tabs>
          <w:tab w:val="num" w:pos="1440"/>
        </w:tabs>
        <w:ind w:left="1440" w:hanging="360"/>
      </w:pPr>
      <w:rPr>
        <w:rFonts w:ascii="Arial" w:hAnsi="Arial" w:hint="default"/>
      </w:rPr>
    </w:lvl>
    <w:lvl w:ilvl="2" w:tplc="04BACB8C" w:tentative="1">
      <w:start w:val="1"/>
      <w:numFmt w:val="bullet"/>
      <w:lvlText w:val="•"/>
      <w:lvlJc w:val="left"/>
      <w:pPr>
        <w:tabs>
          <w:tab w:val="num" w:pos="2160"/>
        </w:tabs>
        <w:ind w:left="2160" w:hanging="360"/>
      </w:pPr>
      <w:rPr>
        <w:rFonts w:ascii="Arial" w:hAnsi="Arial" w:hint="default"/>
      </w:rPr>
    </w:lvl>
    <w:lvl w:ilvl="3" w:tplc="66400082" w:tentative="1">
      <w:start w:val="1"/>
      <w:numFmt w:val="bullet"/>
      <w:lvlText w:val="•"/>
      <w:lvlJc w:val="left"/>
      <w:pPr>
        <w:tabs>
          <w:tab w:val="num" w:pos="2880"/>
        </w:tabs>
        <w:ind w:left="2880" w:hanging="360"/>
      </w:pPr>
      <w:rPr>
        <w:rFonts w:ascii="Arial" w:hAnsi="Arial" w:hint="default"/>
      </w:rPr>
    </w:lvl>
    <w:lvl w:ilvl="4" w:tplc="F05CBE4C" w:tentative="1">
      <w:start w:val="1"/>
      <w:numFmt w:val="bullet"/>
      <w:lvlText w:val="•"/>
      <w:lvlJc w:val="left"/>
      <w:pPr>
        <w:tabs>
          <w:tab w:val="num" w:pos="3600"/>
        </w:tabs>
        <w:ind w:left="3600" w:hanging="360"/>
      </w:pPr>
      <w:rPr>
        <w:rFonts w:ascii="Arial" w:hAnsi="Arial" w:hint="default"/>
      </w:rPr>
    </w:lvl>
    <w:lvl w:ilvl="5" w:tplc="FB72DD92" w:tentative="1">
      <w:start w:val="1"/>
      <w:numFmt w:val="bullet"/>
      <w:lvlText w:val="•"/>
      <w:lvlJc w:val="left"/>
      <w:pPr>
        <w:tabs>
          <w:tab w:val="num" w:pos="4320"/>
        </w:tabs>
        <w:ind w:left="4320" w:hanging="360"/>
      </w:pPr>
      <w:rPr>
        <w:rFonts w:ascii="Arial" w:hAnsi="Arial" w:hint="default"/>
      </w:rPr>
    </w:lvl>
    <w:lvl w:ilvl="6" w:tplc="D304EA50" w:tentative="1">
      <w:start w:val="1"/>
      <w:numFmt w:val="bullet"/>
      <w:lvlText w:val="•"/>
      <w:lvlJc w:val="left"/>
      <w:pPr>
        <w:tabs>
          <w:tab w:val="num" w:pos="5040"/>
        </w:tabs>
        <w:ind w:left="5040" w:hanging="360"/>
      </w:pPr>
      <w:rPr>
        <w:rFonts w:ascii="Arial" w:hAnsi="Arial" w:hint="default"/>
      </w:rPr>
    </w:lvl>
    <w:lvl w:ilvl="7" w:tplc="A63CCE5A" w:tentative="1">
      <w:start w:val="1"/>
      <w:numFmt w:val="bullet"/>
      <w:lvlText w:val="•"/>
      <w:lvlJc w:val="left"/>
      <w:pPr>
        <w:tabs>
          <w:tab w:val="num" w:pos="5760"/>
        </w:tabs>
        <w:ind w:left="5760" w:hanging="360"/>
      </w:pPr>
      <w:rPr>
        <w:rFonts w:ascii="Arial" w:hAnsi="Arial" w:hint="default"/>
      </w:rPr>
    </w:lvl>
    <w:lvl w:ilvl="8" w:tplc="E3F4AEAA" w:tentative="1">
      <w:start w:val="1"/>
      <w:numFmt w:val="bullet"/>
      <w:lvlText w:val="•"/>
      <w:lvlJc w:val="left"/>
      <w:pPr>
        <w:tabs>
          <w:tab w:val="num" w:pos="6480"/>
        </w:tabs>
        <w:ind w:left="6480" w:hanging="360"/>
      </w:pPr>
      <w:rPr>
        <w:rFonts w:ascii="Arial" w:hAnsi="Arial" w:hint="default"/>
      </w:rPr>
    </w:lvl>
  </w:abstractNum>
  <w:abstractNum w:abstractNumId="25">
    <w:nsid w:val="69BD57DB"/>
    <w:multiLevelType w:val="hybridMultilevel"/>
    <w:tmpl w:val="5A8E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06293"/>
    <w:multiLevelType w:val="hybridMultilevel"/>
    <w:tmpl w:val="C0527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830D3"/>
    <w:multiLevelType w:val="hybridMultilevel"/>
    <w:tmpl w:val="81E4A5DE"/>
    <w:lvl w:ilvl="0" w:tplc="AD262A62">
      <w:start w:val="1"/>
      <w:numFmt w:val="bullet"/>
      <w:lvlText w:val="•"/>
      <w:lvlJc w:val="left"/>
      <w:pPr>
        <w:tabs>
          <w:tab w:val="num" w:pos="720"/>
        </w:tabs>
        <w:ind w:left="720" w:hanging="360"/>
      </w:pPr>
      <w:rPr>
        <w:rFonts w:ascii="Arial" w:hAnsi="Arial" w:hint="default"/>
      </w:rPr>
    </w:lvl>
    <w:lvl w:ilvl="1" w:tplc="6F4C36B4" w:tentative="1">
      <w:start w:val="1"/>
      <w:numFmt w:val="bullet"/>
      <w:lvlText w:val="•"/>
      <w:lvlJc w:val="left"/>
      <w:pPr>
        <w:tabs>
          <w:tab w:val="num" w:pos="1440"/>
        </w:tabs>
        <w:ind w:left="1440" w:hanging="360"/>
      </w:pPr>
      <w:rPr>
        <w:rFonts w:ascii="Arial" w:hAnsi="Arial" w:hint="default"/>
      </w:rPr>
    </w:lvl>
    <w:lvl w:ilvl="2" w:tplc="0172EEE4" w:tentative="1">
      <w:start w:val="1"/>
      <w:numFmt w:val="bullet"/>
      <w:lvlText w:val="•"/>
      <w:lvlJc w:val="left"/>
      <w:pPr>
        <w:tabs>
          <w:tab w:val="num" w:pos="2160"/>
        </w:tabs>
        <w:ind w:left="2160" w:hanging="360"/>
      </w:pPr>
      <w:rPr>
        <w:rFonts w:ascii="Arial" w:hAnsi="Arial" w:hint="default"/>
      </w:rPr>
    </w:lvl>
    <w:lvl w:ilvl="3" w:tplc="5656AC2E" w:tentative="1">
      <w:start w:val="1"/>
      <w:numFmt w:val="bullet"/>
      <w:lvlText w:val="•"/>
      <w:lvlJc w:val="left"/>
      <w:pPr>
        <w:tabs>
          <w:tab w:val="num" w:pos="2880"/>
        </w:tabs>
        <w:ind w:left="2880" w:hanging="360"/>
      </w:pPr>
      <w:rPr>
        <w:rFonts w:ascii="Arial" w:hAnsi="Arial" w:hint="default"/>
      </w:rPr>
    </w:lvl>
    <w:lvl w:ilvl="4" w:tplc="0770D634" w:tentative="1">
      <w:start w:val="1"/>
      <w:numFmt w:val="bullet"/>
      <w:lvlText w:val="•"/>
      <w:lvlJc w:val="left"/>
      <w:pPr>
        <w:tabs>
          <w:tab w:val="num" w:pos="3600"/>
        </w:tabs>
        <w:ind w:left="3600" w:hanging="360"/>
      </w:pPr>
      <w:rPr>
        <w:rFonts w:ascii="Arial" w:hAnsi="Arial" w:hint="default"/>
      </w:rPr>
    </w:lvl>
    <w:lvl w:ilvl="5" w:tplc="111A9984" w:tentative="1">
      <w:start w:val="1"/>
      <w:numFmt w:val="bullet"/>
      <w:lvlText w:val="•"/>
      <w:lvlJc w:val="left"/>
      <w:pPr>
        <w:tabs>
          <w:tab w:val="num" w:pos="4320"/>
        </w:tabs>
        <w:ind w:left="4320" w:hanging="360"/>
      </w:pPr>
      <w:rPr>
        <w:rFonts w:ascii="Arial" w:hAnsi="Arial" w:hint="default"/>
      </w:rPr>
    </w:lvl>
    <w:lvl w:ilvl="6" w:tplc="02B8C6DE" w:tentative="1">
      <w:start w:val="1"/>
      <w:numFmt w:val="bullet"/>
      <w:lvlText w:val="•"/>
      <w:lvlJc w:val="left"/>
      <w:pPr>
        <w:tabs>
          <w:tab w:val="num" w:pos="5040"/>
        </w:tabs>
        <w:ind w:left="5040" w:hanging="360"/>
      </w:pPr>
      <w:rPr>
        <w:rFonts w:ascii="Arial" w:hAnsi="Arial" w:hint="default"/>
      </w:rPr>
    </w:lvl>
    <w:lvl w:ilvl="7" w:tplc="B9FA1A1A" w:tentative="1">
      <w:start w:val="1"/>
      <w:numFmt w:val="bullet"/>
      <w:lvlText w:val="•"/>
      <w:lvlJc w:val="left"/>
      <w:pPr>
        <w:tabs>
          <w:tab w:val="num" w:pos="5760"/>
        </w:tabs>
        <w:ind w:left="5760" w:hanging="360"/>
      </w:pPr>
      <w:rPr>
        <w:rFonts w:ascii="Arial" w:hAnsi="Arial" w:hint="default"/>
      </w:rPr>
    </w:lvl>
    <w:lvl w:ilvl="8" w:tplc="BB3A3C0A" w:tentative="1">
      <w:start w:val="1"/>
      <w:numFmt w:val="bullet"/>
      <w:lvlText w:val="•"/>
      <w:lvlJc w:val="left"/>
      <w:pPr>
        <w:tabs>
          <w:tab w:val="num" w:pos="6480"/>
        </w:tabs>
        <w:ind w:left="6480" w:hanging="360"/>
      </w:pPr>
      <w:rPr>
        <w:rFonts w:ascii="Arial" w:hAnsi="Arial" w:hint="default"/>
      </w:rPr>
    </w:lvl>
  </w:abstractNum>
  <w:abstractNum w:abstractNumId="28">
    <w:nsid w:val="736829D1"/>
    <w:multiLevelType w:val="hybridMultilevel"/>
    <w:tmpl w:val="ED243AE2"/>
    <w:lvl w:ilvl="0" w:tplc="6FBCD9AE">
      <w:start w:val="1"/>
      <w:numFmt w:val="bullet"/>
      <w:lvlText w:val="•"/>
      <w:lvlJc w:val="left"/>
      <w:pPr>
        <w:tabs>
          <w:tab w:val="num" w:pos="720"/>
        </w:tabs>
        <w:ind w:left="720" w:hanging="360"/>
      </w:pPr>
      <w:rPr>
        <w:rFonts w:ascii="Arial" w:hAnsi="Arial" w:hint="default"/>
      </w:rPr>
    </w:lvl>
    <w:lvl w:ilvl="1" w:tplc="A2EEF2BC" w:tentative="1">
      <w:start w:val="1"/>
      <w:numFmt w:val="bullet"/>
      <w:lvlText w:val="•"/>
      <w:lvlJc w:val="left"/>
      <w:pPr>
        <w:tabs>
          <w:tab w:val="num" w:pos="1440"/>
        </w:tabs>
        <w:ind w:left="1440" w:hanging="360"/>
      </w:pPr>
      <w:rPr>
        <w:rFonts w:ascii="Arial" w:hAnsi="Arial" w:hint="default"/>
      </w:rPr>
    </w:lvl>
    <w:lvl w:ilvl="2" w:tplc="B2588FA8" w:tentative="1">
      <w:start w:val="1"/>
      <w:numFmt w:val="bullet"/>
      <w:lvlText w:val="•"/>
      <w:lvlJc w:val="left"/>
      <w:pPr>
        <w:tabs>
          <w:tab w:val="num" w:pos="2160"/>
        </w:tabs>
        <w:ind w:left="2160" w:hanging="360"/>
      </w:pPr>
      <w:rPr>
        <w:rFonts w:ascii="Arial" w:hAnsi="Arial" w:hint="default"/>
      </w:rPr>
    </w:lvl>
    <w:lvl w:ilvl="3" w:tplc="AAE2477E" w:tentative="1">
      <w:start w:val="1"/>
      <w:numFmt w:val="bullet"/>
      <w:lvlText w:val="•"/>
      <w:lvlJc w:val="left"/>
      <w:pPr>
        <w:tabs>
          <w:tab w:val="num" w:pos="2880"/>
        </w:tabs>
        <w:ind w:left="2880" w:hanging="360"/>
      </w:pPr>
      <w:rPr>
        <w:rFonts w:ascii="Arial" w:hAnsi="Arial" w:hint="default"/>
      </w:rPr>
    </w:lvl>
    <w:lvl w:ilvl="4" w:tplc="36A8400A" w:tentative="1">
      <w:start w:val="1"/>
      <w:numFmt w:val="bullet"/>
      <w:lvlText w:val="•"/>
      <w:lvlJc w:val="left"/>
      <w:pPr>
        <w:tabs>
          <w:tab w:val="num" w:pos="3600"/>
        </w:tabs>
        <w:ind w:left="3600" w:hanging="360"/>
      </w:pPr>
      <w:rPr>
        <w:rFonts w:ascii="Arial" w:hAnsi="Arial" w:hint="default"/>
      </w:rPr>
    </w:lvl>
    <w:lvl w:ilvl="5" w:tplc="425E7A00" w:tentative="1">
      <w:start w:val="1"/>
      <w:numFmt w:val="bullet"/>
      <w:lvlText w:val="•"/>
      <w:lvlJc w:val="left"/>
      <w:pPr>
        <w:tabs>
          <w:tab w:val="num" w:pos="4320"/>
        </w:tabs>
        <w:ind w:left="4320" w:hanging="360"/>
      </w:pPr>
      <w:rPr>
        <w:rFonts w:ascii="Arial" w:hAnsi="Arial" w:hint="default"/>
      </w:rPr>
    </w:lvl>
    <w:lvl w:ilvl="6" w:tplc="EAB849A2" w:tentative="1">
      <w:start w:val="1"/>
      <w:numFmt w:val="bullet"/>
      <w:lvlText w:val="•"/>
      <w:lvlJc w:val="left"/>
      <w:pPr>
        <w:tabs>
          <w:tab w:val="num" w:pos="5040"/>
        </w:tabs>
        <w:ind w:left="5040" w:hanging="360"/>
      </w:pPr>
      <w:rPr>
        <w:rFonts w:ascii="Arial" w:hAnsi="Arial" w:hint="default"/>
      </w:rPr>
    </w:lvl>
    <w:lvl w:ilvl="7" w:tplc="2092C546" w:tentative="1">
      <w:start w:val="1"/>
      <w:numFmt w:val="bullet"/>
      <w:lvlText w:val="•"/>
      <w:lvlJc w:val="left"/>
      <w:pPr>
        <w:tabs>
          <w:tab w:val="num" w:pos="5760"/>
        </w:tabs>
        <w:ind w:left="5760" w:hanging="360"/>
      </w:pPr>
      <w:rPr>
        <w:rFonts w:ascii="Arial" w:hAnsi="Arial" w:hint="default"/>
      </w:rPr>
    </w:lvl>
    <w:lvl w:ilvl="8" w:tplc="C0BEEB40" w:tentative="1">
      <w:start w:val="1"/>
      <w:numFmt w:val="bullet"/>
      <w:lvlText w:val="•"/>
      <w:lvlJc w:val="left"/>
      <w:pPr>
        <w:tabs>
          <w:tab w:val="num" w:pos="6480"/>
        </w:tabs>
        <w:ind w:left="6480" w:hanging="360"/>
      </w:pPr>
      <w:rPr>
        <w:rFonts w:ascii="Arial" w:hAnsi="Arial" w:hint="default"/>
      </w:rPr>
    </w:lvl>
  </w:abstractNum>
  <w:abstractNum w:abstractNumId="29">
    <w:nsid w:val="77A715B8"/>
    <w:multiLevelType w:val="hybridMultilevel"/>
    <w:tmpl w:val="F1B65FAA"/>
    <w:lvl w:ilvl="0" w:tplc="819A8CFC">
      <w:start w:val="1"/>
      <w:numFmt w:val="bullet"/>
      <w:lvlText w:val="•"/>
      <w:lvlJc w:val="left"/>
      <w:pPr>
        <w:tabs>
          <w:tab w:val="num" w:pos="720"/>
        </w:tabs>
        <w:ind w:left="720" w:hanging="360"/>
      </w:pPr>
      <w:rPr>
        <w:rFonts w:ascii="Arial" w:hAnsi="Arial" w:hint="default"/>
      </w:rPr>
    </w:lvl>
    <w:lvl w:ilvl="1" w:tplc="49B61B4E" w:tentative="1">
      <w:start w:val="1"/>
      <w:numFmt w:val="bullet"/>
      <w:lvlText w:val="•"/>
      <w:lvlJc w:val="left"/>
      <w:pPr>
        <w:tabs>
          <w:tab w:val="num" w:pos="1440"/>
        </w:tabs>
        <w:ind w:left="1440" w:hanging="360"/>
      </w:pPr>
      <w:rPr>
        <w:rFonts w:ascii="Arial" w:hAnsi="Arial" w:hint="default"/>
      </w:rPr>
    </w:lvl>
    <w:lvl w:ilvl="2" w:tplc="F9ACFFD8" w:tentative="1">
      <w:start w:val="1"/>
      <w:numFmt w:val="bullet"/>
      <w:lvlText w:val="•"/>
      <w:lvlJc w:val="left"/>
      <w:pPr>
        <w:tabs>
          <w:tab w:val="num" w:pos="2160"/>
        </w:tabs>
        <w:ind w:left="2160" w:hanging="360"/>
      </w:pPr>
      <w:rPr>
        <w:rFonts w:ascii="Arial" w:hAnsi="Arial" w:hint="default"/>
      </w:rPr>
    </w:lvl>
    <w:lvl w:ilvl="3" w:tplc="AFFA8384" w:tentative="1">
      <w:start w:val="1"/>
      <w:numFmt w:val="bullet"/>
      <w:lvlText w:val="•"/>
      <w:lvlJc w:val="left"/>
      <w:pPr>
        <w:tabs>
          <w:tab w:val="num" w:pos="2880"/>
        </w:tabs>
        <w:ind w:left="2880" w:hanging="360"/>
      </w:pPr>
      <w:rPr>
        <w:rFonts w:ascii="Arial" w:hAnsi="Arial" w:hint="default"/>
      </w:rPr>
    </w:lvl>
    <w:lvl w:ilvl="4" w:tplc="BF74629E" w:tentative="1">
      <w:start w:val="1"/>
      <w:numFmt w:val="bullet"/>
      <w:lvlText w:val="•"/>
      <w:lvlJc w:val="left"/>
      <w:pPr>
        <w:tabs>
          <w:tab w:val="num" w:pos="3600"/>
        </w:tabs>
        <w:ind w:left="3600" w:hanging="360"/>
      </w:pPr>
      <w:rPr>
        <w:rFonts w:ascii="Arial" w:hAnsi="Arial" w:hint="default"/>
      </w:rPr>
    </w:lvl>
    <w:lvl w:ilvl="5" w:tplc="C548FAF8" w:tentative="1">
      <w:start w:val="1"/>
      <w:numFmt w:val="bullet"/>
      <w:lvlText w:val="•"/>
      <w:lvlJc w:val="left"/>
      <w:pPr>
        <w:tabs>
          <w:tab w:val="num" w:pos="4320"/>
        </w:tabs>
        <w:ind w:left="4320" w:hanging="360"/>
      </w:pPr>
      <w:rPr>
        <w:rFonts w:ascii="Arial" w:hAnsi="Arial" w:hint="default"/>
      </w:rPr>
    </w:lvl>
    <w:lvl w:ilvl="6" w:tplc="8B8E2F52" w:tentative="1">
      <w:start w:val="1"/>
      <w:numFmt w:val="bullet"/>
      <w:lvlText w:val="•"/>
      <w:lvlJc w:val="left"/>
      <w:pPr>
        <w:tabs>
          <w:tab w:val="num" w:pos="5040"/>
        </w:tabs>
        <w:ind w:left="5040" w:hanging="360"/>
      </w:pPr>
      <w:rPr>
        <w:rFonts w:ascii="Arial" w:hAnsi="Arial" w:hint="default"/>
      </w:rPr>
    </w:lvl>
    <w:lvl w:ilvl="7" w:tplc="C5E6A198" w:tentative="1">
      <w:start w:val="1"/>
      <w:numFmt w:val="bullet"/>
      <w:lvlText w:val="•"/>
      <w:lvlJc w:val="left"/>
      <w:pPr>
        <w:tabs>
          <w:tab w:val="num" w:pos="5760"/>
        </w:tabs>
        <w:ind w:left="5760" w:hanging="360"/>
      </w:pPr>
      <w:rPr>
        <w:rFonts w:ascii="Arial" w:hAnsi="Arial" w:hint="default"/>
      </w:rPr>
    </w:lvl>
    <w:lvl w:ilvl="8" w:tplc="C62AEE16" w:tentative="1">
      <w:start w:val="1"/>
      <w:numFmt w:val="bullet"/>
      <w:lvlText w:val="•"/>
      <w:lvlJc w:val="left"/>
      <w:pPr>
        <w:tabs>
          <w:tab w:val="num" w:pos="6480"/>
        </w:tabs>
        <w:ind w:left="6480" w:hanging="360"/>
      </w:pPr>
      <w:rPr>
        <w:rFonts w:ascii="Arial" w:hAnsi="Arial" w:hint="default"/>
      </w:rPr>
    </w:lvl>
  </w:abstractNum>
  <w:abstractNum w:abstractNumId="30">
    <w:nsid w:val="77CD384F"/>
    <w:multiLevelType w:val="hybridMultilevel"/>
    <w:tmpl w:val="BA9A5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87C0FE7"/>
    <w:multiLevelType w:val="hybridMultilevel"/>
    <w:tmpl w:val="7DBACCB2"/>
    <w:lvl w:ilvl="0" w:tplc="5C3A82BE">
      <w:start w:val="1"/>
      <w:numFmt w:val="bullet"/>
      <w:lvlText w:val="•"/>
      <w:lvlJc w:val="left"/>
      <w:pPr>
        <w:tabs>
          <w:tab w:val="num" w:pos="720"/>
        </w:tabs>
        <w:ind w:left="720" w:hanging="360"/>
      </w:pPr>
      <w:rPr>
        <w:rFonts w:ascii="Arial" w:hAnsi="Arial" w:hint="default"/>
      </w:rPr>
    </w:lvl>
    <w:lvl w:ilvl="1" w:tplc="460208D6" w:tentative="1">
      <w:start w:val="1"/>
      <w:numFmt w:val="bullet"/>
      <w:lvlText w:val="•"/>
      <w:lvlJc w:val="left"/>
      <w:pPr>
        <w:tabs>
          <w:tab w:val="num" w:pos="1440"/>
        </w:tabs>
        <w:ind w:left="1440" w:hanging="360"/>
      </w:pPr>
      <w:rPr>
        <w:rFonts w:ascii="Arial" w:hAnsi="Arial" w:hint="default"/>
      </w:rPr>
    </w:lvl>
    <w:lvl w:ilvl="2" w:tplc="404CF72C" w:tentative="1">
      <w:start w:val="1"/>
      <w:numFmt w:val="bullet"/>
      <w:lvlText w:val="•"/>
      <w:lvlJc w:val="left"/>
      <w:pPr>
        <w:tabs>
          <w:tab w:val="num" w:pos="2160"/>
        </w:tabs>
        <w:ind w:left="2160" w:hanging="360"/>
      </w:pPr>
      <w:rPr>
        <w:rFonts w:ascii="Arial" w:hAnsi="Arial" w:hint="default"/>
      </w:rPr>
    </w:lvl>
    <w:lvl w:ilvl="3" w:tplc="E946D2F0" w:tentative="1">
      <w:start w:val="1"/>
      <w:numFmt w:val="bullet"/>
      <w:lvlText w:val="•"/>
      <w:lvlJc w:val="left"/>
      <w:pPr>
        <w:tabs>
          <w:tab w:val="num" w:pos="2880"/>
        </w:tabs>
        <w:ind w:left="2880" w:hanging="360"/>
      </w:pPr>
      <w:rPr>
        <w:rFonts w:ascii="Arial" w:hAnsi="Arial" w:hint="default"/>
      </w:rPr>
    </w:lvl>
    <w:lvl w:ilvl="4" w:tplc="E31435F8" w:tentative="1">
      <w:start w:val="1"/>
      <w:numFmt w:val="bullet"/>
      <w:lvlText w:val="•"/>
      <w:lvlJc w:val="left"/>
      <w:pPr>
        <w:tabs>
          <w:tab w:val="num" w:pos="3600"/>
        </w:tabs>
        <w:ind w:left="3600" w:hanging="360"/>
      </w:pPr>
      <w:rPr>
        <w:rFonts w:ascii="Arial" w:hAnsi="Arial" w:hint="default"/>
      </w:rPr>
    </w:lvl>
    <w:lvl w:ilvl="5" w:tplc="EAD6C69A" w:tentative="1">
      <w:start w:val="1"/>
      <w:numFmt w:val="bullet"/>
      <w:lvlText w:val="•"/>
      <w:lvlJc w:val="left"/>
      <w:pPr>
        <w:tabs>
          <w:tab w:val="num" w:pos="4320"/>
        </w:tabs>
        <w:ind w:left="4320" w:hanging="360"/>
      </w:pPr>
      <w:rPr>
        <w:rFonts w:ascii="Arial" w:hAnsi="Arial" w:hint="default"/>
      </w:rPr>
    </w:lvl>
    <w:lvl w:ilvl="6" w:tplc="8A78C416" w:tentative="1">
      <w:start w:val="1"/>
      <w:numFmt w:val="bullet"/>
      <w:lvlText w:val="•"/>
      <w:lvlJc w:val="left"/>
      <w:pPr>
        <w:tabs>
          <w:tab w:val="num" w:pos="5040"/>
        </w:tabs>
        <w:ind w:left="5040" w:hanging="360"/>
      </w:pPr>
      <w:rPr>
        <w:rFonts w:ascii="Arial" w:hAnsi="Arial" w:hint="default"/>
      </w:rPr>
    </w:lvl>
    <w:lvl w:ilvl="7" w:tplc="F61076F8" w:tentative="1">
      <w:start w:val="1"/>
      <w:numFmt w:val="bullet"/>
      <w:lvlText w:val="•"/>
      <w:lvlJc w:val="left"/>
      <w:pPr>
        <w:tabs>
          <w:tab w:val="num" w:pos="5760"/>
        </w:tabs>
        <w:ind w:left="5760" w:hanging="360"/>
      </w:pPr>
      <w:rPr>
        <w:rFonts w:ascii="Arial" w:hAnsi="Arial" w:hint="default"/>
      </w:rPr>
    </w:lvl>
    <w:lvl w:ilvl="8" w:tplc="9294C0EA" w:tentative="1">
      <w:start w:val="1"/>
      <w:numFmt w:val="bullet"/>
      <w:lvlText w:val="•"/>
      <w:lvlJc w:val="left"/>
      <w:pPr>
        <w:tabs>
          <w:tab w:val="num" w:pos="6480"/>
        </w:tabs>
        <w:ind w:left="6480" w:hanging="360"/>
      </w:pPr>
      <w:rPr>
        <w:rFonts w:ascii="Arial" w:hAnsi="Arial" w:hint="default"/>
      </w:rPr>
    </w:lvl>
  </w:abstractNum>
  <w:abstractNum w:abstractNumId="32">
    <w:nsid w:val="79AD42C6"/>
    <w:multiLevelType w:val="hybridMultilevel"/>
    <w:tmpl w:val="F252B52A"/>
    <w:lvl w:ilvl="0" w:tplc="C14E7034">
      <w:start w:val="1"/>
      <w:numFmt w:val="bullet"/>
      <w:lvlText w:val="•"/>
      <w:lvlJc w:val="left"/>
      <w:pPr>
        <w:tabs>
          <w:tab w:val="num" w:pos="720"/>
        </w:tabs>
        <w:ind w:left="720" w:hanging="360"/>
      </w:pPr>
      <w:rPr>
        <w:rFonts w:ascii="Arial" w:hAnsi="Arial" w:hint="default"/>
      </w:rPr>
    </w:lvl>
    <w:lvl w:ilvl="1" w:tplc="FB42D01E" w:tentative="1">
      <w:start w:val="1"/>
      <w:numFmt w:val="bullet"/>
      <w:lvlText w:val="•"/>
      <w:lvlJc w:val="left"/>
      <w:pPr>
        <w:tabs>
          <w:tab w:val="num" w:pos="1440"/>
        </w:tabs>
        <w:ind w:left="1440" w:hanging="360"/>
      </w:pPr>
      <w:rPr>
        <w:rFonts w:ascii="Arial" w:hAnsi="Arial" w:hint="default"/>
      </w:rPr>
    </w:lvl>
    <w:lvl w:ilvl="2" w:tplc="B91CED94" w:tentative="1">
      <w:start w:val="1"/>
      <w:numFmt w:val="bullet"/>
      <w:lvlText w:val="•"/>
      <w:lvlJc w:val="left"/>
      <w:pPr>
        <w:tabs>
          <w:tab w:val="num" w:pos="2160"/>
        </w:tabs>
        <w:ind w:left="2160" w:hanging="360"/>
      </w:pPr>
      <w:rPr>
        <w:rFonts w:ascii="Arial" w:hAnsi="Arial" w:hint="default"/>
      </w:rPr>
    </w:lvl>
    <w:lvl w:ilvl="3" w:tplc="CE7CE5E0" w:tentative="1">
      <w:start w:val="1"/>
      <w:numFmt w:val="bullet"/>
      <w:lvlText w:val="•"/>
      <w:lvlJc w:val="left"/>
      <w:pPr>
        <w:tabs>
          <w:tab w:val="num" w:pos="2880"/>
        </w:tabs>
        <w:ind w:left="2880" w:hanging="360"/>
      </w:pPr>
      <w:rPr>
        <w:rFonts w:ascii="Arial" w:hAnsi="Arial" w:hint="default"/>
      </w:rPr>
    </w:lvl>
    <w:lvl w:ilvl="4" w:tplc="5F9430B8" w:tentative="1">
      <w:start w:val="1"/>
      <w:numFmt w:val="bullet"/>
      <w:lvlText w:val="•"/>
      <w:lvlJc w:val="left"/>
      <w:pPr>
        <w:tabs>
          <w:tab w:val="num" w:pos="3600"/>
        </w:tabs>
        <w:ind w:left="3600" w:hanging="360"/>
      </w:pPr>
      <w:rPr>
        <w:rFonts w:ascii="Arial" w:hAnsi="Arial" w:hint="default"/>
      </w:rPr>
    </w:lvl>
    <w:lvl w:ilvl="5" w:tplc="7B6690AC" w:tentative="1">
      <w:start w:val="1"/>
      <w:numFmt w:val="bullet"/>
      <w:lvlText w:val="•"/>
      <w:lvlJc w:val="left"/>
      <w:pPr>
        <w:tabs>
          <w:tab w:val="num" w:pos="4320"/>
        </w:tabs>
        <w:ind w:left="4320" w:hanging="360"/>
      </w:pPr>
      <w:rPr>
        <w:rFonts w:ascii="Arial" w:hAnsi="Arial" w:hint="default"/>
      </w:rPr>
    </w:lvl>
    <w:lvl w:ilvl="6" w:tplc="82B4D0A0" w:tentative="1">
      <w:start w:val="1"/>
      <w:numFmt w:val="bullet"/>
      <w:lvlText w:val="•"/>
      <w:lvlJc w:val="left"/>
      <w:pPr>
        <w:tabs>
          <w:tab w:val="num" w:pos="5040"/>
        </w:tabs>
        <w:ind w:left="5040" w:hanging="360"/>
      </w:pPr>
      <w:rPr>
        <w:rFonts w:ascii="Arial" w:hAnsi="Arial" w:hint="default"/>
      </w:rPr>
    </w:lvl>
    <w:lvl w:ilvl="7" w:tplc="4282C3B6" w:tentative="1">
      <w:start w:val="1"/>
      <w:numFmt w:val="bullet"/>
      <w:lvlText w:val="•"/>
      <w:lvlJc w:val="left"/>
      <w:pPr>
        <w:tabs>
          <w:tab w:val="num" w:pos="5760"/>
        </w:tabs>
        <w:ind w:left="5760" w:hanging="360"/>
      </w:pPr>
      <w:rPr>
        <w:rFonts w:ascii="Arial" w:hAnsi="Arial" w:hint="default"/>
      </w:rPr>
    </w:lvl>
    <w:lvl w:ilvl="8" w:tplc="C5A0311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0"/>
  </w:num>
  <w:num w:numId="3">
    <w:abstractNumId w:val="9"/>
  </w:num>
  <w:num w:numId="4">
    <w:abstractNumId w:val="7"/>
  </w:num>
  <w:num w:numId="5">
    <w:abstractNumId w:val="25"/>
  </w:num>
  <w:num w:numId="6">
    <w:abstractNumId w:val="5"/>
  </w:num>
  <w:num w:numId="7">
    <w:abstractNumId w:val="20"/>
  </w:num>
  <w:num w:numId="8">
    <w:abstractNumId w:val="2"/>
  </w:num>
  <w:num w:numId="9">
    <w:abstractNumId w:val="23"/>
  </w:num>
  <w:num w:numId="10">
    <w:abstractNumId w:val="6"/>
  </w:num>
  <w:num w:numId="11">
    <w:abstractNumId w:val="12"/>
  </w:num>
  <w:num w:numId="12">
    <w:abstractNumId w:val="26"/>
  </w:num>
  <w:num w:numId="13">
    <w:abstractNumId w:val="4"/>
  </w:num>
  <w:num w:numId="14">
    <w:abstractNumId w:val="27"/>
  </w:num>
  <w:num w:numId="15">
    <w:abstractNumId w:val="19"/>
  </w:num>
  <w:num w:numId="16">
    <w:abstractNumId w:val="0"/>
  </w:num>
  <w:num w:numId="17">
    <w:abstractNumId w:val="14"/>
  </w:num>
  <w:num w:numId="18">
    <w:abstractNumId w:val="11"/>
  </w:num>
  <w:num w:numId="19">
    <w:abstractNumId w:val="31"/>
  </w:num>
  <w:num w:numId="20">
    <w:abstractNumId w:val="13"/>
  </w:num>
  <w:num w:numId="21">
    <w:abstractNumId w:val="16"/>
  </w:num>
  <w:num w:numId="22">
    <w:abstractNumId w:val="22"/>
  </w:num>
  <w:num w:numId="23">
    <w:abstractNumId w:val="10"/>
  </w:num>
  <w:num w:numId="24">
    <w:abstractNumId w:val="15"/>
  </w:num>
  <w:num w:numId="25">
    <w:abstractNumId w:val="21"/>
  </w:num>
  <w:num w:numId="26">
    <w:abstractNumId w:val="8"/>
  </w:num>
  <w:num w:numId="27">
    <w:abstractNumId w:val="3"/>
  </w:num>
  <w:num w:numId="28">
    <w:abstractNumId w:val="1"/>
  </w:num>
  <w:num w:numId="29">
    <w:abstractNumId w:val="28"/>
  </w:num>
  <w:num w:numId="30">
    <w:abstractNumId w:val="29"/>
  </w:num>
  <w:num w:numId="31">
    <w:abstractNumId w:val="24"/>
  </w:num>
  <w:num w:numId="32">
    <w:abstractNumId w:val="32"/>
  </w:num>
  <w:num w:numId="33">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332F"/>
    <w:rsid w:val="00011407"/>
    <w:rsid w:val="00037C7E"/>
    <w:rsid w:val="000467A5"/>
    <w:rsid w:val="00063F78"/>
    <w:rsid w:val="00072EC9"/>
    <w:rsid w:val="0009322B"/>
    <w:rsid w:val="00096E7D"/>
    <w:rsid w:val="000A5C4A"/>
    <w:rsid w:val="000B076D"/>
    <w:rsid w:val="000B08B2"/>
    <w:rsid w:val="000C37FC"/>
    <w:rsid w:val="000C576D"/>
    <w:rsid w:val="000D753A"/>
    <w:rsid w:val="000E15DD"/>
    <w:rsid w:val="000E6DF9"/>
    <w:rsid w:val="00106F4F"/>
    <w:rsid w:val="00121849"/>
    <w:rsid w:val="00151C38"/>
    <w:rsid w:val="001523A3"/>
    <w:rsid w:val="00166C6D"/>
    <w:rsid w:val="00185F13"/>
    <w:rsid w:val="001948C1"/>
    <w:rsid w:val="001A4710"/>
    <w:rsid w:val="001A64C8"/>
    <w:rsid w:val="001B229C"/>
    <w:rsid w:val="001B7DFF"/>
    <w:rsid w:val="001C17FF"/>
    <w:rsid w:val="001D0FD7"/>
    <w:rsid w:val="001D19C3"/>
    <w:rsid w:val="001E2BC2"/>
    <w:rsid w:val="001F01C3"/>
    <w:rsid w:val="002014D1"/>
    <w:rsid w:val="0020334B"/>
    <w:rsid w:val="00204637"/>
    <w:rsid w:val="0022522D"/>
    <w:rsid w:val="00230385"/>
    <w:rsid w:val="00230A13"/>
    <w:rsid w:val="00234E71"/>
    <w:rsid w:val="00251EDD"/>
    <w:rsid w:val="0025714B"/>
    <w:rsid w:val="00285742"/>
    <w:rsid w:val="0029053D"/>
    <w:rsid w:val="002A75CF"/>
    <w:rsid w:val="002C05C5"/>
    <w:rsid w:val="002C0A07"/>
    <w:rsid w:val="002D1EDE"/>
    <w:rsid w:val="002D470E"/>
    <w:rsid w:val="002D52B4"/>
    <w:rsid w:val="002D6B3A"/>
    <w:rsid w:val="002E7F5E"/>
    <w:rsid w:val="00330BC3"/>
    <w:rsid w:val="0033201E"/>
    <w:rsid w:val="003341BD"/>
    <w:rsid w:val="0034373C"/>
    <w:rsid w:val="00385AD1"/>
    <w:rsid w:val="00396D8E"/>
    <w:rsid w:val="003A1C8E"/>
    <w:rsid w:val="003A5B35"/>
    <w:rsid w:val="003C0B1B"/>
    <w:rsid w:val="003C24BE"/>
    <w:rsid w:val="004106C2"/>
    <w:rsid w:val="00415F64"/>
    <w:rsid w:val="00427348"/>
    <w:rsid w:val="004279C1"/>
    <w:rsid w:val="004511D4"/>
    <w:rsid w:val="00456E69"/>
    <w:rsid w:val="00457D7B"/>
    <w:rsid w:val="00460750"/>
    <w:rsid w:val="00467258"/>
    <w:rsid w:val="004707C2"/>
    <w:rsid w:val="00473D49"/>
    <w:rsid w:val="0048296C"/>
    <w:rsid w:val="0049202D"/>
    <w:rsid w:val="004B18B4"/>
    <w:rsid w:val="004C03E6"/>
    <w:rsid w:val="004C0C47"/>
    <w:rsid w:val="004C3C5D"/>
    <w:rsid w:val="004D3324"/>
    <w:rsid w:val="004D7F45"/>
    <w:rsid w:val="004F303F"/>
    <w:rsid w:val="00507018"/>
    <w:rsid w:val="005113CD"/>
    <w:rsid w:val="00514A89"/>
    <w:rsid w:val="00515E3C"/>
    <w:rsid w:val="00536E01"/>
    <w:rsid w:val="00537FD0"/>
    <w:rsid w:val="00553393"/>
    <w:rsid w:val="0055741F"/>
    <w:rsid w:val="00561125"/>
    <w:rsid w:val="00563330"/>
    <w:rsid w:val="0056465E"/>
    <w:rsid w:val="005666E5"/>
    <w:rsid w:val="0057154B"/>
    <w:rsid w:val="005836D2"/>
    <w:rsid w:val="00590714"/>
    <w:rsid w:val="005B5E67"/>
    <w:rsid w:val="005B7437"/>
    <w:rsid w:val="005C368C"/>
    <w:rsid w:val="005C482B"/>
    <w:rsid w:val="005C568A"/>
    <w:rsid w:val="005E064F"/>
    <w:rsid w:val="005E2708"/>
    <w:rsid w:val="005E2B7D"/>
    <w:rsid w:val="005E33C8"/>
    <w:rsid w:val="005F4719"/>
    <w:rsid w:val="005F60DE"/>
    <w:rsid w:val="00604E72"/>
    <w:rsid w:val="0061308D"/>
    <w:rsid w:val="00642B90"/>
    <w:rsid w:val="00650378"/>
    <w:rsid w:val="00661C40"/>
    <w:rsid w:val="00674BC7"/>
    <w:rsid w:val="00684A59"/>
    <w:rsid w:val="0069207C"/>
    <w:rsid w:val="00695393"/>
    <w:rsid w:val="006968AB"/>
    <w:rsid w:val="00697D91"/>
    <w:rsid w:val="006B0252"/>
    <w:rsid w:val="006C546D"/>
    <w:rsid w:val="006C7E89"/>
    <w:rsid w:val="006D2521"/>
    <w:rsid w:val="006E11D7"/>
    <w:rsid w:val="006F0FF2"/>
    <w:rsid w:val="006F76E1"/>
    <w:rsid w:val="00724A49"/>
    <w:rsid w:val="00731A91"/>
    <w:rsid w:val="00740846"/>
    <w:rsid w:val="00761A6C"/>
    <w:rsid w:val="00773C36"/>
    <w:rsid w:val="00776707"/>
    <w:rsid w:val="00776B93"/>
    <w:rsid w:val="00781A20"/>
    <w:rsid w:val="00790970"/>
    <w:rsid w:val="00792F03"/>
    <w:rsid w:val="007A1B5B"/>
    <w:rsid w:val="007C230D"/>
    <w:rsid w:val="007C5B49"/>
    <w:rsid w:val="007D251A"/>
    <w:rsid w:val="00816731"/>
    <w:rsid w:val="0084266B"/>
    <w:rsid w:val="00853CBC"/>
    <w:rsid w:val="00855D64"/>
    <w:rsid w:val="00875A88"/>
    <w:rsid w:val="008970F8"/>
    <w:rsid w:val="008B0312"/>
    <w:rsid w:val="008C1B71"/>
    <w:rsid w:val="008C22C2"/>
    <w:rsid w:val="008C494C"/>
    <w:rsid w:val="008C5BE0"/>
    <w:rsid w:val="008E1DF9"/>
    <w:rsid w:val="008E5C8B"/>
    <w:rsid w:val="008F24C4"/>
    <w:rsid w:val="00926A36"/>
    <w:rsid w:val="00931A8B"/>
    <w:rsid w:val="00933BCD"/>
    <w:rsid w:val="0094332F"/>
    <w:rsid w:val="009456ED"/>
    <w:rsid w:val="00964F4A"/>
    <w:rsid w:val="00967E3C"/>
    <w:rsid w:val="00973B00"/>
    <w:rsid w:val="00974F6D"/>
    <w:rsid w:val="00976E8B"/>
    <w:rsid w:val="00996AB5"/>
    <w:rsid w:val="009A0CC5"/>
    <w:rsid w:val="009C191E"/>
    <w:rsid w:val="009D1DD4"/>
    <w:rsid w:val="009D7C81"/>
    <w:rsid w:val="00A00CBB"/>
    <w:rsid w:val="00A06936"/>
    <w:rsid w:val="00A17E6F"/>
    <w:rsid w:val="00A21318"/>
    <w:rsid w:val="00A5376D"/>
    <w:rsid w:val="00A67106"/>
    <w:rsid w:val="00A673EB"/>
    <w:rsid w:val="00A920F8"/>
    <w:rsid w:val="00A97EFB"/>
    <w:rsid w:val="00AB2161"/>
    <w:rsid w:val="00AB2321"/>
    <w:rsid w:val="00AB5A23"/>
    <w:rsid w:val="00AC212B"/>
    <w:rsid w:val="00AC2F36"/>
    <w:rsid w:val="00AC40EB"/>
    <w:rsid w:val="00AE35FB"/>
    <w:rsid w:val="00B11B98"/>
    <w:rsid w:val="00B20265"/>
    <w:rsid w:val="00B23B70"/>
    <w:rsid w:val="00B34083"/>
    <w:rsid w:val="00B36878"/>
    <w:rsid w:val="00B42701"/>
    <w:rsid w:val="00B46BD1"/>
    <w:rsid w:val="00B63FAF"/>
    <w:rsid w:val="00B76ABB"/>
    <w:rsid w:val="00B80109"/>
    <w:rsid w:val="00B80A7C"/>
    <w:rsid w:val="00B80C7E"/>
    <w:rsid w:val="00B9321C"/>
    <w:rsid w:val="00BA605F"/>
    <w:rsid w:val="00BC360C"/>
    <w:rsid w:val="00BD4C4E"/>
    <w:rsid w:val="00BF209F"/>
    <w:rsid w:val="00C02961"/>
    <w:rsid w:val="00C47E67"/>
    <w:rsid w:val="00C56087"/>
    <w:rsid w:val="00C57B54"/>
    <w:rsid w:val="00C72AAE"/>
    <w:rsid w:val="00C75B5A"/>
    <w:rsid w:val="00C82836"/>
    <w:rsid w:val="00C8468C"/>
    <w:rsid w:val="00C92BF8"/>
    <w:rsid w:val="00C94D1A"/>
    <w:rsid w:val="00CA031E"/>
    <w:rsid w:val="00CB14AC"/>
    <w:rsid w:val="00CB14DF"/>
    <w:rsid w:val="00CB51A5"/>
    <w:rsid w:val="00CB5E3D"/>
    <w:rsid w:val="00CB7885"/>
    <w:rsid w:val="00CC0A7D"/>
    <w:rsid w:val="00CC55F1"/>
    <w:rsid w:val="00CD07B8"/>
    <w:rsid w:val="00CD5D1D"/>
    <w:rsid w:val="00CD6C4B"/>
    <w:rsid w:val="00CE7FB5"/>
    <w:rsid w:val="00D06AB0"/>
    <w:rsid w:val="00D1551C"/>
    <w:rsid w:val="00D20D95"/>
    <w:rsid w:val="00D42735"/>
    <w:rsid w:val="00D6161C"/>
    <w:rsid w:val="00D652E0"/>
    <w:rsid w:val="00D672A8"/>
    <w:rsid w:val="00D8546E"/>
    <w:rsid w:val="00D95AF0"/>
    <w:rsid w:val="00DA65C6"/>
    <w:rsid w:val="00DC3D91"/>
    <w:rsid w:val="00DE2D03"/>
    <w:rsid w:val="00DF3948"/>
    <w:rsid w:val="00DF7E3F"/>
    <w:rsid w:val="00E15D47"/>
    <w:rsid w:val="00E22ECF"/>
    <w:rsid w:val="00E25A84"/>
    <w:rsid w:val="00E50289"/>
    <w:rsid w:val="00E60230"/>
    <w:rsid w:val="00E87CB6"/>
    <w:rsid w:val="00E918D4"/>
    <w:rsid w:val="00EC440A"/>
    <w:rsid w:val="00EC6262"/>
    <w:rsid w:val="00ED0424"/>
    <w:rsid w:val="00ED0E54"/>
    <w:rsid w:val="00F30FB1"/>
    <w:rsid w:val="00F641ED"/>
    <w:rsid w:val="00F66717"/>
    <w:rsid w:val="00F6746A"/>
    <w:rsid w:val="00F7548A"/>
    <w:rsid w:val="00F81D0A"/>
    <w:rsid w:val="00F8384B"/>
    <w:rsid w:val="00F863E4"/>
    <w:rsid w:val="00FA4B6A"/>
    <w:rsid w:val="00FA6CA1"/>
    <w:rsid w:val="00FA701F"/>
    <w:rsid w:val="00FC2148"/>
    <w:rsid w:val="00FD727D"/>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semiHidden/>
    <w:unhideWhenUsed/>
    <w:rsid w:val="00776707"/>
    <w:pPr>
      <w:tabs>
        <w:tab w:val="center" w:pos="4680"/>
        <w:tab w:val="right" w:pos="9360"/>
      </w:tabs>
    </w:pPr>
  </w:style>
  <w:style w:type="character" w:customStyle="1" w:styleId="HeaderChar">
    <w:name w:val="Header Char"/>
    <w:basedOn w:val="DefaultParagraphFont"/>
    <w:link w:val="Header"/>
    <w:uiPriority w:val="99"/>
    <w:semiHidden/>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g.abcsignup.com/view/view_month.aspx?as=55&amp;aid=KENT&amp;wp=137" TargetMode="External"/><Relationship Id="rId18" Type="http://schemas.openxmlformats.org/officeDocument/2006/relationships/hyperlink" Target="http://ax.itunes.apple.com/us/app/ksumobile/id391839137" TargetMode="External"/><Relationship Id="rId26" Type="http://schemas.openxmlformats.org/officeDocument/2006/relationships/hyperlink" Target="http://www.kent.edu/bas" TargetMode="External"/><Relationship Id="rId3" Type="http://schemas.openxmlformats.org/officeDocument/2006/relationships/styles" Target="styles.xml"/><Relationship Id="rId21" Type="http://schemas.openxmlformats.org/officeDocument/2006/relationships/hyperlink" Target="mailto:dleonard@kent.edu" TargetMode="External"/><Relationship Id="rId7" Type="http://schemas.openxmlformats.org/officeDocument/2006/relationships/endnotes" Target="endnotes.xml"/><Relationship Id="rId12" Type="http://schemas.openxmlformats.org/officeDocument/2006/relationships/hyperlink" Target="http://www.calea.org" TargetMode="External"/><Relationship Id="rId17" Type="http://schemas.openxmlformats.org/officeDocument/2006/relationships/hyperlink" Target="https://market.android.com/details?id=com.blackboard.android.central.kentstate&amp;hl=en" TargetMode="External"/><Relationship Id="rId25" Type="http://schemas.openxmlformats.org/officeDocument/2006/relationships/hyperlink" Target="http://www.kent.edu/research/sponsoredprograms" TargetMode="External"/><Relationship Id="rId2" Type="http://schemas.openxmlformats.org/officeDocument/2006/relationships/numbering" Target="numbering.xml"/><Relationship Id="rId16" Type="http://schemas.openxmlformats.org/officeDocument/2006/relationships/hyperlink" Target="mailto:j@kent.edu" TargetMode="External"/><Relationship Id="rId20" Type="http://schemas.openxmlformats.org/officeDocument/2006/relationships/hyperlink" Target="http://www.kent.edu/ksumob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edu/police" TargetMode="External"/><Relationship Id="rId24" Type="http://schemas.openxmlformats.org/officeDocument/2006/relationships/hyperlink" Target="http://www.kent.edu/research/sponsoredprograms/upload/indirect-cost-charge-exception-form.pdf" TargetMode="External"/><Relationship Id="rId5" Type="http://schemas.openxmlformats.org/officeDocument/2006/relationships/webSettings" Target="webSettings.xml"/><Relationship Id="rId15" Type="http://schemas.openxmlformats.org/officeDocument/2006/relationships/hyperlink" Target="mailto:mpenn2@kent.edu" TargetMode="External"/><Relationship Id="rId23" Type="http://schemas.openxmlformats.org/officeDocument/2006/relationships/hyperlink" Target="mailto:vhenry@kent.edu" TargetMode="External"/><Relationship Id="rId28" Type="http://schemas.openxmlformats.org/officeDocument/2006/relationships/footer" Target="footer1.xml"/><Relationship Id="rId10" Type="http://schemas.openxmlformats.org/officeDocument/2006/relationships/hyperlink" Target="http://www.kent.edu/ba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ent.edu/controller" TargetMode="External"/><Relationship Id="rId14" Type="http://schemas.openxmlformats.org/officeDocument/2006/relationships/hyperlink" Target="https://reg.abcsignup.com/view/view_month.aspx?as=55&amp;aid=KENT&amp;wp=137" TargetMode="External"/><Relationship Id="rId22" Type="http://schemas.openxmlformats.org/officeDocument/2006/relationships/hyperlink" Target="mailto:mlogin@kent.edu" TargetMode="External"/><Relationship Id="rId27" Type="http://schemas.openxmlformats.org/officeDocument/2006/relationships/hyperlink" Target="http://www.theaggroup.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E807-EEF7-4592-8A42-A6337D82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dc:creator>
  <cp:keywords/>
  <dc:description/>
  <cp:lastModifiedBy>vladd</cp:lastModifiedBy>
  <cp:revision>5</cp:revision>
  <cp:lastPrinted>2012-04-12T20:26:00Z</cp:lastPrinted>
  <dcterms:created xsi:type="dcterms:W3CDTF">2012-07-24T13:45:00Z</dcterms:created>
  <dcterms:modified xsi:type="dcterms:W3CDTF">2012-07-24T16:20:00Z</dcterms:modified>
</cp:coreProperties>
</file>