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64B1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Thesis written by</w:t>
      </w:r>
    </w:p>
    <w:p w14:paraId="64E7C9DE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BC6E51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6E5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BC6E51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BC6E51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BC6E51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37EFE8BE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M</w:t>
      </w:r>
      <w:r w:rsidR="008D0BE6" w:rsidRPr="00BC6E51">
        <w:rPr>
          <w:rFonts w:ascii="Times New Roman" w:hAnsi="Times New Roman" w:cs="Times New Roman"/>
          <w:sz w:val="24"/>
          <w:szCs w:val="24"/>
        </w:rPr>
        <w:t>.S., Kent State University, (year of graduation)</w:t>
      </w:r>
    </w:p>
    <w:p w14:paraId="456CCF7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A5FB43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D16B999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BDB135A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3E822568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21E1EC1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32AD1A5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CB995F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06BBC5E2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CA320B4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77777777" w:rsidR="008A2AA5" w:rsidRPr="00FD4E45" w:rsidRDefault="008A2AA5" w:rsidP="00345A8B">
      <w:pPr>
        <w:rPr>
          <w:rFonts w:ascii="Times New Roman" w:hAnsi="Times New Roman" w:cs="Times New Roman"/>
          <w:sz w:val="40"/>
          <w:szCs w:val="40"/>
        </w:rPr>
      </w:pPr>
    </w:p>
    <w:p w14:paraId="397E7731" w14:textId="014BC63D" w:rsidR="00345A8B" w:rsidRPr="00BC6E51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BC6E51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3E83CDF9" w:rsidR="00345A8B" w:rsidRPr="00BC6E51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BC6E51">
        <w:rPr>
          <w:rFonts w:ascii="Times New Roman" w:hAnsi="Times New Roman" w:cs="Times New Roman"/>
          <w:sz w:val="24"/>
          <w:szCs w:val="24"/>
          <w:u w:val="single"/>
        </w:rPr>
        <w:t>your</w:t>
      </w:r>
      <w:proofErr w:type="gramEnd"/>
      <w:r w:rsidRPr="00BC6E51">
        <w:rPr>
          <w:rFonts w:ascii="Times New Roman" w:hAnsi="Times New Roman" w:cs="Times New Roman"/>
          <w:sz w:val="24"/>
          <w:szCs w:val="24"/>
          <w:u w:val="single"/>
        </w:rPr>
        <w:t xml:space="preserve"> advisor’s name)</w:t>
      </w:r>
      <w:r w:rsidR="00E836BB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345A8B" w:rsidRPr="00BC6E51">
        <w:rPr>
          <w:rFonts w:ascii="Times New Roman" w:hAnsi="Times New Roman" w:cs="Times New Roman"/>
          <w:sz w:val="24"/>
          <w:szCs w:val="24"/>
        </w:rPr>
        <w:t xml:space="preserve">Advisor </w:t>
      </w:r>
    </w:p>
    <w:p w14:paraId="3C57BC35" w14:textId="4A247E0A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C0F61" w14:textId="77777777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3D0EF14F" w:rsidR="00345A8B" w:rsidRPr="00BC6E51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  <w:u w:val="single"/>
        </w:rPr>
        <w:t>Laura G. Leff</w:t>
      </w:r>
      <w:r w:rsidR="00E836BB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BC6E51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BC6E51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4042CBFB" w14:textId="1C55DEE3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82A55" w14:textId="77777777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75D46750" w:rsidR="000B5C13" w:rsidRPr="0071293C" w:rsidRDefault="0071293C" w:rsidP="0071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Mandy Munro-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Stasiuk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Ph.D.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Interim Dean, College of Arts and Sciences</w:t>
      </w:r>
      <w:bookmarkStart w:id="0" w:name="_GoBack"/>
      <w:bookmarkEnd w:id="0"/>
    </w:p>
    <w:sectPr w:rsidR="000B5C13" w:rsidRPr="0071293C" w:rsidSect="00345A8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345A8B"/>
    <w:rsid w:val="0041778A"/>
    <w:rsid w:val="006C7F1B"/>
    <w:rsid w:val="0071293C"/>
    <w:rsid w:val="008637D4"/>
    <w:rsid w:val="008A2AA5"/>
    <w:rsid w:val="008D0BE6"/>
    <w:rsid w:val="008D6EB5"/>
    <w:rsid w:val="008F270F"/>
    <w:rsid w:val="00BC6E51"/>
    <w:rsid w:val="00BF743D"/>
    <w:rsid w:val="00E16EE0"/>
    <w:rsid w:val="00E836BB"/>
    <w:rsid w:val="00E8588D"/>
    <w:rsid w:val="00F36F7A"/>
    <w:rsid w:val="00F65AB7"/>
    <w:rsid w:val="00F67250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</cp:lastModifiedBy>
  <cp:revision>2</cp:revision>
  <dcterms:created xsi:type="dcterms:W3CDTF">2020-05-18T14:49:00Z</dcterms:created>
  <dcterms:modified xsi:type="dcterms:W3CDTF">2020-05-18T14:49:00Z</dcterms:modified>
</cp:coreProperties>
</file>