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FF" w:rsidRPr="00E8669F" w:rsidRDefault="005D42FF" w:rsidP="00E8669F">
      <w:pPr>
        <w:pStyle w:val="Default"/>
        <w:jc w:val="center"/>
        <w:rPr>
          <w:b/>
          <w:bCs/>
        </w:rPr>
      </w:pPr>
      <w:r w:rsidRPr="00E8669F">
        <w:rPr>
          <w:b/>
          <w:bCs/>
        </w:rPr>
        <w:t>Proposal Summary</w:t>
      </w:r>
    </w:p>
    <w:p w:rsidR="005D42FF" w:rsidRPr="00E8669F" w:rsidRDefault="005D42FF" w:rsidP="005D42FF">
      <w:pPr>
        <w:pStyle w:val="Default"/>
        <w:rPr>
          <w:b/>
          <w:bCs/>
        </w:rPr>
      </w:pPr>
    </w:p>
    <w:p w:rsidR="005D42FF" w:rsidRPr="00E8669F" w:rsidRDefault="005D42FF" w:rsidP="005D42FF">
      <w:pPr>
        <w:pStyle w:val="Default"/>
        <w:rPr>
          <w:b/>
          <w:bCs/>
        </w:rPr>
      </w:pPr>
    </w:p>
    <w:p w:rsidR="005D42FF" w:rsidRPr="00E8669F" w:rsidRDefault="005D42FF" w:rsidP="005D42FF">
      <w:pPr>
        <w:pStyle w:val="Default"/>
        <w:rPr>
          <w:b/>
          <w:bCs/>
        </w:rPr>
      </w:pPr>
      <w:r w:rsidRPr="00E8669F">
        <w:rPr>
          <w:b/>
          <w:bCs/>
        </w:rPr>
        <w:t>Title:</w:t>
      </w:r>
      <w:r w:rsidRPr="003A3325">
        <w:rPr>
          <w:b/>
          <w:bCs/>
        </w:rPr>
        <w:t xml:space="preserve"> </w:t>
      </w:r>
      <w:bookmarkStart w:id="0" w:name="Text1"/>
      <w:r w:rsidR="003A3325" w:rsidRPr="003A3325">
        <w:rPr>
          <w:b/>
          <w:bCs/>
        </w:rPr>
        <w:t xml:space="preserve"> </w:t>
      </w:r>
      <w:bookmarkEnd w:id="0"/>
      <w:r w:rsidR="003A3325">
        <w:rPr>
          <w:b/>
          <w:bCs/>
        </w:rPr>
        <w:fldChar w:fldCharType="begin">
          <w:ffData>
            <w:name w:val=""/>
            <w:enabled/>
            <w:calcOnExit w:val="0"/>
            <w:textInput/>
          </w:ffData>
        </w:fldChar>
      </w:r>
      <w:r w:rsidR="003A3325">
        <w:rPr>
          <w:b/>
          <w:bCs/>
        </w:rPr>
        <w:instrText xml:space="preserve"> FORMTEXT </w:instrText>
      </w:r>
      <w:r w:rsidR="001A06F4" w:rsidRPr="003A3325">
        <w:rPr>
          <w:b/>
          <w:bCs/>
        </w:rPr>
      </w:r>
      <w:r w:rsidR="003A3325">
        <w:rPr>
          <w:b/>
          <w:bCs/>
        </w:rPr>
        <w:fldChar w:fldCharType="separate"/>
      </w:r>
      <w:r w:rsidR="00072D14">
        <w:rPr>
          <w:b/>
          <w:bCs/>
          <w:noProof/>
        </w:rPr>
        <w:t>Inactivation of OTAT 20002 Therapeutic Media II</w:t>
      </w:r>
      <w:r w:rsidR="005E12D9">
        <w:rPr>
          <w:b/>
          <w:bCs/>
          <w:noProof/>
        </w:rPr>
        <w:t xml:space="preserve">, revise the name of the OTAT 20000 Therapeutic Techniques II - Physical Dysfunction to Therapeutic Techniques II - Physical Dysfunction I, and establish a new course OTAT 20006 - Therapeutic Techniques IV - Physical Dysfunction II </w:t>
      </w:r>
      <w:r w:rsidR="003A3325">
        <w:rPr>
          <w:b/>
          <w:bCs/>
        </w:rPr>
        <w:fldChar w:fldCharType="end"/>
      </w:r>
    </w:p>
    <w:p w:rsidR="005D42FF" w:rsidRPr="00E8669F" w:rsidRDefault="005D42FF" w:rsidP="005D42FF">
      <w:pPr>
        <w:pStyle w:val="Default"/>
        <w:rPr>
          <w:b/>
          <w:bCs/>
        </w:rPr>
      </w:pPr>
    </w:p>
    <w:p w:rsidR="005D42FF" w:rsidRPr="00E8669F" w:rsidRDefault="005D42FF" w:rsidP="005D42FF">
      <w:pPr>
        <w:pStyle w:val="Default"/>
      </w:pPr>
      <w:r w:rsidRPr="00E8669F">
        <w:rPr>
          <w:b/>
          <w:bCs/>
        </w:rPr>
        <w:t>Subject Specification:</w:t>
      </w:r>
      <w:r w:rsidRPr="003A3325">
        <w:rPr>
          <w:bCs/>
        </w:rPr>
        <w:t xml:space="preserve"> </w:t>
      </w:r>
      <w:r w:rsidR="006E577A" w:rsidRPr="003A3325">
        <w:rPr>
          <w:bCs/>
        </w:rPr>
        <w:t xml:space="preserve"> </w:t>
      </w:r>
      <w:bookmarkStart w:id="1" w:name="Text2"/>
      <w:r w:rsidR="00E8669F" w:rsidRPr="00E8669F">
        <w:rPr>
          <w:bCs/>
        </w:rPr>
        <w:fldChar w:fldCharType="begin">
          <w:ffData>
            <w:name w:val="Text2"/>
            <w:enabled/>
            <w:calcOnExit w:val="0"/>
            <w:textInput>
              <w:default w:val="[One sentence that states the intent of the proposal. Major codes and degree names should be included for program items.]"/>
            </w:textInput>
          </w:ffData>
        </w:fldChar>
      </w:r>
      <w:r w:rsidR="00E8669F" w:rsidRPr="00E8669F">
        <w:rPr>
          <w:bCs/>
        </w:rPr>
        <w:instrText xml:space="preserve"> FORMTEXT </w:instrText>
      </w:r>
      <w:r w:rsidR="00E8669F" w:rsidRPr="00E8669F">
        <w:rPr>
          <w:bCs/>
        </w:rPr>
      </w:r>
      <w:r w:rsidR="00E8669F" w:rsidRPr="00E8669F">
        <w:rPr>
          <w:bCs/>
        </w:rPr>
        <w:fldChar w:fldCharType="separate"/>
      </w:r>
      <w:r w:rsidR="00072D14">
        <w:rPr>
          <w:bCs/>
        </w:rPr>
        <w:t>The intent of this proposal is to inactivate the OTAT 20002 Media II, 3 credit hour</w:t>
      </w:r>
      <w:r w:rsidR="00366C52">
        <w:rPr>
          <w:bCs/>
        </w:rPr>
        <w:t xml:space="preserve"> </w:t>
      </w:r>
      <w:r w:rsidR="00072D14">
        <w:rPr>
          <w:bCs/>
        </w:rPr>
        <w:t>course</w:t>
      </w:r>
      <w:r w:rsidR="00366C52">
        <w:rPr>
          <w:bCs/>
        </w:rPr>
        <w:t>,</w:t>
      </w:r>
      <w:r w:rsidR="00072D14">
        <w:rPr>
          <w:bCs/>
        </w:rPr>
        <w:t xml:space="preserve"> to allow the establishment of a new course</w:t>
      </w:r>
      <w:r w:rsidR="00366C52">
        <w:rPr>
          <w:bCs/>
        </w:rPr>
        <w:t xml:space="preserve">, OTAT 20006 Therapeutic Techniques IV - Physical Dysfunction II, 3 credit hours, </w:t>
      </w:r>
      <w:r w:rsidR="00072D14">
        <w:rPr>
          <w:bCs/>
        </w:rPr>
        <w:t xml:space="preserve">that would include material the program is </w:t>
      </w:r>
      <w:r w:rsidR="00366C52">
        <w:rPr>
          <w:bCs/>
        </w:rPr>
        <w:t xml:space="preserve">required </w:t>
      </w:r>
      <w:r w:rsidR="00072D14">
        <w:rPr>
          <w:bCs/>
        </w:rPr>
        <w:t xml:space="preserve">to </w:t>
      </w:r>
      <w:r w:rsidR="00366C52">
        <w:rPr>
          <w:bCs/>
        </w:rPr>
        <w:t>add to the curriculum</w:t>
      </w:r>
      <w:r w:rsidR="00072D14">
        <w:rPr>
          <w:bCs/>
        </w:rPr>
        <w:t xml:space="preserve"> to meet the requirements of the new Accreditation Council for Occupational Therapy Education </w:t>
      </w:r>
      <w:r w:rsidR="00366C52">
        <w:rPr>
          <w:bCs/>
        </w:rPr>
        <w:t xml:space="preserve">(ACOTE) </w:t>
      </w:r>
      <w:r w:rsidR="00072D14">
        <w:rPr>
          <w:bCs/>
        </w:rPr>
        <w:t xml:space="preserve">standards.  </w:t>
      </w:r>
      <w:r w:rsidR="00E8669F" w:rsidRPr="00E8669F">
        <w:rPr>
          <w:bCs/>
        </w:rPr>
        <w:fldChar w:fldCharType="end"/>
      </w:r>
      <w:bookmarkEnd w:id="1"/>
    </w:p>
    <w:p w:rsidR="005D42FF" w:rsidRPr="00E8669F" w:rsidRDefault="005D42FF" w:rsidP="005D42FF">
      <w:pPr>
        <w:pStyle w:val="Default"/>
      </w:pPr>
    </w:p>
    <w:p w:rsidR="00CB735B" w:rsidRDefault="005D42FF" w:rsidP="005D42FF">
      <w:pPr>
        <w:pStyle w:val="Default"/>
        <w:rPr>
          <w:bCs/>
        </w:rPr>
      </w:pPr>
      <w:r w:rsidRPr="00E8669F">
        <w:rPr>
          <w:b/>
          <w:bCs/>
        </w:rPr>
        <w:t>Background Information:</w:t>
      </w:r>
      <w:r w:rsidRPr="003A3325">
        <w:rPr>
          <w:bCs/>
        </w:rPr>
        <w:t xml:space="preserve"> </w:t>
      </w:r>
      <w:r w:rsidR="006E577A" w:rsidRPr="003A3325">
        <w:rPr>
          <w:bCs/>
        </w:rPr>
        <w:t xml:space="preserve"> </w:t>
      </w:r>
      <w:bookmarkStart w:id="2" w:name="Text6"/>
      <w:r w:rsidR="00E8669F" w:rsidRPr="00E8669F">
        <w:rPr>
          <w:bCs/>
        </w:rPr>
        <w:fldChar w:fldCharType="begin">
          <w:ffData>
            <w:name w:val="Text6"/>
            <w:enabled/>
            <w:calcOnExit w:val="0"/>
            <w:textInput>
              <w:default w:val="[Suggested topics: description of action, including its intended effect; conformity of action with mission of sponsoring unit; rationale for action; effect on current programs, offerings, students and staff; scope of action; and fiscal impact of action.]"/>
            </w:textInput>
          </w:ffData>
        </w:fldChar>
      </w:r>
      <w:r w:rsidR="00E8669F" w:rsidRPr="00E8669F">
        <w:rPr>
          <w:bCs/>
        </w:rPr>
        <w:instrText xml:space="preserve"> FORMTEXT </w:instrText>
      </w:r>
      <w:r w:rsidR="00E8669F" w:rsidRPr="00E8669F">
        <w:rPr>
          <w:bCs/>
        </w:rPr>
      </w:r>
      <w:r w:rsidR="00E8669F" w:rsidRPr="00E8669F">
        <w:rPr>
          <w:bCs/>
        </w:rPr>
        <w:fldChar w:fldCharType="separate"/>
      </w:r>
      <w:r w:rsidR="00072D14">
        <w:rPr>
          <w:bCs/>
        </w:rPr>
        <w:t>The OTAT 20002 Media II course description reads "Continued the development of skills in the use of craft media and basic concepts related to occupational therapy." Instead of having two courses that provide instruction in the use of craft media, there would be only one - OTAT 10002 Therapeutic Media I. Over the past few years, there has been a national trend to move away from the use of craft media in clinics due to reimbursement issues, productivity rates</w:t>
      </w:r>
      <w:r w:rsidR="00A761E3">
        <w:rPr>
          <w:bCs/>
        </w:rPr>
        <w:t>,</w:t>
      </w:r>
      <w:r w:rsidR="00072D14">
        <w:rPr>
          <w:bCs/>
        </w:rPr>
        <w:t xml:space="preserve"> and lack of funds to purchase materials. This trend was supported local</w:t>
      </w:r>
      <w:r w:rsidR="00CB735B">
        <w:rPr>
          <w:bCs/>
        </w:rPr>
        <w:t>l</w:t>
      </w:r>
      <w:r w:rsidR="00072D14">
        <w:rPr>
          <w:bCs/>
        </w:rPr>
        <w:t>y b</w:t>
      </w:r>
      <w:r w:rsidR="00CB735B">
        <w:rPr>
          <w:bCs/>
        </w:rPr>
        <w:t>y</w:t>
      </w:r>
      <w:r w:rsidR="00072D14">
        <w:rPr>
          <w:bCs/>
        </w:rPr>
        <w:t xml:space="preserve"> data that was collected by students in the fall 2006 semester in a survey.  The program feels that the use of craft media remains a part of the profession</w:t>
      </w:r>
      <w:r w:rsidR="00CB735B">
        <w:rPr>
          <w:bCs/>
        </w:rPr>
        <w:t>'</w:t>
      </w:r>
      <w:r w:rsidR="00072D14">
        <w:rPr>
          <w:bCs/>
        </w:rPr>
        <w:t xml:space="preserve">s philosophy, but </w:t>
      </w:r>
      <w:r w:rsidR="00A761E3">
        <w:rPr>
          <w:bCs/>
        </w:rPr>
        <w:t xml:space="preserve">more </w:t>
      </w:r>
      <w:r w:rsidR="00072D14">
        <w:rPr>
          <w:bCs/>
        </w:rPr>
        <w:t>emphasis</w:t>
      </w:r>
      <w:r w:rsidR="00A761E3">
        <w:rPr>
          <w:bCs/>
        </w:rPr>
        <w:t xml:space="preserve"> should be placed on</w:t>
      </w:r>
      <w:r w:rsidR="00072D14">
        <w:rPr>
          <w:bCs/>
        </w:rPr>
        <w:t xml:space="preserve"> functional tasks</w:t>
      </w:r>
      <w:r w:rsidR="00A761E3">
        <w:rPr>
          <w:bCs/>
        </w:rPr>
        <w:t xml:space="preserve"> which</w:t>
      </w:r>
      <w:r w:rsidR="00072D14">
        <w:rPr>
          <w:bCs/>
        </w:rPr>
        <w:t xml:space="preserve"> is the current trend. </w:t>
      </w:r>
      <w:r w:rsidR="00CB735B">
        <w:rPr>
          <w:bCs/>
        </w:rPr>
        <w:t>In the past, student have had difficulty with understanding the need to learn woodworking and other skills when it is no longer used in clinics.</w:t>
      </w:r>
    </w:p>
    <w:p w:rsidR="005E12D9" w:rsidRDefault="005E12D9" w:rsidP="005D42FF">
      <w:pPr>
        <w:pStyle w:val="Default"/>
        <w:rPr>
          <w:bCs/>
        </w:rPr>
      </w:pPr>
    </w:p>
    <w:p w:rsidR="00A761E3" w:rsidRDefault="005E12D9" w:rsidP="005D42FF">
      <w:pPr>
        <w:pStyle w:val="Default"/>
        <w:rPr>
          <w:bCs/>
        </w:rPr>
      </w:pPr>
      <w:r>
        <w:rPr>
          <w:bCs/>
        </w:rPr>
        <w:t>The new course OTAT 20006 Therapeutic Techniques IV - Physical Dysfunction II</w:t>
      </w:r>
      <w:r w:rsidR="00BC6FF0">
        <w:rPr>
          <w:bCs/>
        </w:rPr>
        <w:t>, will</w:t>
      </w:r>
      <w:r w:rsidR="00A761E3">
        <w:rPr>
          <w:bCs/>
        </w:rPr>
        <w:t xml:space="preserve"> address additional material in the area of physical dysfunction with an empahsis on more advanced skills and techniques including</w:t>
      </w:r>
      <w:r w:rsidR="00BC6FF0">
        <w:rPr>
          <w:bCs/>
        </w:rPr>
        <w:t>, but not limited to,</w:t>
      </w:r>
      <w:r w:rsidR="00A761E3">
        <w:rPr>
          <w:bCs/>
        </w:rPr>
        <w:t xml:space="preserve"> </w:t>
      </w:r>
      <w:r>
        <w:rPr>
          <w:bCs/>
        </w:rPr>
        <w:t>physical modalities, driving rehabilitation, and feeding and eatin</w:t>
      </w:r>
      <w:r w:rsidR="00A761E3">
        <w:rPr>
          <w:bCs/>
        </w:rPr>
        <w:t>g</w:t>
      </w:r>
      <w:r>
        <w:rPr>
          <w:bCs/>
        </w:rPr>
        <w:t>.</w:t>
      </w:r>
      <w:r w:rsidR="00A761E3">
        <w:rPr>
          <w:bCs/>
        </w:rPr>
        <w:t xml:space="preserve"> These are the newest areas that ACOTE is requiring Occupational Therapy Assistatnt Programs to address. </w:t>
      </w:r>
    </w:p>
    <w:p w:rsidR="00A761E3" w:rsidRDefault="00A761E3" w:rsidP="005D42FF">
      <w:pPr>
        <w:pStyle w:val="Default"/>
        <w:rPr>
          <w:bCs/>
        </w:rPr>
      </w:pPr>
    </w:p>
    <w:p w:rsidR="00A761E3" w:rsidRDefault="00A761E3" w:rsidP="005D42FF">
      <w:pPr>
        <w:pStyle w:val="Default"/>
        <w:rPr>
          <w:bCs/>
        </w:rPr>
      </w:pPr>
      <w:r>
        <w:rPr>
          <w:bCs/>
        </w:rPr>
        <w:t xml:space="preserve">In the past, students have voiced the need for more hands-on opportunities with skills and techniques that are being taught. </w:t>
      </w:r>
      <w:r w:rsidR="00BC6FF0">
        <w:rPr>
          <w:bCs/>
        </w:rPr>
        <w:t>With the amount of material that needs to be address, h</w:t>
      </w:r>
      <w:r w:rsidR="00366C52">
        <w:rPr>
          <w:bCs/>
        </w:rPr>
        <w:t xml:space="preserve">aving two physical dusfunction courses would allow this to occur. The addition of the new </w:t>
      </w:r>
      <w:r>
        <w:rPr>
          <w:bCs/>
        </w:rPr>
        <w:t xml:space="preserve">course will allow </w:t>
      </w:r>
      <w:r w:rsidR="00366C52">
        <w:rPr>
          <w:bCs/>
        </w:rPr>
        <w:t xml:space="preserve">faculty to address more typical conditions and illnesses, </w:t>
      </w:r>
      <w:r w:rsidR="00ED1B77">
        <w:rPr>
          <w:bCs/>
        </w:rPr>
        <w:t>and</w:t>
      </w:r>
      <w:r w:rsidR="00366C52">
        <w:rPr>
          <w:bCs/>
        </w:rPr>
        <w:t xml:space="preserve"> treatment skills and techniques, in the first </w:t>
      </w:r>
      <w:r w:rsidR="00BC6FF0">
        <w:rPr>
          <w:bCs/>
        </w:rPr>
        <w:t>p</w:t>
      </w:r>
      <w:r w:rsidR="00366C52">
        <w:rPr>
          <w:bCs/>
        </w:rPr>
        <w:t xml:space="preserve">hysical </w:t>
      </w:r>
      <w:r w:rsidR="00BC6FF0">
        <w:rPr>
          <w:bCs/>
        </w:rPr>
        <w:t>d</w:t>
      </w:r>
      <w:r w:rsidR="00366C52">
        <w:rPr>
          <w:bCs/>
        </w:rPr>
        <w:t>ysfunction course and advanced techniques and skills and</w:t>
      </w:r>
      <w:r w:rsidR="00ED1B77">
        <w:rPr>
          <w:bCs/>
        </w:rPr>
        <w:t xml:space="preserve"> </w:t>
      </w:r>
      <w:r w:rsidR="00366C52">
        <w:rPr>
          <w:bCs/>
        </w:rPr>
        <w:t>less typical conditions</w:t>
      </w:r>
      <w:r w:rsidR="00ED1B77">
        <w:rPr>
          <w:bCs/>
        </w:rPr>
        <w:t xml:space="preserve"> and illnesses</w:t>
      </w:r>
      <w:r w:rsidR="00366C52">
        <w:rPr>
          <w:bCs/>
        </w:rPr>
        <w:t xml:space="preserve"> in the second </w:t>
      </w:r>
      <w:r w:rsidR="00BC6FF0">
        <w:rPr>
          <w:bCs/>
        </w:rPr>
        <w:t>p</w:t>
      </w:r>
      <w:r w:rsidR="00366C52">
        <w:rPr>
          <w:bCs/>
        </w:rPr>
        <w:t xml:space="preserve">hysical </w:t>
      </w:r>
      <w:r w:rsidR="00BC6FF0">
        <w:rPr>
          <w:bCs/>
        </w:rPr>
        <w:t>d</w:t>
      </w:r>
      <w:r w:rsidR="00366C52">
        <w:rPr>
          <w:bCs/>
        </w:rPr>
        <w:t xml:space="preserve">ysfunction course. </w:t>
      </w:r>
    </w:p>
    <w:p w:rsidR="00A761E3" w:rsidRDefault="00A761E3" w:rsidP="005D42FF">
      <w:pPr>
        <w:pStyle w:val="Default"/>
        <w:rPr>
          <w:bCs/>
        </w:rPr>
      </w:pPr>
    </w:p>
    <w:p w:rsidR="00A761E3" w:rsidRDefault="00BC6FF0" w:rsidP="005D42FF">
      <w:pPr>
        <w:pStyle w:val="Default"/>
        <w:rPr>
          <w:bCs/>
        </w:rPr>
      </w:pPr>
      <w:r>
        <w:rPr>
          <w:bCs/>
        </w:rPr>
        <w:t>To reflect the establishment of the second physical dysfunction course, t</w:t>
      </w:r>
      <w:r w:rsidR="00A761E3">
        <w:rPr>
          <w:bCs/>
        </w:rPr>
        <w:t>he name of the OTAT 20000 Therapeutic Techniques II - Physical Dysfunction course should be revised to OTAT 20000 Therapeutic Techniques II - Physical Dysfunction I</w:t>
      </w:r>
      <w:r>
        <w:rPr>
          <w:bCs/>
        </w:rPr>
        <w:t>.</w:t>
      </w:r>
    </w:p>
    <w:p w:rsidR="005E12D9" w:rsidRDefault="005E12D9" w:rsidP="005D42FF">
      <w:pPr>
        <w:pStyle w:val="Default"/>
        <w:rPr>
          <w:bCs/>
        </w:rPr>
      </w:pPr>
    </w:p>
    <w:p w:rsidR="00366C52" w:rsidRDefault="00CB735B" w:rsidP="005D42FF">
      <w:pPr>
        <w:pStyle w:val="Default"/>
        <w:rPr>
          <w:bCs/>
        </w:rPr>
      </w:pPr>
      <w:r>
        <w:rPr>
          <w:bCs/>
        </w:rPr>
        <w:t xml:space="preserve">Effect on staffing: </w:t>
      </w:r>
    </w:p>
    <w:p w:rsidR="00366C52" w:rsidRDefault="00CB735B" w:rsidP="005D42FF">
      <w:pPr>
        <w:pStyle w:val="Default"/>
        <w:rPr>
          <w:bCs/>
        </w:rPr>
      </w:pPr>
      <w:r>
        <w:rPr>
          <w:bCs/>
        </w:rPr>
        <w:t xml:space="preserve">The </w:t>
      </w:r>
      <w:r w:rsidR="00366C52">
        <w:rPr>
          <w:bCs/>
        </w:rPr>
        <w:t xml:space="preserve">program </w:t>
      </w:r>
      <w:r>
        <w:rPr>
          <w:bCs/>
        </w:rPr>
        <w:t>faculty agrees with the above action</w:t>
      </w:r>
      <w:r w:rsidR="00366C52">
        <w:rPr>
          <w:bCs/>
        </w:rPr>
        <w:t xml:space="preserve"> and are willing to address the curriculum changes </w:t>
      </w:r>
      <w:r w:rsidR="00BC6FF0">
        <w:rPr>
          <w:bCs/>
        </w:rPr>
        <w:t>at</w:t>
      </w:r>
      <w:r w:rsidR="00366C52">
        <w:rPr>
          <w:bCs/>
        </w:rPr>
        <w:t xml:space="preserve"> both the East Liverpool and Ashtabula Campuses.</w:t>
      </w:r>
    </w:p>
    <w:p w:rsidR="00366C52" w:rsidRDefault="00366C52" w:rsidP="005D42FF">
      <w:pPr>
        <w:pStyle w:val="Default"/>
        <w:rPr>
          <w:bCs/>
        </w:rPr>
      </w:pPr>
    </w:p>
    <w:p w:rsidR="00366C52" w:rsidRDefault="00366C52" w:rsidP="005D42FF">
      <w:pPr>
        <w:pStyle w:val="Default"/>
        <w:rPr>
          <w:bCs/>
        </w:rPr>
      </w:pPr>
      <w:r>
        <w:rPr>
          <w:bCs/>
        </w:rPr>
        <w:t>Effect on other units or programs:</w:t>
      </w:r>
    </w:p>
    <w:p w:rsidR="00366C52" w:rsidRDefault="00366C52" w:rsidP="005D42FF">
      <w:pPr>
        <w:pStyle w:val="Default"/>
        <w:rPr>
          <w:bCs/>
        </w:rPr>
      </w:pPr>
      <w:r>
        <w:rPr>
          <w:bCs/>
        </w:rPr>
        <w:t>These changes will not have an impact on other programs within the University.</w:t>
      </w:r>
    </w:p>
    <w:p w:rsidR="005D42FF" w:rsidRPr="00E8669F" w:rsidRDefault="00E8669F" w:rsidP="005D42FF">
      <w:pPr>
        <w:pStyle w:val="Default"/>
      </w:pPr>
      <w:r w:rsidRPr="00E8669F">
        <w:rPr>
          <w:bCs/>
        </w:rPr>
        <w:fldChar w:fldCharType="end"/>
      </w:r>
      <w:bookmarkEnd w:id="2"/>
    </w:p>
    <w:p w:rsidR="00E8669F" w:rsidRPr="00E8669F" w:rsidRDefault="00E8669F" w:rsidP="005D42FF">
      <w:pPr>
        <w:pStyle w:val="Default"/>
      </w:pPr>
    </w:p>
    <w:p w:rsidR="005D42FF" w:rsidRPr="00E8669F" w:rsidRDefault="005D42FF" w:rsidP="005D42FF">
      <w:pPr>
        <w:pStyle w:val="Default"/>
        <w:rPr>
          <w:b/>
          <w:bCs/>
        </w:rPr>
      </w:pPr>
      <w:r w:rsidRPr="00E8669F">
        <w:rPr>
          <w:b/>
          <w:bCs/>
        </w:rPr>
        <w:t>Alternatives and Consequences:</w:t>
      </w:r>
      <w:r w:rsidRPr="003A3325">
        <w:rPr>
          <w:bCs/>
        </w:rPr>
        <w:t xml:space="preserve"> </w:t>
      </w:r>
      <w:r w:rsidR="006E577A" w:rsidRPr="003A3325">
        <w:rPr>
          <w:bCs/>
        </w:rPr>
        <w:t xml:space="preserve"> </w:t>
      </w:r>
      <w:r w:rsidR="006E577A" w:rsidRPr="003A3325">
        <w:rPr>
          <w:bCs/>
        </w:rPr>
        <w:fldChar w:fldCharType="begin">
          <w:ffData>
            <w:name w:val="Text3"/>
            <w:enabled/>
            <w:calcOnExit w:val="0"/>
            <w:textInput/>
          </w:ffData>
        </w:fldChar>
      </w:r>
      <w:bookmarkStart w:id="3" w:name="Text3"/>
      <w:r w:rsidR="006E577A" w:rsidRPr="003A3325">
        <w:rPr>
          <w:bCs/>
        </w:rPr>
        <w:instrText xml:space="preserve"> FORMTEXT </w:instrText>
      </w:r>
      <w:r w:rsidR="00E8669F" w:rsidRPr="003A3325">
        <w:rPr>
          <w:bCs/>
        </w:rPr>
      </w:r>
      <w:r w:rsidR="006E577A" w:rsidRPr="003A3325">
        <w:rPr>
          <w:bCs/>
        </w:rPr>
        <w:fldChar w:fldCharType="separate"/>
      </w:r>
      <w:r w:rsidR="00CB735B">
        <w:rPr>
          <w:bCs/>
        </w:rPr>
        <w:t>Without the changes, it would be difficult to cover the new material that ACOTE is requiring program to teach.</w:t>
      </w:r>
      <w:r w:rsidR="00BC6FF0">
        <w:rPr>
          <w:bCs/>
        </w:rPr>
        <w:t xml:space="preserve"> </w:t>
      </w:r>
      <w:r w:rsidR="006E577A" w:rsidRPr="003A3325">
        <w:rPr>
          <w:bCs/>
        </w:rPr>
        <w:fldChar w:fldCharType="end"/>
      </w:r>
      <w:bookmarkEnd w:id="3"/>
    </w:p>
    <w:p w:rsidR="005D42FF" w:rsidRPr="00E8669F" w:rsidRDefault="005D42FF" w:rsidP="005D42FF">
      <w:pPr>
        <w:pStyle w:val="Default"/>
        <w:rPr>
          <w:b/>
          <w:bCs/>
        </w:rPr>
      </w:pPr>
    </w:p>
    <w:p w:rsidR="005D42FF" w:rsidRPr="00E8669F" w:rsidRDefault="005D42FF" w:rsidP="005D42FF">
      <w:pPr>
        <w:pStyle w:val="Default"/>
        <w:rPr>
          <w:b/>
          <w:bCs/>
        </w:rPr>
      </w:pPr>
      <w:r w:rsidRPr="00E8669F">
        <w:rPr>
          <w:b/>
          <w:bCs/>
        </w:rPr>
        <w:t>Specific Recommendation and Justification:</w:t>
      </w:r>
      <w:r w:rsidR="006E577A" w:rsidRPr="003A3325">
        <w:rPr>
          <w:bCs/>
        </w:rPr>
        <w:t xml:space="preserve">  </w:t>
      </w:r>
      <w:r w:rsidR="006E577A" w:rsidRPr="003A3325">
        <w:rPr>
          <w:bCs/>
        </w:rPr>
        <w:fldChar w:fldCharType="begin">
          <w:ffData>
            <w:name w:val="Text4"/>
            <w:enabled/>
            <w:calcOnExit w:val="0"/>
            <w:textInput/>
          </w:ffData>
        </w:fldChar>
      </w:r>
      <w:bookmarkStart w:id="4" w:name="Text4"/>
      <w:r w:rsidR="006E577A" w:rsidRPr="003A3325">
        <w:rPr>
          <w:bCs/>
        </w:rPr>
        <w:instrText xml:space="preserve"> FORMTEXT </w:instrText>
      </w:r>
      <w:r w:rsidR="00E8669F" w:rsidRPr="003A3325">
        <w:rPr>
          <w:bCs/>
        </w:rPr>
      </w:r>
      <w:r w:rsidR="006E577A" w:rsidRPr="003A3325">
        <w:rPr>
          <w:bCs/>
        </w:rPr>
        <w:fldChar w:fldCharType="separate"/>
      </w:r>
      <w:r w:rsidR="00CB735B">
        <w:rPr>
          <w:bCs/>
          <w:noProof/>
        </w:rPr>
        <w:t>Inactivate the OTAT 20002 Media II course and establish a new course OTAT 20006 Therapeutic Techniques IV - Physical Dysfunction II in its place</w:t>
      </w:r>
      <w:r w:rsidR="00BC6FF0">
        <w:rPr>
          <w:bCs/>
          <w:noProof/>
        </w:rPr>
        <w:t xml:space="preserve">. </w:t>
      </w:r>
      <w:r w:rsidR="00BC6FF0" w:rsidRPr="00BC6FF0">
        <w:rPr>
          <w:bCs/>
          <w:noProof/>
        </w:rPr>
        <w:t>This revision in the OTAT curriculum is necessary to stay current with clinical trends and respond to new ACOTE standards.</w:t>
      </w:r>
      <w:r w:rsidR="006E577A" w:rsidRPr="003A3325">
        <w:rPr>
          <w:bCs/>
        </w:rPr>
        <w:fldChar w:fldCharType="end"/>
      </w:r>
      <w:bookmarkEnd w:id="4"/>
    </w:p>
    <w:p w:rsidR="005D42FF" w:rsidRPr="00E8669F" w:rsidRDefault="005D42FF" w:rsidP="005D42FF">
      <w:pPr>
        <w:pStyle w:val="Default"/>
      </w:pPr>
    </w:p>
    <w:p w:rsidR="00D23750" w:rsidRPr="007A639D" w:rsidRDefault="005D42FF" w:rsidP="005D42FF">
      <w:pPr>
        <w:rPr>
          <w:bCs/>
          <w:sz w:val="24"/>
          <w:szCs w:val="24"/>
        </w:rPr>
      </w:pPr>
      <w:r w:rsidRPr="00E8669F">
        <w:rPr>
          <w:b/>
          <w:bCs/>
          <w:sz w:val="24"/>
          <w:szCs w:val="24"/>
        </w:rPr>
        <w:t>Timetable and Actions Required:</w:t>
      </w:r>
      <w:r w:rsidRPr="003A3325">
        <w:rPr>
          <w:bCs/>
          <w:sz w:val="24"/>
          <w:szCs w:val="24"/>
        </w:rPr>
        <w:t xml:space="preserve"> </w:t>
      </w:r>
      <w:r w:rsidR="006E577A" w:rsidRPr="003A3325">
        <w:rPr>
          <w:bCs/>
          <w:sz w:val="24"/>
          <w:szCs w:val="24"/>
        </w:rPr>
        <w:t xml:space="preserve"> </w:t>
      </w:r>
      <w:bookmarkStart w:id="5" w:name="Text5"/>
      <w:r w:rsidR="006E577A" w:rsidRPr="00E8669F">
        <w:rPr>
          <w:bCs/>
          <w:sz w:val="24"/>
          <w:szCs w:val="24"/>
        </w:rPr>
        <w:fldChar w:fldCharType="begin">
          <w:ffData>
            <w:name w:val="Text5"/>
            <w:enabled/>
            <w:calcOnExit w:val="0"/>
            <w:textInput>
              <w:default w:val="[A chronology of actions required to approve the proposal with an anticipated implementation date for each action.]"/>
            </w:textInput>
          </w:ffData>
        </w:fldChar>
      </w:r>
      <w:r w:rsidR="006E577A" w:rsidRPr="00E8669F">
        <w:rPr>
          <w:bCs/>
          <w:sz w:val="24"/>
          <w:szCs w:val="24"/>
        </w:rPr>
        <w:instrText xml:space="preserve"> FORMTEXT </w:instrText>
      </w:r>
      <w:r w:rsidR="00E8669F" w:rsidRPr="00E8669F">
        <w:rPr>
          <w:bCs/>
          <w:sz w:val="24"/>
          <w:szCs w:val="24"/>
        </w:rPr>
      </w:r>
      <w:r w:rsidR="006E577A" w:rsidRPr="00E8669F">
        <w:rPr>
          <w:bCs/>
          <w:sz w:val="24"/>
          <w:szCs w:val="24"/>
        </w:rPr>
        <w:fldChar w:fldCharType="separate"/>
      </w:r>
      <w:r w:rsidR="00CB735B">
        <w:rPr>
          <w:bCs/>
          <w:sz w:val="24"/>
          <w:szCs w:val="24"/>
        </w:rPr>
        <w:t>The program would like to implement the changes starting in the 2008 summer semester.</w:t>
      </w:r>
      <w:r w:rsidR="006E577A" w:rsidRPr="00E8669F">
        <w:rPr>
          <w:bCs/>
          <w:sz w:val="24"/>
          <w:szCs w:val="24"/>
        </w:rPr>
        <w:fldChar w:fldCharType="end"/>
      </w:r>
      <w:bookmarkEnd w:id="5"/>
    </w:p>
    <w:sectPr w:rsidR="00D23750" w:rsidRPr="007A639D" w:rsidSect="00FD6FB1">
      <w:footerReference w:type="default" r:id="rId6"/>
      <w:footerReference w:type="first" r:id="rId7"/>
      <w:pgSz w:w="12240" w:h="15840" w:code="1"/>
      <w:pgMar w:top="1440" w:right="1440" w:bottom="432" w:left="1440" w:header="720" w:footer="36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43" w:rsidRDefault="00737843">
      <w:r>
        <w:separator/>
      </w:r>
    </w:p>
  </w:endnote>
  <w:endnote w:type="continuationSeparator" w:id="0">
    <w:p w:rsidR="00737843" w:rsidRDefault="00737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77" w:rsidRPr="0029157D" w:rsidRDefault="00ED1B77" w:rsidP="005D08C3">
    <w:pPr>
      <w:pStyle w:val="Footer"/>
      <w:jc w:val="center"/>
      <w:rPr>
        <w:color w:val="808080"/>
        <w:sz w:val="20"/>
        <w:szCs w:val="20"/>
      </w:rPr>
    </w:pPr>
    <w:r w:rsidRPr="0029157D">
      <w:rPr>
        <w:rStyle w:val="PageNumber"/>
        <w:color w:val="808080"/>
        <w:sz w:val="20"/>
        <w:szCs w:val="20"/>
      </w:rPr>
      <w:fldChar w:fldCharType="begin"/>
    </w:r>
    <w:r w:rsidRPr="0029157D">
      <w:rPr>
        <w:rStyle w:val="PageNumber"/>
        <w:color w:val="808080"/>
        <w:sz w:val="20"/>
        <w:szCs w:val="20"/>
      </w:rPr>
      <w:instrText xml:space="preserve"> PAGE </w:instrText>
    </w:r>
    <w:r w:rsidRPr="0029157D">
      <w:rPr>
        <w:rStyle w:val="PageNumber"/>
        <w:color w:val="808080"/>
        <w:sz w:val="20"/>
        <w:szCs w:val="20"/>
      </w:rPr>
      <w:fldChar w:fldCharType="separate"/>
    </w:r>
    <w:r w:rsidR="000E1BA9">
      <w:rPr>
        <w:rStyle w:val="PageNumber"/>
        <w:noProof/>
        <w:color w:val="808080"/>
        <w:sz w:val="20"/>
        <w:szCs w:val="20"/>
      </w:rPr>
      <w:t>1</w:t>
    </w:r>
    <w:r w:rsidRPr="0029157D">
      <w:rPr>
        <w:rStyle w:val="PageNumber"/>
        <w:color w:val="808080"/>
        <w:sz w:val="20"/>
        <w:szCs w:val="20"/>
      </w:rPr>
      <w:fldChar w:fldCharType="end"/>
    </w:r>
    <w:r w:rsidRPr="0029157D">
      <w:rPr>
        <w:rStyle w:val="PageNumber"/>
        <w:color w:val="808080"/>
        <w:sz w:val="20"/>
        <w:szCs w:val="20"/>
      </w:rPr>
      <w:t xml:space="preserve"> of </w:t>
    </w:r>
    <w:r w:rsidRPr="0029157D">
      <w:rPr>
        <w:rStyle w:val="PageNumber"/>
        <w:color w:val="808080"/>
        <w:sz w:val="20"/>
        <w:szCs w:val="20"/>
      </w:rPr>
      <w:fldChar w:fldCharType="begin"/>
    </w:r>
    <w:r w:rsidRPr="0029157D">
      <w:rPr>
        <w:rStyle w:val="PageNumber"/>
        <w:color w:val="808080"/>
        <w:sz w:val="20"/>
        <w:szCs w:val="20"/>
      </w:rPr>
      <w:instrText xml:space="preserve"> NUMPAGES </w:instrText>
    </w:r>
    <w:r w:rsidRPr="0029157D">
      <w:rPr>
        <w:rStyle w:val="PageNumber"/>
        <w:color w:val="808080"/>
        <w:sz w:val="20"/>
        <w:szCs w:val="20"/>
      </w:rPr>
      <w:fldChar w:fldCharType="separate"/>
    </w:r>
    <w:r w:rsidR="000E1BA9">
      <w:rPr>
        <w:rStyle w:val="PageNumber"/>
        <w:noProof/>
        <w:color w:val="808080"/>
        <w:sz w:val="20"/>
        <w:szCs w:val="20"/>
      </w:rPr>
      <w:t>2</w:t>
    </w:r>
    <w:r w:rsidRPr="0029157D">
      <w:rPr>
        <w:rStyle w:val="PageNumbe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77" w:rsidRPr="005D08C3" w:rsidRDefault="00ED1B77" w:rsidP="005D08C3">
    <w:pPr>
      <w:pStyle w:val="Footer"/>
      <w:jc w:val="center"/>
      <w:rPr>
        <w:sz w:val="20"/>
        <w:szCs w:val="20"/>
      </w:rPr>
    </w:pPr>
    <w:r w:rsidRPr="005D08C3">
      <w:rPr>
        <w:rStyle w:val="PageNumber"/>
        <w:sz w:val="20"/>
        <w:szCs w:val="20"/>
      </w:rPr>
      <w:fldChar w:fldCharType="begin"/>
    </w:r>
    <w:r w:rsidRPr="005D08C3">
      <w:rPr>
        <w:rStyle w:val="PageNumber"/>
        <w:sz w:val="20"/>
        <w:szCs w:val="20"/>
      </w:rPr>
      <w:instrText xml:space="preserve"> PAGE </w:instrText>
    </w:r>
    <w:r w:rsidRPr="005D08C3">
      <w:rPr>
        <w:rStyle w:val="PageNumber"/>
        <w:sz w:val="20"/>
        <w:szCs w:val="20"/>
      </w:rPr>
      <w:fldChar w:fldCharType="separate"/>
    </w:r>
    <w:r>
      <w:rPr>
        <w:rStyle w:val="PageNumber"/>
        <w:noProof/>
        <w:sz w:val="20"/>
        <w:szCs w:val="20"/>
      </w:rPr>
      <w:t>1</w:t>
    </w:r>
    <w:r w:rsidRPr="005D08C3">
      <w:rPr>
        <w:rStyle w:val="PageNumber"/>
        <w:sz w:val="20"/>
        <w:szCs w:val="20"/>
      </w:rPr>
      <w:fldChar w:fldCharType="end"/>
    </w:r>
    <w:r w:rsidRPr="005D08C3">
      <w:rPr>
        <w:rStyle w:val="PageNumber"/>
        <w:sz w:val="20"/>
        <w:szCs w:val="20"/>
      </w:rPr>
      <w:t xml:space="preserve"> of </w:t>
    </w:r>
    <w:r w:rsidRPr="005D08C3">
      <w:rPr>
        <w:rStyle w:val="PageNumber"/>
        <w:sz w:val="20"/>
        <w:szCs w:val="20"/>
      </w:rPr>
      <w:fldChar w:fldCharType="begin"/>
    </w:r>
    <w:r w:rsidRPr="005D08C3">
      <w:rPr>
        <w:rStyle w:val="PageNumber"/>
        <w:sz w:val="20"/>
        <w:szCs w:val="20"/>
      </w:rPr>
      <w:instrText xml:space="preserve"> NUMPAGES </w:instrText>
    </w:r>
    <w:r w:rsidRPr="005D08C3">
      <w:rPr>
        <w:rStyle w:val="PageNumber"/>
        <w:sz w:val="20"/>
        <w:szCs w:val="20"/>
      </w:rPr>
      <w:fldChar w:fldCharType="separate"/>
    </w:r>
    <w:r w:rsidR="001D6702">
      <w:rPr>
        <w:rStyle w:val="PageNumber"/>
        <w:noProof/>
        <w:sz w:val="20"/>
        <w:szCs w:val="20"/>
      </w:rPr>
      <w:t>2</w:t>
    </w:r>
    <w:r w:rsidRPr="005D08C3">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43" w:rsidRDefault="00737843">
      <w:r>
        <w:separator/>
      </w:r>
    </w:p>
  </w:footnote>
  <w:footnote w:type="continuationSeparator" w:id="0">
    <w:p w:rsidR="00737843" w:rsidRDefault="00737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5D42FF"/>
    <w:rsid w:val="00005E51"/>
    <w:rsid w:val="000067AC"/>
    <w:rsid w:val="00010655"/>
    <w:rsid w:val="0001545D"/>
    <w:rsid w:val="00016F94"/>
    <w:rsid w:val="000176D7"/>
    <w:rsid w:val="00021362"/>
    <w:rsid w:val="00022412"/>
    <w:rsid w:val="00023B68"/>
    <w:rsid w:val="00025733"/>
    <w:rsid w:val="00027AFE"/>
    <w:rsid w:val="00034BB6"/>
    <w:rsid w:val="0003659C"/>
    <w:rsid w:val="00042EF6"/>
    <w:rsid w:val="000433E1"/>
    <w:rsid w:val="000443CC"/>
    <w:rsid w:val="0004479A"/>
    <w:rsid w:val="000464DF"/>
    <w:rsid w:val="00051199"/>
    <w:rsid w:val="0005552B"/>
    <w:rsid w:val="00056678"/>
    <w:rsid w:val="000572D1"/>
    <w:rsid w:val="000655DF"/>
    <w:rsid w:val="00072D14"/>
    <w:rsid w:val="000731A2"/>
    <w:rsid w:val="00073DD4"/>
    <w:rsid w:val="0007518E"/>
    <w:rsid w:val="00075C3A"/>
    <w:rsid w:val="00077897"/>
    <w:rsid w:val="00077E76"/>
    <w:rsid w:val="0008163A"/>
    <w:rsid w:val="000827F8"/>
    <w:rsid w:val="000834B4"/>
    <w:rsid w:val="00084C74"/>
    <w:rsid w:val="00086DBD"/>
    <w:rsid w:val="000947A6"/>
    <w:rsid w:val="000951F1"/>
    <w:rsid w:val="0009759A"/>
    <w:rsid w:val="000A1FD8"/>
    <w:rsid w:val="000A2142"/>
    <w:rsid w:val="000A3515"/>
    <w:rsid w:val="000A3957"/>
    <w:rsid w:val="000A4EFA"/>
    <w:rsid w:val="000A4FF0"/>
    <w:rsid w:val="000A7426"/>
    <w:rsid w:val="000B046F"/>
    <w:rsid w:val="000B614C"/>
    <w:rsid w:val="000B7655"/>
    <w:rsid w:val="000C0054"/>
    <w:rsid w:val="000C0614"/>
    <w:rsid w:val="000C14AE"/>
    <w:rsid w:val="000C1E24"/>
    <w:rsid w:val="000C3320"/>
    <w:rsid w:val="000C56F4"/>
    <w:rsid w:val="000C5F94"/>
    <w:rsid w:val="000C601E"/>
    <w:rsid w:val="000C75B7"/>
    <w:rsid w:val="000C7F86"/>
    <w:rsid w:val="000D2A3A"/>
    <w:rsid w:val="000D38EF"/>
    <w:rsid w:val="000D59FF"/>
    <w:rsid w:val="000D7252"/>
    <w:rsid w:val="000E0BA5"/>
    <w:rsid w:val="000E1AA2"/>
    <w:rsid w:val="000E1BA9"/>
    <w:rsid w:val="000E343B"/>
    <w:rsid w:val="000E3B58"/>
    <w:rsid w:val="000F3BE5"/>
    <w:rsid w:val="000F4E96"/>
    <w:rsid w:val="0010174B"/>
    <w:rsid w:val="00101E77"/>
    <w:rsid w:val="00124EAE"/>
    <w:rsid w:val="00130BC1"/>
    <w:rsid w:val="00131D9E"/>
    <w:rsid w:val="001336E8"/>
    <w:rsid w:val="001347E7"/>
    <w:rsid w:val="00135AC9"/>
    <w:rsid w:val="00140032"/>
    <w:rsid w:val="00140C70"/>
    <w:rsid w:val="00144708"/>
    <w:rsid w:val="0014742B"/>
    <w:rsid w:val="00147E5D"/>
    <w:rsid w:val="001519E4"/>
    <w:rsid w:val="0015200F"/>
    <w:rsid w:val="00153BE3"/>
    <w:rsid w:val="0015610C"/>
    <w:rsid w:val="00160194"/>
    <w:rsid w:val="00160726"/>
    <w:rsid w:val="00160CD1"/>
    <w:rsid w:val="00160E78"/>
    <w:rsid w:val="00161912"/>
    <w:rsid w:val="00163747"/>
    <w:rsid w:val="00164A0C"/>
    <w:rsid w:val="00165361"/>
    <w:rsid w:val="00165BEC"/>
    <w:rsid w:val="00166916"/>
    <w:rsid w:val="0017179A"/>
    <w:rsid w:val="0017456C"/>
    <w:rsid w:val="0018733F"/>
    <w:rsid w:val="00190F81"/>
    <w:rsid w:val="00192FF1"/>
    <w:rsid w:val="00195F36"/>
    <w:rsid w:val="001972DA"/>
    <w:rsid w:val="001978CA"/>
    <w:rsid w:val="001A06F4"/>
    <w:rsid w:val="001A64A7"/>
    <w:rsid w:val="001A6A2F"/>
    <w:rsid w:val="001A708D"/>
    <w:rsid w:val="001B5D36"/>
    <w:rsid w:val="001C096F"/>
    <w:rsid w:val="001D2AE6"/>
    <w:rsid w:val="001D4098"/>
    <w:rsid w:val="001D5D0B"/>
    <w:rsid w:val="001D6702"/>
    <w:rsid w:val="001D674C"/>
    <w:rsid w:val="001E0D1A"/>
    <w:rsid w:val="001E132B"/>
    <w:rsid w:val="001E43EB"/>
    <w:rsid w:val="001E49BF"/>
    <w:rsid w:val="001E6FC7"/>
    <w:rsid w:val="001F177D"/>
    <w:rsid w:val="001F391E"/>
    <w:rsid w:val="001F39AA"/>
    <w:rsid w:val="00200B0A"/>
    <w:rsid w:val="00203EDB"/>
    <w:rsid w:val="00206C9B"/>
    <w:rsid w:val="00211754"/>
    <w:rsid w:val="00212A12"/>
    <w:rsid w:val="00213E6C"/>
    <w:rsid w:val="00221218"/>
    <w:rsid w:val="00222B7C"/>
    <w:rsid w:val="00222F86"/>
    <w:rsid w:val="002232D2"/>
    <w:rsid w:val="0022545C"/>
    <w:rsid w:val="00226D23"/>
    <w:rsid w:val="002306AA"/>
    <w:rsid w:val="00232FEB"/>
    <w:rsid w:val="00233CDC"/>
    <w:rsid w:val="00233D86"/>
    <w:rsid w:val="00233FCA"/>
    <w:rsid w:val="00247D97"/>
    <w:rsid w:val="0025046A"/>
    <w:rsid w:val="00250EDE"/>
    <w:rsid w:val="00253EBF"/>
    <w:rsid w:val="002547BE"/>
    <w:rsid w:val="00262CD9"/>
    <w:rsid w:val="002638AB"/>
    <w:rsid w:val="00266A30"/>
    <w:rsid w:val="0027707A"/>
    <w:rsid w:val="002773D4"/>
    <w:rsid w:val="00284990"/>
    <w:rsid w:val="00286166"/>
    <w:rsid w:val="0028695F"/>
    <w:rsid w:val="0029157D"/>
    <w:rsid w:val="00291EE4"/>
    <w:rsid w:val="002947F4"/>
    <w:rsid w:val="002979A3"/>
    <w:rsid w:val="00297EC7"/>
    <w:rsid w:val="002A0787"/>
    <w:rsid w:val="002A73FC"/>
    <w:rsid w:val="002B0528"/>
    <w:rsid w:val="002B0E74"/>
    <w:rsid w:val="002B1EB9"/>
    <w:rsid w:val="002B5030"/>
    <w:rsid w:val="002B6001"/>
    <w:rsid w:val="002C0BA6"/>
    <w:rsid w:val="002C2AC1"/>
    <w:rsid w:val="002C2C5F"/>
    <w:rsid w:val="002C44F9"/>
    <w:rsid w:val="002C4CF2"/>
    <w:rsid w:val="002C70BD"/>
    <w:rsid w:val="002D77B1"/>
    <w:rsid w:val="002D7F6F"/>
    <w:rsid w:val="002E67EA"/>
    <w:rsid w:val="002F261F"/>
    <w:rsid w:val="002F5F37"/>
    <w:rsid w:val="003061C7"/>
    <w:rsid w:val="00306452"/>
    <w:rsid w:val="00307214"/>
    <w:rsid w:val="00307781"/>
    <w:rsid w:val="00310595"/>
    <w:rsid w:val="00312416"/>
    <w:rsid w:val="003172DF"/>
    <w:rsid w:val="00317B43"/>
    <w:rsid w:val="00320E67"/>
    <w:rsid w:val="00321893"/>
    <w:rsid w:val="00322BFE"/>
    <w:rsid w:val="00327029"/>
    <w:rsid w:val="00336F06"/>
    <w:rsid w:val="00343C74"/>
    <w:rsid w:val="00345CDB"/>
    <w:rsid w:val="00351108"/>
    <w:rsid w:val="00351D62"/>
    <w:rsid w:val="00354F84"/>
    <w:rsid w:val="00357A30"/>
    <w:rsid w:val="00360296"/>
    <w:rsid w:val="003608CD"/>
    <w:rsid w:val="003637CF"/>
    <w:rsid w:val="00363EF4"/>
    <w:rsid w:val="003651C3"/>
    <w:rsid w:val="0036527C"/>
    <w:rsid w:val="00365FF1"/>
    <w:rsid w:val="00366C52"/>
    <w:rsid w:val="00367D79"/>
    <w:rsid w:val="00372675"/>
    <w:rsid w:val="00373413"/>
    <w:rsid w:val="00374529"/>
    <w:rsid w:val="003763EA"/>
    <w:rsid w:val="00376F5F"/>
    <w:rsid w:val="0037749F"/>
    <w:rsid w:val="00377A88"/>
    <w:rsid w:val="003815D8"/>
    <w:rsid w:val="00390F4D"/>
    <w:rsid w:val="0039162A"/>
    <w:rsid w:val="003926C1"/>
    <w:rsid w:val="003951AB"/>
    <w:rsid w:val="00397B56"/>
    <w:rsid w:val="003A3325"/>
    <w:rsid w:val="003B002B"/>
    <w:rsid w:val="003B135F"/>
    <w:rsid w:val="003B51DB"/>
    <w:rsid w:val="003B6C97"/>
    <w:rsid w:val="003C0999"/>
    <w:rsid w:val="003C0BD6"/>
    <w:rsid w:val="003C1FC1"/>
    <w:rsid w:val="003C3FB8"/>
    <w:rsid w:val="003C58AC"/>
    <w:rsid w:val="003C5E7C"/>
    <w:rsid w:val="003D581D"/>
    <w:rsid w:val="003E48A9"/>
    <w:rsid w:val="003E58F4"/>
    <w:rsid w:val="003E5ECD"/>
    <w:rsid w:val="003F3F72"/>
    <w:rsid w:val="003F692B"/>
    <w:rsid w:val="004013CC"/>
    <w:rsid w:val="00401A20"/>
    <w:rsid w:val="0040429B"/>
    <w:rsid w:val="00404ED8"/>
    <w:rsid w:val="0041015F"/>
    <w:rsid w:val="004142EC"/>
    <w:rsid w:val="00416827"/>
    <w:rsid w:val="00421070"/>
    <w:rsid w:val="004226EC"/>
    <w:rsid w:val="00422839"/>
    <w:rsid w:val="004353E3"/>
    <w:rsid w:val="0044017D"/>
    <w:rsid w:val="004422E3"/>
    <w:rsid w:val="004423C5"/>
    <w:rsid w:val="00443F92"/>
    <w:rsid w:val="00444343"/>
    <w:rsid w:val="004460E4"/>
    <w:rsid w:val="0045202F"/>
    <w:rsid w:val="0045776F"/>
    <w:rsid w:val="00460A1A"/>
    <w:rsid w:val="00462B72"/>
    <w:rsid w:val="00465D54"/>
    <w:rsid w:val="004667D5"/>
    <w:rsid w:val="0047004A"/>
    <w:rsid w:val="00471713"/>
    <w:rsid w:val="004812CD"/>
    <w:rsid w:val="004845BF"/>
    <w:rsid w:val="00485DE8"/>
    <w:rsid w:val="004872C6"/>
    <w:rsid w:val="00490641"/>
    <w:rsid w:val="00492249"/>
    <w:rsid w:val="004953E4"/>
    <w:rsid w:val="004A2FFD"/>
    <w:rsid w:val="004A30D9"/>
    <w:rsid w:val="004A3A1D"/>
    <w:rsid w:val="004A3DDA"/>
    <w:rsid w:val="004B0A07"/>
    <w:rsid w:val="004B3910"/>
    <w:rsid w:val="004B4FAF"/>
    <w:rsid w:val="004B52A4"/>
    <w:rsid w:val="004C2BFF"/>
    <w:rsid w:val="004C2EFE"/>
    <w:rsid w:val="004C7578"/>
    <w:rsid w:val="004C770B"/>
    <w:rsid w:val="004D0BA3"/>
    <w:rsid w:val="004D451F"/>
    <w:rsid w:val="004E0497"/>
    <w:rsid w:val="004E1911"/>
    <w:rsid w:val="004E35EE"/>
    <w:rsid w:val="004E443E"/>
    <w:rsid w:val="004E5319"/>
    <w:rsid w:val="004E55DE"/>
    <w:rsid w:val="004E60E7"/>
    <w:rsid w:val="004E66A9"/>
    <w:rsid w:val="004E6B7E"/>
    <w:rsid w:val="004F0BE9"/>
    <w:rsid w:val="004F3F9C"/>
    <w:rsid w:val="004F42A5"/>
    <w:rsid w:val="004F4B54"/>
    <w:rsid w:val="004F78E9"/>
    <w:rsid w:val="005001B3"/>
    <w:rsid w:val="00501618"/>
    <w:rsid w:val="0050449D"/>
    <w:rsid w:val="005050CB"/>
    <w:rsid w:val="00510E66"/>
    <w:rsid w:val="0051105E"/>
    <w:rsid w:val="00514D06"/>
    <w:rsid w:val="00516326"/>
    <w:rsid w:val="005259D8"/>
    <w:rsid w:val="005330A6"/>
    <w:rsid w:val="00540164"/>
    <w:rsid w:val="00542E5B"/>
    <w:rsid w:val="005434F8"/>
    <w:rsid w:val="005436BF"/>
    <w:rsid w:val="0054402D"/>
    <w:rsid w:val="0054510B"/>
    <w:rsid w:val="00547438"/>
    <w:rsid w:val="005477BD"/>
    <w:rsid w:val="00552BF9"/>
    <w:rsid w:val="0055593D"/>
    <w:rsid w:val="00556E45"/>
    <w:rsid w:val="0056031F"/>
    <w:rsid w:val="00560806"/>
    <w:rsid w:val="00564897"/>
    <w:rsid w:val="005649E8"/>
    <w:rsid w:val="00565D8B"/>
    <w:rsid w:val="005721E5"/>
    <w:rsid w:val="00572AB7"/>
    <w:rsid w:val="00575842"/>
    <w:rsid w:val="00575B77"/>
    <w:rsid w:val="00580903"/>
    <w:rsid w:val="005817E5"/>
    <w:rsid w:val="005829C5"/>
    <w:rsid w:val="00583B06"/>
    <w:rsid w:val="00585625"/>
    <w:rsid w:val="00586417"/>
    <w:rsid w:val="0059206E"/>
    <w:rsid w:val="0059258D"/>
    <w:rsid w:val="005942BF"/>
    <w:rsid w:val="00596B07"/>
    <w:rsid w:val="005A29B3"/>
    <w:rsid w:val="005A2B2C"/>
    <w:rsid w:val="005A6F9D"/>
    <w:rsid w:val="005B6FCB"/>
    <w:rsid w:val="005B7383"/>
    <w:rsid w:val="005C2F58"/>
    <w:rsid w:val="005C3C64"/>
    <w:rsid w:val="005C4776"/>
    <w:rsid w:val="005D08C3"/>
    <w:rsid w:val="005D42FF"/>
    <w:rsid w:val="005D61FD"/>
    <w:rsid w:val="005D6BD8"/>
    <w:rsid w:val="005E12D9"/>
    <w:rsid w:val="005E21DF"/>
    <w:rsid w:val="005E4600"/>
    <w:rsid w:val="005E5D79"/>
    <w:rsid w:val="005E6704"/>
    <w:rsid w:val="005E6A9A"/>
    <w:rsid w:val="005F2312"/>
    <w:rsid w:val="005F4258"/>
    <w:rsid w:val="005F6BCB"/>
    <w:rsid w:val="00601F71"/>
    <w:rsid w:val="00611B9E"/>
    <w:rsid w:val="00614FF4"/>
    <w:rsid w:val="0061624C"/>
    <w:rsid w:val="0061708C"/>
    <w:rsid w:val="006278C1"/>
    <w:rsid w:val="00630BE4"/>
    <w:rsid w:val="00635D73"/>
    <w:rsid w:val="00640369"/>
    <w:rsid w:val="0064417F"/>
    <w:rsid w:val="0064427E"/>
    <w:rsid w:val="00646194"/>
    <w:rsid w:val="00652C89"/>
    <w:rsid w:val="006537F6"/>
    <w:rsid w:val="00656F10"/>
    <w:rsid w:val="006570AF"/>
    <w:rsid w:val="00657A2D"/>
    <w:rsid w:val="00663CC9"/>
    <w:rsid w:val="006671EF"/>
    <w:rsid w:val="006724C4"/>
    <w:rsid w:val="006772D7"/>
    <w:rsid w:val="0068070E"/>
    <w:rsid w:val="00680C02"/>
    <w:rsid w:val="0068192F"/>
    <w:rsid w:val="00681BCA"/>
    <w:rsid w:val="00684CE6"/>
    <w:rsid w:val="00691F5E"/>
    <w:rsid w:val="00694187"/>
    <w:rsid w:val="00696C15"/>
    <w:rsid w:val="006A14C0"/>
    <w:rsid w:val="006A188D"/>
    <w:rsid w:val="006A3BE1"/>
    <w:rsid w:val="006A474B"/>
    <w:rsid w:val="006A7E5F"/>
    <w:rsid w:val="006B1930"/>
    <w:rsid w:val="006B5933"/>
    <w:rsid w:val="006B7419"/>
    <w:rsid w:val="006C283F"/>
    <w:rsid w:val="006C2DAD"/>
    <w:rsid w:val="006C568C"/>
    <w:rsid w:val="006C65B1"/>
    <w:rsid w:val="006C78A7"/>
    <w:rsid w:val="006D05C0"/>
    <w:rsid w:val="006D1846"/>
    <w:rsid w:val="006D391B"/>
    <w:rsid w:val="006D3FDA"/>
    <w:rsid w:val="006D72DB"/>
    <w:rsid w:val="006E0A3B"/>
    <w:rsid w:val="006E577A"/>
    <w:rsid w:val="006F7684"/>
    <w:rsid w:val="00700BBC"/>
    <w:rsid w:val="0070362F"/>
    <w:rsid w:val="007102FF"/>
    <w:rsid w:val="00710AD3"/>
    <w:rsid w:val="00720D8E"/>
    <w:rsid w:val="0072374C"/>
    <w:rsid w:val="00723AED"/>
    <w:rsid w:val="00726914"/>
    <w:rsid w:val="00731AA9"/>
    <w:rsid w:val="0073459D"/>
    <w:rsid w:val="00737843"/>
    <w:rsid w:val="00740BE5"/>
    <w:rsid w:val="00746794"/>
    <w:rsid w:val="007467FC"/>
    <w:rsid w:val="007468C1"/>
    <w:rsid w:val="00750EC4"/>
    <w:rsid w:val="0075129A"/>
    <w:rsid w:val="00756415"/>
    <w:rsid w:val="00756BC8"/>
    <w:rsid w:val="007572A9"/>
    <w:rsid w:val="007642C8"/>
    <w:rsid w:val="00765B54"/>
    <w:rsid w:val="0076604C"/>
    <w:rsid w:val="00772AA8"/>
    <w:rsid w:val="007754C8"/>
    <w:rsid w:val="00780918"/>
    <w:rsid w:val="00781685"/>
    <w:rsid w:val="007827F4"/>
    <w:rsid w:val="0078369F"/>
    <w:rsid w:val="00783C5D"/>
    <w:rsid w:val="00784695"/>
    <w:rsid w:val="00786C42"/>
    <w:rsid w:val="007905A7"/>
    <w:rsid w:val="00792849"/>
    <w:rsid w:val="0079288B"/>
    <w:rsid w:val="00793B30"/>
    <w:rsid w:val="007944A4"/>
    <w:rsid w:val="007A0500"/>
    <w:rsid w:val="007A0DED"/>
    <w:rsid w:val="007A3B6E"/>
    <w:rsid w:val="007A44A2"/>
    <w:rsid w:val="007A639D"/>
    <w:rsid w:val="007B00EF"/>
    <w:rsid w:val="007B72A3"/>
    <w:rsid w:val="007B75B7"/>
    <w:rsid w:val="007B7B0E"/>
    <w:rsid w:val="007C155D"/>
    <w:rsid w:val="007C2014"/>
    <w:rsid w:val="007C5361"/>
    <w:rsid w:val="007D403E"/>
    <w:rsid w:val="007D4115"/>
    <w:rsid w:val="007D69F1"/>
    <w:rsid w:val="007D7427"/>
    <w:rsid w:val="007E08F9"/>
    <w:rsid w:val="007E4CD8"/>
    <w:rsid w:val="007F2B2E"/>
    <w:rsid w:val="007F3096"/>
    <w:rsid w:val="007F5E03"/>
    <w:rsid w:val="00800932"/>
    <w:rsid w:val="00801AE8"/>
    <w:rsid w:val="00810481"/>
    <w:rsid w:val="008118CB"/>
    <w:rsid w:val="00813022"/>
    <w:rsid w:val="008204AD"/>
    <w:rsid w:val="008222D8"/>
    <w:rsid w:val="00823F70"/>
    <w:rsid w:val="008338E2"/>
    <w:rsid w:val="00835C1E"/>
    <w:rsid w:val="00845973"/>
    <w:rsid w:val="00845C26"/>
    <w:rsid w:val="00845CEA"/>
    <w:rsid w:val="00846657"/>
    <w:rsid w:val="0084676D"/>
    <w:rsid w:val="00851C76"/>
    <w:rsid w:val="00851CF8"/>
    <w:rsid w:val="00851D17"/>
    <w:rsid w:val="00855653"/>
    <w:rsid w:val="00857737"/>
    <w:rsid w:val="00857B74"/>
    <w:rsid w:val="00860F3C"/>
    <w:rsid w:val="00861C00"/>
    <w:rsid w:val="00861EDA"/>
    <w:rsid w:val="0086448E"/>
    <w:rsid w:val="008650FF"/>
    <w:rsid w:val="00865FB5"/>
    <w:rsid w:val="008707F0"/>
    <w:rsid w:val="00871CA5"/>
    <w:rsid w:val="00872B4B"/>
    <w:rsid w:val="00874571"/>
    <w:rsid w:val="0087707F"/>
    <w:rsid w:val="008773F5"/>
    <w:rsid w:val="00882448"/>
    <w:rsid w:val="00884AD3"/>
    <w:rsid w:val="00886163"/>
    <w:rsid w:val="0089168D"/>
    <w:rsid w:val="00894BEC"/>
    <w:rsid w:val="00896277"/>
    <w:rsid w:val="008A0B65"/>
    <w:rsid w:val="008A10D8"/>
    <w:rsid w:val="008A18D3"/>
    <w:rsid w:val="008A2D64"/>
    <w:rsid w:val="008A35B7"/>
    <w:rsid w:val="008A612C"/>
    <w:rsid w:val="008A67DC"/>
    <w:rsid w:val="008B05C8"/>
    <w:rsid w:val="008B3C09"/>
    <w:rsid w:val="008B7C09"/>
    <w:rsid w:val="008B7F6D"/>
    <w:rsid w:val="008C3F0E"/>
    <w:rsid w:val="008C700C"/>
    <w:rsid w:val="008D2FED"/>
    <w:rsid w:val="008D398B"/>
    <w:rsid w:val="008D48DD"/>
    <w:rsid w:val="008E3131"/>
    <w:rsid w:val="008F1B61"/>
    <w:rsid w:val="008F35CB"/>
    <w:rsid w:val="008F5179"/>
    <w:rsid w:val="008F62AA"/>
    <w:rsid w:val="008F65C2"/>
    <w:rsid w:val="008F702E"/>
    <w:rsid w:val="00901A19"/>
    <w:rsid w:val="009040CD"/>
    <w:rsid w:val="009100AB"/>
    <w:rsid w:val="00910C81"/>
    <w:rsid w:val="00916BD6"/>
    <w:rsid w:val="00917A8D"/>
    <w:rsid w:val="00917FF8"/>
    <w:rsid w:val="00922EC9"/>
    <w:rsid w:val="009271FE"/>
    <w:rsid w:val="00927B16"/>
    <w:rsid w:val="00927C46"/>
    <w:rsid w:val="00930A1F"/>
    <w:rsid w:val="00931560"/>
    <w:rsid w:val="00932B2F"/>
    <w:rsid w:val="00933432"/>
    <w:rsid w:val="00934FB9"/>
    <w:rsid w:val="009357A8"/>
    <w:rsid w:val="00942585"/>
    <w:rsid w:val="009520B2"/>
    <w:rsid w:val="009525EC"/>
    <w:rsid w:val="009545BF"/>
    <w:rsid w:val="00955220"/>
    <w:rsid w:val="009558DD"/>
    <w:rsid w:val="00955C6C"/>
    <w:rsid w:val="009563CE"/>
    <w:rsid w:val="00962563"/>
    <w:rsid w:val="00966D5A"/>
    <w:rsid w:val="00970D3C"/>
    <w:rsid w:val="00975255"/>
    <w:rsid w:val="00975585"/>
    <w:rsid w:val="00982B89"/>
    <w:rsid w:val="00985420"/>
    <w:rsid w:val="0098638A"/>
    <w:rsid w:val="00986502"/>
    <w:rsid w:val="009926D4"/>
    <w:rsid w:val="0099582D"/>
    <w:rsid w:val="009A0059"/>
    <w:rsid w:val="009A00F5"/>
    <w:rsid w:val="009A144F"/>
    <w:rsid w:val="009A3CE7"/>
    <w:rsid w:val="009A70E9"/>
    <w:rsid w:val="009A7276"/>
    <w:rsid w:val="009B094B"/>
    <w:rsid w:val="009B0E19"/>
    <w:rsid w:val="009B40D9"/>
    <w:rsid w:val="009B5A67"/>
    <w:rsid w:val="009B5F7E"/>
    <w:rsid w:val="009C0A5E"/>
    <w:rsid w:val="009C64A3"/>
    <w:rsid w:val="009D10DB"/>
    <w:rsid w:val="009D411D"/>
    <w:rsid w:val="009D499F"/>
    <w:rsid w:val="009E2C33"/>
    <w:rsid w:val="009E54F7"/>
    <w:rsid w:val="009E6F03"/>
    <w:rsid w:val="009F1013"/>
    <w:rsid w:val="009F1830"/>
    <w:rsid w:val="009F29AC"/>
    <w:rsid w:val="009F3B8F"/>
    <w:rsid w:val="009F5C86"/>
    <w:rsid w:val="009F678C"/>
    <w:rsid w:val="009F6816"/>
    <w:rsid w:val="00A121AB"/>
    <w:rsid w:val="00A1479B"/>
    <w:rsid w:val="00A15042"/>
    <w:rsid w:val="00A158B4"/>
    <w:rsid w:val="00A17CC5"/>
    <w:rsid w:val="00A20C72"/>
    <w:rsid w:val="00A21ED4"/>
    <w:rsid w:val="00A22621"/>
    <w:rsid w:val="00A30831"/>
    <w:rsid w:val="00A3109A"/>
    <w:rsid w:val="00A32DB1"/>
    <w:rsid w:val="00A339F7"/>
    <w:rsid w:val="00A34612"/>
    <w:rsid w:val="00A461B3"/>
    <w:rsid w:val="00A52946"/>
    <w:rsid w:val="00A56373"/>
    <w:rsid w:val="00A56ED3"/>
    <w:rsid w:val="00A603D7"/>
    <w:rsid w:val="00A61596"/>
    <w:rsid w:val="00A615AE"/>
    <w:rsid w:val="00A6472F"/>
    <w:rsid w:val="00A70B69"/>
    <w:rsid w:val="00A73F6B"/>
    <w:rsid w:val="00A756AF"/>
    <w:rsid w:val="00A75CBF"/>
    <w:rsid w:val="00A75F01"/>
    <w:rsid w:val="00A761E3"/>
    <w:rsid w:val="00A834AA"/>
    <w:rsid w:val="00A83782"/>
    <w:rsid w:val="00A837F8"/>
    <w:rsid w:val="00A878A1"/>
    <w:rsid w:val="00A87A72"/>
    <w:rsid w:val="00A90750"/>
    <w:rsid w:val="00A918DB"/>
    <w:rsid w:val="00A92FEA"/>
    <w:rsid w:val="00A936BB"/>
    <w:rsid w:val="00A9677D"/>
    <w:rsid w:val="00AA5B59"/>
    <w:rsid w:val="00AB160D"/>
    <w:rsid w:val="00AB293B"/>
    <w:rsid w:val="00AB4430"/>
    <w:rsid w:val="00AB6625"/>
    <w:rsid w:val="00AB6AB6"/>
    <w:rsid w:val="00AB7022"/>
    <w:rsid w:val="00AC0882"/>
    <w:rsid w:val="00AC508D"/>
    <w:rsid w:val="00AD3365"/>
    <w:rsid w:val="00AD56F0"/>
    <w:rsid w:val="00AD71ED"/>
    <w:rsid w:val="00AE1900"/>
    <w:rsid w:val="00AE23F9"/>
    <w:rsid w:val="00AE2F55"/>
    <w:rsid w:val="00AE2FC6"/>
    <w:rsid w:val="00AF413C"/>
    <w:rsid w:val="00AF4FBD"/>
    <w:rsid w:val="00AF6F6B"/>
    <w:rsid w:val="00B01BBA"/>
    <w:rsid w:val="00B1169F"/>
    <w:rsid w:val="00B1264C"/>
    <w:rsid w:val="00B13BEB"/>
    <w:rsid w:val="00B14945"/>
    <w:rsid w:val="00B17BB0"/>
    <w:rsid w:val="00B22E57"/>
    <w:rsid w:val="00B243D7"/>
    <w:rsid w:val="00B261AD"/>
    <w:rsid w:val="00B32272"/>
    <w:rsid w:val="00B40012"/>
    <w:rsid w:val="00B40B1D"/>
    <w:rsid w:val="00B40D82"/>
    <w:rsid w:val="00B413D5"/>
    <w:rsid w:val="00B42D81"/>
    <w:rsid w:val="00B42F4C"/>
    <w:rsid w:val="00B436BA"/>
    <w:rsid w:val="00B4497D"/>
    <w:rsid w:val="00B45046"/>
    <w:rsid w:val="00B460C2"/>
    <w:rsid w:val="00B53F40"/>
    <w:rsid w:val="00B55C89"/>
    <w:rsid w:val="00B56732"/>
    <w:rsid w:val="00B642C4"/>
    <w:rsid w:val="00B87EB0"/>
    <w:rsid w:val="00B908ED"/>
    <w:rsid w:val="00B90FF1"/>
    <w:rsid w:val="00B92CE9"/>
    <w:rsid w:val="00B9754C"/>
    <w:rsid w:val="00BA7A80"/>
    <w:rsid w:val="00BA7D04"/>
    <w:rsid w:val="00BB2C7A"/>
    <w:rsid w:val="00BB3423"/>
    <w:rsid w:val="00BB3CD7"/>
    <w:rsid w:val="00BB5B3A"/>
    <w:rsid w:val="00BB647A"/>
    <w:rsid w:val="00BC186F"/>
    <w:rsid w:val="00BC6BFF"/>
    <w:rsid w:val="00BC6DC9"/>
    <w:rsid w:val="00BC6FF0"/>
    <w:rsid w:val="00BC73F3"/>
    <w:rsid w:val="00BC7ACF"/>
    <w:rsid w:val="00BC7ED6"/>
    <w:rsid w:val="00BD3468"/>
    <w:rsid w:val="00BD5EB1"/>
    <w:rsid w:val="00BE0018"/>
    <w:rsid w:val="00BE41EA"/>
    <w:rsid w:val="00BE42A7"/>
    <w:rsid w:val="00BF122E"/>
    <w:rsid w:val="00BF1611"/>
    <w:rsid w:val="00BF2AB8"/>
    <w:rsid w:val="00BF6228"/>
    <w:rsid w:val="00BF7625"/>
    <w:rsid w:val="00C00EF3"/>
    <w:rsid w:val="00C017EE"/>
    <w:rsid w:val="00C035C8"/>
    <w:rsid w:val="00C100A3"/>
    <w:rsid w:val="00C2231D"/>
    <w:rsid w:val="00C2272E"/>
    <w:rsid w:val="00C23776"/>
    <w:rsid w:val="00C2442C"/>
    <w:rsid w:val="00C31FCC"/>
    <w:rsid w:val="00C335F4"/>
    <w:rsid w:val="00C363FA"/>
    <w:rsid w:val="00C36FF7"/>
    <w:rsid w:val="00C42361"/>
    <w:rsid w:val="00C4359F"/>
    <w:rsid w:val="00C46466"/>
    <w:rsid w:val="00C47F25"/>
    <w:rsid w:val="00C50788"/>
    <w:rsid w:val="00C53C09"/>
    <w:rsid w:val="00C60C06"/>
    <w:rsid w:val="00C60DF8"/>
    <w:rsid w:val="00C64030"/>
    <w:rsid w:val="00C65171"/>
    <w:rsid w:val="00C66260"/>
    <w:rsid w:val="00C714E8"/>
    <w:rsid w:val="00C80EC3"/>
    <w:rsid w:val="00C8133F"/>
    <w:rsid w:val="00C84895"/>
    <w:rsid w:val="00C85558"/>
    <w:rsid w:val="00C86E1F"/>
    <w:rsid w:val="00C87F8F"/>
    <w:rsid w:val="00C9087D"/>
    <w:rsid w:val="00C909CB"/>
    <w:rsid w:val="00C91A76"/>
    <w:rsid w:val="00C920D3"/>
    <w:rsid w:val="00C9270F"/>
    <w:rsid w:val="00CA095C"/>
    <w:rsid w:val="00CA2742"/>
    <w:rsid w:val="00CA2862"/>
    <w:rsid w:val="00CA48EA"/>
    <w:rsid w:val="00CA53D1"/>
    <w:rsid w:val="00CB6267"/>
    <w:rsid w:val="00CB696A"/>
    <w:rsid w:val="00CB735B"/>
    <w:rsid w:val="00CB749F"/>
    <w:rsid w:val="00CC0283"/>
    <w:rsid w:val="00CC2CFF"/>
    <w:rsid w:val="00CC5545"/>
    <w:rsid w:val="00CD3929"/>
    <w:rsid w:val="00CD654C"/>
    <w:rsid w:val="00CD7D95"/>
    <w:rsid w:val="00CE1BCC"/>
    <w:rsid w:val="00CE30D2"/>
    <w:rsid w:val="00CE3681"/>
    <w:rsid w:val="00CE4A3A"/>
    <w:rsid w:val="00CF39C9"/>
    <w:rsid w:val="00CF75B9"/>
    <w:rsid w:val="00D0048C"/>
    <w:rsid w:val="00D015FD"/>
    <w:rsid w:val="00D0345D"/>
    <w:rsid w:val="00D04961"/>
    <w:rsid w:val="00D0688B"/>
    <w:rsid w:val="00D11CF5"/>
    <w:rsid w:val="00D13D5F"/>
    <w:rsid w:val="00D23150"/>
    <w:rsid w:val="00D23750"/>
    <w:rsid w:val="00D23B9C"/>
    <w:rsid w:val="00D249A8"/>
    <w:rsid w:val="00D26F4D"/>
    <w:rsid w:val="00D37DDA"/>
    <w:rsid w:val="00D4084A"/>
    <w:rsid w:val="00D44753"/>
    <w:rsid w:val="00D55F41"/>
    <w:rsid w:val="00D56792"/>
    <w:rsid w:val="00D56956"/>
    <w:rsid w:val="00D60B11"/>
    <w:rsid w:val="00D629AE"/>
    <w:rsid w:val="00D6444F"/>
    <w:rsid w:val="00D65C73"/>
    <w:rsid w:val="00D65D2B"/>
    <w:rsid w:val="00D666CE"/>
    <w:rsid w:val="00D73DEB"/>
    <w:rsid w:val="00D76CA4"/>
    <w:rsid w:val="00D804E1"/>
    <w:rsid w:val="00D8136C"/>
    <w:rsid w:val="00D82D3D"/>
    <w:rsid w:val="00D874EF"/>
    <w:rsid w:val="00D87AE5"/>
    <w:rsid w:val="00D93978"/>
    <w:rsid w:val="00D9453E"/>
    <w:rsid w:val="00D96403"/>
    <w:rsid w:val="00D9724E"/>
    <w:rsid w:val="00DA147A"/>
    <w:rsid w:val="00DA6825"/>
    <w:rsid w:val="00DB2C29"/>
    <w:rsid w:val="00DB4973"/>
    <w:rsid w:val="00DB6107"/>
    <w:rsid w:val="00DB61E4"/>
    <w:rsid w:val="00DC181F"/>
    <w:rsid w:val="00DC2764"/>
    <w:rsid w:val="00DC41BD"/>
    <w:rsid w:val="00DC4B89"/>
    <w:rsid w:val="00DC53AF"/>
    <w:rsid w:val="00DC672A"/>
    <w:rsid w:val="00DD3C8A"/>
    <w:rsid w:val="00DD7A9C"/>
    <w:rsid w:val="00DF0140"/>
    <w:rsid w:val="00DF244A"/>
    <w:rsid w:val="00DF3C9E"/>
    <w:rsid w:val="00DF6703"/>
    <w:rsid w:val="00E00C7E"/>
    <w:rsid w:val="00E00D7B"/>
    <w:rsid w:val="00E01EBF"/>
    <w:rsid w:val="00E0281E"/>
    <w:rsid w:val="00E03A77"/>
    <w:rsid w:val="00E04CB2"/>
    <w:rsid w:val="00E1190F"/>
    <w:rsid w:val="00E13DC2"/>
    <w:rsid w:val="00E1414A"/>
    <w:rsid w:val="00E172F4"/>
    <w:rsid w:val="00E24500"/>
    <w:rsid w:val="00E24F0D"/>
    <w:rsid w:val="00E32188"/>
    <w:rsid w:val="00E32394"/>
    <w:rsid w:val="00E33749"/>
    <w:rsid w:val="00E341AB"/>
    <w:rsid w:val="00E37B54"/>
    <w:rsid w:val="00E40A10"/>
    <w:rsid w:val="00E40A7F"/>
    <w:rsid w:val="00E40CFF"/>
    <w:rsid w:val="00E51D40"/>
    <w:rsid w:val="00E51F8A"/>
    <w:rsid w:val="00E54222"/>
    <w:rsid w:val="00E54C3F"/>
    <w:rsid w:val="00E5559F"/>
    <w:rsid w:val="00E602A6"/>
    <w:rsid w:val="00E63BF0"/>
    <w:rsid w:val="00E63F30"/>
    <w:rsid w:val="00E67D1D"/>
    <w:rsid w:val="00E72E51"/>
    <w:rsid w:val="00E80934"/>
    <w:rsid w:val="00E8454D"/>
    <w:rsid w:val="00E8669F"/>
    <w:rsid w:val="00E87778"/>
    <w:rsid w:val="00E90DEF"/>
    <w:rsid w:val="00E90E3A"/>
    <w:rsid w:val="00E920D7"/>
    <w:rsid w:val="00E9258A"/>
    <w:rsid w:val="00E92845"/>
    <w:rsid w:val="00E92A36"/>
    <w:rsid w:val="00E92ECD"/>
    <w:rsid w:val="00E9425E"/>
    <w:rsid w:val="00E944FF"/>
    <w:rsid w:val="00E94EA5"/>
    <w:rsid w:val="00E9532B"/>
    <w:rsid w:val="00E95B2E"/>
    <w:rsid w:val="00E95D38"/>
    <w:rsid w:val="00E95DDB"/>
    <w:rsid w:val="00EA1E2D"/>
    <w:rsid w:val="00EA21BD"/>
    <w:rsid w:val="00EA2E85"/>
    <w:rsid w:val="00EB2472"/>
    <w:rsid w:val="00EC04ED"/>
    <w:rsid w:val="00ED1B77"/>
    <w:rsid w:val="00ED73D9"/>
    <w:rsid w:val="00EE3099"/>
    <w:rsid w:val="00EE44D5"/>
    <w:rsid w:val="00EE49EE"/>
    <w:rsid w:val="00EE500D"/>
    <w:rsid w:val="00EF0BF8"/>
    <w:rsid w:val="00EF4F2F"/>
    <w:rsid w:val="00EF746B"/>
    <w:rsid w:val="00F04863"/>
    <w:rsid w:val="00F04F64"/>
    <w:rsid w:val="00F052A9"/>
    <w:rsid w:val="00F053C3"/>
    <w:rsid w:val="00F11C94"/>
    <w:rsid w:val="00F165EC"/>
    <w:rsid w:val="00F20EA4"/>
    <w:rsid w:val="00F21CAF"/>
    <w:rsid w:val="00F25881"/>
    <w:rsid w:val="00F275E7"/>
    <w:rsid w:val="00F314EF"/>
    <w:rsid w:val="00F3338D"/>
    <w:rsid w:val="00F33787"/>
    <w:rsid w:val="00F33EA0"/>
    <w:rsid w:val="00F3465C"/>
    <w:rsid w:val="00F36188"/>
    <w:rsid w:val="00F408F2"/>
    <w:rsid w:val="00F4262C"/>
    <w:rsid w:val="00F42F29"/>
    <w:rsid w:val="00F451AF"/>
    <w:rsid w:val="00F47E0C"/>
    <w:rsid w:val="00F51D57"/>
    <w:rsid w:val="00F55598"/>
    <w:rsid w:val="00F573E9"/>
    <w:rsid w:val="00F629DF"/>
    <w:rsid w:val="00F62E2A"/>
    <w:rsid w:val="00F63525"/>
    <w:rsid w:val="00F63606"/>
    <w:rsid w:val="00F64A0E"/>
    <w:rsid w:val="00F65AE0"/>
    <w:rsid w:val="00F661E2"/>
    <w:rsid w:val="00F66BD2"/>
    <w:rsid w:val="00F708D4"/>
    <w:rsid w:val="00F71905"/>
    <w:rsid w:val="00F71A36"/>
    <w:rsid w:val="00F71D97"/>
    <w:rsid w:val="00F72703"/>
    <w:rsid w:val="00F73F3E"/>
    <w:rsid w:val="00F80095"/>
    <w:rsid w:val="00F806B2"/>
    <w:rsid w:val="00F82516"/>
    <w:rsid w:val="00F8542F"/>
    <w:rsid w:val="00F860A3"/>
    <w:rsid w:val="00F94D6B"/>
    <w:rsid w:val="00F96DEA"/>
    <w:rsid w:val="00FA1251"/>
    <w:rsid w:val="00FA1B43"/>
    <w:rsid w:val="00FA2437"/>
    <w:rsid w:val="00FA7684"/>
    <w:rsid w:val="00FB45E3"/>
    <w:rsid w:val="00FB6B12"/>
    <w:rsid w:val="00FC6B0B"/>
    <w:rsid w:val="00FD04C5"/>
    <w:rsid w:val="00FD193E"/>
    <w:rsid w:val="00FD2954"/>
    <w:rsid w:val="00FD5F4D"/>
    <w:rsid w:val="00FD6FB1"/>
    <w:rsid w:val="00FE0874"/>
    <w:rsid w:val="00FE2C56"/>
    <w:rsid w:val="00FE33EC"/>
    <w:rsid w:val="00FE37E0"/>
    <w:rsid w:val="00FE4B98"/>
    <w:rsid w:val="00FE504A"/>
    <w:rsid w:val="00FF0CBE"/>
    <w:rsid w:val="00FF707A"/>
    <w:rsid w:val="00FF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D42FF"/>
    <w:pPr>
      <w:autoSpaceDE w:val="0"/>
      <w:autoSpaceDN w:val="0"/>
      <w:adjustRightInd w:val="0"/>
    </w:pPr>
    <w:rPr>
      <w:color w:val="000000"/>
      <w:sz w:val="24"/>
      <w:szCs w:val="24"/>
    </w:rPr>
  </w:style>
  <w:style w:type="paragraph" w:styleId="Header">
    <w:name w:val="header"/>
    <w:basedOn w:val="Normal"/>
    <w:rsid w:val="005D08C3"/>
    <w:pPr>
      <w:tabs>
        <w:tab w:val="center" w:pos="4320"/>
        <w:tab w:val="right" w:pos="8640"/>
      </w:tabs>
    </w:pPr>
  </w:style>
  <w:style w:type="paragraph" w:styleId="Footer">
    <w:name w:val="footer"/>
    <w:basedOn w:val="Normal"/>
    <w:rsid w:val="005D08C3"/>
    <w:pPr>
      <w:tabs>
        <w:tab w:val="center" w:pos="4320"/>
        <w:tab w:val="right" w:pos="8640"/>
      </w:tabs>
    </w:pPr>
  </w:style>
  <w:style w:type="character" w:styleId="PageNumber">
    <w:name w:val="page number"/>
    <w:basedOn w:val="DefaultParagraphFont"/>
    <w:rsid w:val="005D08C3"/>
  </w:style>
  <w:style w:type="paragraph" w:styleId="BalloonText">
    <w:name w:val="Balloon Text"/>
    <w:basedOn w:val="Normal"/>
    <w:semiHidden/>
    <w:rsid w:val="00BC6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Proposal Summary</vt:lpstr>
    </vt:vector>
  </TitlesOfParts>
  <Company>Kent State University</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Summary</dc:title>
  <dc:subject/>
  <dc:creator>Therese E. Tillett</dc:creator>
  <cp:keywords/>
  <dc:description/>
  <cp:lastModifiedBy>End User Support Services</cp:lastModifiedBy>
  <cp:revision>2</cp:revision>
  <cp:lastPrinted>2007-09-20T15:44:00Z</cp:lastPrinted>
  <dcterms:created xsi:type="dcterms:W3CDTF">2011-03-14T17:38:00Z</dcterms:created>
  <dcterms:modified xsi:type="dcterms:W3CDTF">2011-03-14T17:38:00Z</dcterms:modified>
</cp:coreProperties>
</file>