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4CC9C" w14:textId="77777777" w:rsidR="00E05EE8" w:rsidRDefault="00E05EE8" w:rsidP="00577EE2">
      <w:pPr>
        <w:pStyle w:val="BodyText"/>
      </w:pPr>
    </w:p>
    <w:p w14:paraId="7E0A72D5" w14:textId="213E76CD" w:rsidR="00925781" w:rsidRDefault="00925781" w:rsidP="00925781">
      <w:pPr>
        <w:jc w:val="center"/>
        <w:rPr>
          <w:b/>
        </w:rPr>
      </w:pPr>
      <w:r>
        <w:rPr>
          <w:b/>
        </w:rPr>
        <w:t xml:space="preserve">Guidance and </w:t>
      </w:r>
      <w:r w:rsidR="00974B3D">
        <w:rPr>
          <w:b/>
        </w:rPr>
        <w:t>T</w:t>
      </w:r>
      <w:r>
        <w:rPr>
          <w:b/>
        </w:rPr>
        <w:t xml:space="preserve">emplates for Subject Recruitment </w:t>
      </w:r>
    </w:p>
    <w:p w14:paraId="71E44060" w14:textId="56F2D037" w:rsidR="00925781" w:rsidRDefault="00925781" w:rsidP="00925781">
      <w:r>
        <w:t xml:space="preserve">For research involving human subjects, the </w:t>
      </w:r>
      <w:r w:rsidR="00577EE2">
        <w:t xml:space="preserve">Institutional Review Board </w:t>
      </w:r>
      <w:r>
        <w:t>must approve all recruitment plans and advertisement</w:t>
      </w:r>
      <w:r w:rsidR="00974B3D">
        <w:t>s</w:t>
      </w:r>
      <w:r>
        <w:t xml:space="preserve"> (including brochures, flyers, letters, social media posts, etc</w:t>
      </w:r>
      <w:r w:rsidR="00974B3D">
        <w:t>.</w:t>
      </w:r>
      <w:r>
        <w:t xml:space="preserve">) prior to use. This document describes the basic parameters that the KSU IRB follows when reviewing materials and plans for subject recruitment. It also provides templates. </w:t>
      </w:r>
    </w:p>
    <w:p w14:paraId="5C868B66" w14:textId="6E67AA22" w:rsidR="00925781" w:rsidRDefault="00925781" w:rsidP="00925781">
      <w:r>
        <w:t xml:space="preserve">The templates (located at the end of the document) are designed to help investigators ensure </w:t>
      </w:r>
      <w:r w:rsidR="00974B3D">
        <w:t xml:space="preserve">that </w:t>
      </w:r>
      <w:r>
        <w:t xml:space="preserve">they are meeting standards that are consistent with federal regulations and best practices. The IRB understands that recruitment strategy and methodology vary greatly from study to study. </w:t>
      </w:r>
      <w:r w:rsidRPr="00002007">
        <w:rPr>
          <w:u w:val="single"/>
        </w:rPr>
        <w:t>As such, you are welcome to customize the templates to fit your needs</w:t>
      </w:r>
      <w:r w:rsidR="00974B3D">
        <w:rPr>
          <w:u w:val="single"/>
        </w:rPr>
        <w:t>,</w:t>
      </w:r>
      <w:r w:rsidRPr="00002007">
        <w:rPr>
          <w:u w:val="single"/>
        </w:rPr>
        <w:t xml:space="preserve"> providing they abide to the following standards and do not include images or text that may be overly enticing, coercive, or misleading</w:t>
      </w:r>
      <w:r>
        <w:t xml:space="preserve">.  </w:t>
      </w:r>
    </w:p>
    <w:p w14:paraId="309EB0E1" w14:textId="77777777" w:rsidR="00635FEF" w:rsidRPr="00635FEF" w:rsidRDefault="000E6ECB" w:rsidP="00635FEF">
      <w:pPr>
        <w:spacing w:after="0" w:line="240" w:lineRule="auto"/>
        <w:rPr>
          <w:b/>
          <w:u w:val="single"/>
        </w:rPr>
      </w:pPr>
      <w:r w:rsidRPr="003142A6">
        <w:rPr>
          <w:b/>
          <w:u w:val="single"/>
        </w:rPr>
        <w:t>Basic Standards</w:t>
      </w:r>
    </w:p>
    <w:p w14:paraId="52F485FF" w14:textId="69BC920A" w:rsidR="00635FEF" w:rsidRDefault="007473EA" w:rsidP="00635FEF">
      <w:pPr>
        <w:spacing w:after="120" w:line="240" w:lineRule="auto"/>
      </w:pPr>
      <w:r w:rsidRPr="003142A6">
        <w:t>T</w:t>
      </w:r>
      <w:r w:rsidR="00484EFF" w:rsidRPr="003142A6">
        <w:t>he following</w:t>
      </w:r>
      <w:r w:rsidRPr="003142A6">
        <w:t xml:space="preserve"> inform</w:t>
      </w:r>
      <w:r w:rsidR="00B3203E" w:rsidRPr="003142A6">
        <w:t xml:space="preserve">ation should be included in </w:t>
      </w:r>
      <w:r w:rsidR="00974B3D">
        <w:t xml:space="preserve">the </w:t>
      </w:r>
      <w:r w:rsidRPr="003142A6">
        <w:t>recruitment</w:t>
      </w:r>
      <w:r w:rsidR="00087D4B" w:rsidRPr="003142A6">
        <w:t xml:space="preserve"> materials</w:t>
      </w:r>
      <w:r w:rsidR="00484EFF" w:rsidRPr="003142A6">
        <w:t>:</w:t>
      </w:r>
    </w:p>
    <w:p w14:paraId="09C574D0" w14:textId="2993A04E" w:rsidR="00484EFF" w:rsidRDefault="00EC212A" w:rsidP="00484EFF">
      <w:pPr>
        <w:pStyle w:val="ListParagraph"/>
        <w:numPr>
          <w:ilvl w:val="0"/>
          <w:numId w:val="1"/>
        </w:numPr>
      </w:pPr>
      <w:r>
        <w:t>n</w:t>
      </w:r>
      <w:r w:rsidR="00484EFF" w:rsidRPr="003142A6">
        <w:t xml:space="preserve">ame </w:t>
      </w:r>
      <w:r w:rsidR="00B3203E" w:rsidRPr="003142A6">
        <w:t xml:space="preserve">of researcher, </w:t>
      </w:r>
      <w:r w:rsidR="00914756" w:rsidRPr="003142A6">
        <w:t>contact information</w:t>
      </w:r>
      <w:r w:rsidR="00974B3D">
        <w:t>,</w:t>
      </w:r>
      <w:r w:rsidR="00914756" w:rsidRPr="003142A6">
        <w:t xml:space="preserve"> </w:t>
      </w:r>
      <w:r w:rsidR="00484EFF" w:rsidRPr="003142A6">
        <w:t>and institut</w:t>
      </w:r>
      <w:r w:rsidR="00914756" w:rsidRPr="003142A6">
        <w:t>ion</w:t>
      </w:r>
      <w:r w:rsidR="00E05EE8">
        <w:t xml:space="preserve"> name</w:t>
      </w:r>
      <w:r w:rsidR="00484EFF" w:rsidRPr="003142A6">
        <w:t xml:space="preserve"> </w:t>
      </w:r>
    </w:p>
    <w:p w14:paraId="771EF59F" w14:textId="1F798ED4" w:rsidR="00E05EE8" w:rsidRPr="000E5254" w:rsidRDefault="00E05EE8" w:rsidP="73E659BA">
      <w:pPr>
        <w:pStyle w:val="ListParagraph"/>
        <w:numPr>
          <w:ilvl w:val="1"/>
          <w:numId w:val="1"/>
        </w:numPr>
      </w:pPr>
      <w:r>
        <w:t xml:space="preserve">KSU logos and </w:t>
      </w:r>
      <w:r w:rsidR="00974B3D">
        <w:t>u</w:t>
      </w:r>
      <w:r>
        <w:t xml:space="preserve">niversity style guides can be found at: </w:t>
      </w:r>
      <w:hyperlink r:id="rId8">
        <w:r w:rsidRPr="73E659BA">
          <w:rPr>
            <w:rStyle w:val="Hyperlink"/>
          </w:rPr>
          <w:t>https://www.kent.edu/ucm/guide-marketing</w:t>
        </w:r>
      </w:hyperlink>
      <w:r>
        <w:t xml:space="preserve"> </w:t>
      </w:r>
    </w:p>
    <w:p w14:paraId="79C1DF73" w14:textId="1569213A" w:rsidR="00484EFF" w:rsidRPr="003142A6" w:rsidRDefault="00EC212A" w:rsidP="00484EFF">
      <w:pPr>
        <w:pStyle w:val="ListParagraph"/>
        <w:numPr>
          <w:ilvl w:val="0"/>
          <w:numId w:val="1"/>
        </w:numPr>
      </w:pPr>
      <w:r>
        <w:t>t</w:t>
      </w:r>
      <w:r w:rsidR="00B3203E" w:rsidRPr="003142A6">
        <w:t>itle and p</w:t>
      </w:r>
      <w:r w:rsidR="00484EFF" w:rsidRPr="003142A6">
        <w:t>urpose of the project</w:t>
      </w:r>
      <w:r w:rsidR="007473EA" w:rsidRPr="003142A6">
        <w:t xml:space="preserve"> </w:t>
      </w:r>
      <w:r w:rsidR="00B3203E" w:rsidRPr="003142A6">
        <w:t>and disclosure</w:t>
      </w:r>
      <w:r w:rsidR="007473EA" w:rsidRPr="003142A6">
        <w:t xml:space="preserve"> that the project is for research</w:t>
      </w:r>
    </w:p>
    <w:p w14:paraId="1DA64760" w14:textId="7D2C691C" w:rsidR="00484EFF" w:rsidRPr="003142A6" w:rsidRDefault="00EC212A" w:rsidP="00484EFF">
      <w:pPr>
        <w:pStyle w:val="ListParagraph"/>
        <w:numPr>
          <w:ilvl w:val="0"/>
          <w:numId w:val="1"/>
        </w:numPr>
      </w:pPr>
      <w:r>
        <w:t>i</w:t>
      </w:r>
      <w:r w:rsidR="00484EFF" w:rsidRPr="003142A6">
        <w:t>nclusion/exclusion criteria in summary form</w:t>
      </w:r>
    </w:p>
    <w:p w14:paraId="0F0CE673" w14:textId="66ED46D3" w:rsidR="00484EFF" w:rsidRPr="003142A6" w:rsidRDefault="00EC212A" w:rsidP="00484EFF">
      <w:pPr>
        <w:pStyle w:val="ListParagraph"/>
        <w:numPr>
          <w:ilvl w:val="0"/>
          <w:numId w:val="1"/>
        </w:numPr>
      </w:pPr>
      <w:r>
        <w:t>b</w:t>
      </w:r>
      <w:r w:rsidR="00484EFF" w:rsidRPr="003142A6">
        <w:t xml:space="preserve">rief list </w:t>
      </w:r>
      <w:r w:rsidR="00B3203E" w:rsidRPr="003142A6">
        <w:t xml:space="preserve">(or summary) </w:t>
      </w:r>
      <w:r w:rsidR="00484EFF" w:rsidRPr="003142A6">
        <w:t>of procedures</w:t>
      </w:r>
    </w:p>
    <w:p w14:paraId="7CF18292" w14:textId="37C307AF" w:rsidR="00484EFF" w:rsidRPr="003142A6" w:rsidRDefault="00EC212A" w:rsidP="00484EFF">
      <w:pPr>
        <w:pStyle w:val="ListParagraph"/>
        <w:numPr>
          <w:ilvl w:val="0"/>
          <w:numId w:val="1"/>
        </w:numPr>
      </w:pPr>
      <w:r>
        <w:t>t</w:t>
      </w:r>
      <w:r w:rsidR="00484EFF" w:rsidRPr="003142A6">
        <w:t>ime commitment</w:t>
      </w:r>
    </w:p>
    <w:p w14:paraId="582B0F1A" w14:textId="500AA827" w:rsidR="00484EFF" w:rsidRPr="003142A6" w:rsidRDefault="00EC212A" w:rsidP="00484EFF">
      <w:pPr>
        <w:pStyle w:val="ListParagraph"/>
        <w:numPr>
          <w:ilvl w:val="0"/>
          <w:numId w:val="1"/>
        </w:numPr>
      </w:pPr>
      <w:r>
        <w:t>p</w:t>
      </w:r>
      <w:r w:rsidR="00B3203E" w:rsidRPr="003142A6">
        <w:t>otential c</w:t>
      </w:r>
      <w:r w:rsidR="00484EFF" w:rsidRPr="003142A6">
        <w:t>ompensation</w:t>
      </w:r>
    </w:p>
    <w:p w14:paraId="7062DCDA" w14:textId="7EA7B21A" w:rsidR="0036465F" w:rsidRPr="0036465F" w:rsidRDefault="0036465F" w:rsidP="00484EFF">
      <w:pPr>
        <w:pStyle w:val="ListParagraph"/>
        <w:numPr>
          <w:ilvl w:val="0"/>
          <w:numId w:val="1"/>
        </w:numPr>
        <w:rPr>
          <w:color w:val="FF0000"/>
        </w:rPr>
      </w:pPr>
      <w:r w:rsidRPr="73E659BA">
        <w:rPr>
          <w:color w:val="FF0000"/>
        </w:rPr>
        <w:t xml:space="preserve">NEW </w:t>
      </w:r>
      <w:r>
        <w:t xml:space="preserve">– </w:t>
      </w:r>
      <w:r w:rsidR="00EC212A">
        <w:t>s</w:t>
      </w:r>
      <w:r>
        <w:t>tatement that the project is IRB</w:t>
      </w:r>
      <w:r w:rsidR="00EC212A">
        <w:t>-</w:t>
      </w:r>
      <w:proofErr w:type="gramStart"/>
      <w:r>
        <w:t>approved</w:t>
      </w:r>
      <w:proofErr w:type="gramEnd"/>
    </w:p>
    <w:p w14:paraId="1BBF84BE" w14:textId="7F08744F" w:rsidR="007473EA" w:rsidRPr="003142A6" w:rsidRDefault="00EC212A" w:rsidP="00484EFF">
      <w:pPr>
        <w:pStyle w:val="ListParagraph"/>
        <w:numPr>
          <w:ilvl w:val="0"/>
          <w:numId w:val="1"/>
        </w:numPr>
      </w:pPr>
      <w:r>
        <w:t>a</w:t>
      </w:r>
      <w:r w:rsidR="007473EA" w:rsidRPr="003142A6">
        <w:t xml:space="preserve">dditional </w:t>
      </w:r>
      <w:r>
        <w:t>g</w:t>
      </w:r>
      <w:r w:rsidR="007473EA" w:rsidRPr="003142A6">
        <w:t>uidelines:</w:t>
      </w:r>
    </w:p>
    <w:p w14:paraId="1D543615" w14:textId="0262F4FD" w:rsidR="00484EFF" w:rsidRPr="003142A6" w:rsidRDefault="00EC212A" w:rsidP="007473EA">
      <w:pPr>
        <w:pStyle w:val="ListParagraph"/>
        <w:numPr>
          <w:ilvl w:val="1"/>
          <w:numId w:val="1"/>
        </w:numPr>
      </w:pPr>
      <w:r>
        <w:t>s</w:t>
      </w:r>
      <w:r w:rsidR="00484EFF" w:rsidRPr="003142A6">
        <w:t>hould not emphasize monetary compensation</w:t>
      </w:r>
    </w:p>
    <w:p w14:paraId="42AB7AED" w14:textId="295D42E3" w:rsidR="00940C56" w:rsidRDefault="00EC212A" w:rsidP="00914756">
      <w:pPr>
        <w:pStyle w:val="ListParagraph"/>
        <w:numPr>
          <w:ilvl w:val="1"/>
          <w:numId w:val="1"/>
        </w:numPr>
      </w:pPr>
      <w:r>
        <w:t>s</w:t>
      </w:r>
      <w:r w:rsidR="00484EFF" w:rsidRPr="003142A6">
        <w:t>hould not use catchy words such as “free” or “exciting”</w:t>
      </w:r>
      <w:r w:rsidR="007473EA" w:rsidRPr="003142A6">
        <w:t xml:space="preserve"> or overly enticing graphics</w:t>
      </w:r>
    </w:p>
    <w:p w14:paraId="4CD49554" w14:textId="277912F4" w:rsidR="00974B3D" w:rsidRDefault="00EC212A" w:rsidP="00914756">
      <w:pPr>
        <w:pStyle w:val="ListParagraph"/>
        <w:numPr>
          <w:ilvl w:val="1"/>
          <w:numId w:val="1"/>
        </w:numPr>
      </w:pPr>
      <w:r>
        <w:t>s</w:t>
      </w:r>
      <w:r w:rsidR="00974B3D">
        <w:t>hould have a script that accurately reflects the study</w:t>
      </w:r>
    </w:p>
    <w:p w14:paraId="135C7077" w14:textId="1BAFD7D4" w:rsidR="00974B3D" w:rsidRPr="003142A6" w:rsidRDefault="00EC212A" w:rsidP="00914756">
      <w:pPr>
        <w:pStyle w:val="ListParagraph"/>
        <w:numPr>
          <w:ilvl w:val="1"/>
          <w:numId w:val="1"/>
        </w:numPr>
      </w:pPr>
      <w:r>
        <w:t>s</w:t>
      </w:r>
      <w:r w:rsidR="00974B3D">
        <w:t>hould have proper grammar, spelling, and punctuation</w:t>
      </w:r>
    </w:p>
    <w:p w14:paraId="4797B1E2" w14:textId="77777777" w:rsidR="00940C56" w:rsidRPr="003142A6" w:rsidRDefault="003F67FB" w:rsidP="000E6ECB">
      <w:pPr>
        <w:spacing w:after="0" w:line="240" w:lineRule="auto"/>
        <w:rPr>
          <w:b/>
          <w:u w:val="single"/>
        </w:rPr>
      </w:pPr>
      <w:r w:rsidRPr="003142A6">
        <w:rPr>
          <w:b/>
          <w:u w:val="single"/>
        </w:rPr>
        <w:t xml:space="preserve">Recruitment Using </w:t>
      </w:r>
      <w:proofErr w:type="gramStart"/>
      <w:r w:rsidR="000E6ECB" w:rsidRPr="003142A6">
        <w:rPr>
          <w:b/>
          <w:u w:val="single"/>
        </w:rPr>
        <w:t>Social Media</w:t>
      </w:r>
      <w:proofErr w:type="gramEnd"/>
    </w:p>
    <w:p w14:paraId="21901880" w14:textId="7EB0576B" w:rsidR="008A0052" w:rsidRDefault="00A32BA1" w:rsidP="00914756">
      <w:r w:rsidRPr="003142A6">
        <w:t>If you</w:t>
      </w:r>
      <w:r w:rsidR="00E91187">
        <w:t xml:space="preserve"> plan to</w:t>
      </w:r>
      <w:r w:rsidR="000E6ECB" w:rsidRPr="003142A6">
        <w:t xml:space="preserve"> recruit</w:t>
      </w:r>
      <w:r w:rsidR="00E91187">
        <w:t xml:space="preserve"> via social media</w:t>
      </w:r>
      <w:r w:rsidR="00974B3D">
        <w:t>,</w:t>
      </w:r>
      <w:r w:rsidR="00E91187">
        <w:t xml:space="preserve"> caution must be taken to preserve participant privacy.</w:t>
      </w:r>
      <w:r w:rsidR="00F44F26" w:rsidRPr="003142A6">
        <w:t xml:space="preserve"> Y</w:t>
      </w:r>
      <w:r w:rsidRPr="003142A6">
        <w:t>ou must submit a description of your plans</w:t>
      </w:r>
      <w:r w:rsidR="0030304E" w:rsidRPr="003142A6">
        <w:t xml:space="preserve"> (</w:t>
      </w:r>
      <w:r w:rsidR="003F67FB" w:rsidRPr="003142A6">
        <w:t xml:space="preserve">i.e., </w:t>
      </w:r>
      <w:r w:rsidR="0030304E" w:rsidRPr="003142A6">
        <w:t>platforms, frequency of posting, and process of corresponding)</w:t>
      </w:r>
      <w:r w:rsidR="00323C3E">
        <w:t xml:space="preserve"> and</w:t>
      </w:r>
      <w:r w:rsidR="000E6ECB" w:rsidRPr="003142A6">
        <w:t xml:space="preserve"> </w:t>
      </w:r>
      <w:r w:rsidRPr="003142A6">
        <w:t xml:space="preserve">copies of </w:t>
      </w:r>
      <w:r w:rsidR="0076597B" w:rsidRPr="003142A6">
        <w:t xml:space="preserve">the exact text (including pictures) </w:t>
      </w:r>
      <w:r w:rsidR="000E6ECB" w:rsidRPr="003142A6">
        <w:t>proposed for use during recruitment</w:t>
      </w:r>
      <w:r w:rsidRPr="003142A6">
        <w:t xml:space="preserve">. </w:t>
      </w:r>
      <w:r w:rsidR="003F67FB" w:rsidRPr="003142A6">
        <w:t>Recruitment strategies using social media platforms should, whenever possible, use the basic standards</w:t>
      </w:r>
      <w:r w:rsidR="0076597B" w:rsidRPr="003142A6">
        <w:t xml:space="preserve"> </w:t>
      </w:r>
      <w:r w:rsidR="003F67FB" w:rsidRPr="003142A6">
        <w:t xml:space="preserve">provided in this document. </w:t>
      </w:r>
      <w:r w:rsidR="000E6ECB" w:rsidRPr="003142A6">
        <w:t>T</w:t>
      </w:r>
      <w:r w:rsidRPr="003142A6">
        <w:t xml:space="preserve">o </w:t>
      </w:r>
      <w:r w:rsidR="000E6ECB" w:rsidRPr="003142A6">
        <w:t xml:space="preserve">help </w:t>
      </w:r>
      <w:r w:rsidRPr="003142A6">
        <w:t>ensur</w:t>
      </w:r>
      <w:r w:rsidR="000E6ECB" w:rsidRPr="003142A6">
        <w:t xml:space="preserve">e </w:t>
      </w:r>
      <w:r w:rsidR="0076597B" w:rsidRPr="003142A6">
        <w:t xml:space="preserve">privacy and that </w:t>
      </w:r>
      <w:r w:rsidR="000E6ECB" w:rsidRPr="003142A6">
        <w:t xml:space="preserve">potential participants are fully </w:t>
      </w:r>
      <w:r w:rsidRPr="003142A6">
        <w:t>informed about the stud</w:t>
      </w:r>
      <w:r w:rsidR="000E6ECB" w:rsidRPr="003142A6">
        <w:t>y</w:t>
      </w:r>
      <w:r w:rsidRPr="003142A6">
        <w:t xml:space="preserve">, the IRB typically requires that </w:t>
      </w:r>
      <w:r w:rsidR="003F67FB" w:rsidRPr="003142A6">
        <w:t>initial post</w:t>
      </w:r>
      <w:r w:rsidR="0076597B" w:rsidRPr="003142A6">
        <w:t>s</w:t>
      </w:r>
      <w:r w:rsidR="003F67FB" w:rsidRPr="003142A6">
        <w:t xml:space="preserve"> on</w:t>
      </w:r>
      <w:r w:rsidR="00B46C34" w:rsidRPr="003142A6">
        <w:t xml:space="preserve"> social media</w:t>
      </w:r>
      <w:r w:rsidR="0076597B" w:rsidRPr="003142A6">
        <w:t xml:space="preserve"> </w:t>
      </w:r>
      <w:r w:rsidR="00A42821">
        <w:t xml:space="preserve">link </w:t>
      </w:r>
      <w:r w:rsidR="0076597B" w:rsidRPr="003142A6">
        <w:t xml:space="preserve">users to </w:t>
      </w:r>
      <w:r w:rsidR="00323C3E">
        <w:t xml:space="preserve">the </w:t>
      </w:r>
      <w:r w:rsidR="00B46C34" w:rsidRPr="003142A6">
        <w:t>site that contains more</w:t>
      </w:r>
      <w:r w:rsidRPr="003142A6">
        <w:t xml:space="preserve"> detailed information</w:t>
      </w:r>
      <w:r w:rsidR="0076597B" w:rsidRPr="003142A6">
        <w:t xml:space="preserve"> about the study</w:t>
      </w:r>
      <w:r w:rsidR="00F44F26" w:rsidRPr="003142A6">
        <w:t xml:space="preserve"> (consent form, eligibility requirements, etc</w:t>
      </w:r>
      <w:r w:rsidR="00323C3E">
        <w:t>.</w:t>
      </w:r>
      <w:r w:rsidR="00F44F26" w:rsidRPr="003142A6">
        <w:t>)</w:t>
      </w:r>
      <w:r w:rsidR="00FB6E74" w:rsidRPr="003142A6">
        <w:t>.</w:t>
      </w:r>
      <w:r w:rsidRPr="003142A6">
        <w:t xml:space="preserve"> </w:t>
      </w:r>
      <w:r w:rsidR="008A0052">
        <w:t>Other helpful tips include:</w:t>
      </w:r>
    </w:p>
    <w:p w14:paraId="3008A178" w14:textId="4E1696E3" w:rsidR="008A0052" w:rsidRDefault="00087D4B" w:rsidP="00BB1CAC">
      <w:pPr>
        <w:pStyle w:val="ListParagraph"/>
        <w:numPr>
          <w:ilvl w:val="0"/>
          <w:numId w:val="6"/>
        </w:numPr>
      </w:pPr>
      <w:r w:rsidRPr="003142A6">
        <w:t xml:space="preserve">The IRB does not </w:t>
      </w:r>
      <w:r w:rsidR="00E91187">
        <w:t xml:space="preserve">endorse </w:t>
      </w:r>
      <w:r w:rsidRPr="003142A6">
        <w:t>post</w:t>
      </w:r>
      <w:r w:rsidR="00A32BA1" w:rsidRPr="003142A6">
        <w:t>ing</w:t>
      </w:r>
      <w:r w:rsidRPr="003142A6">
        <w:t xml:space="preserve"> directly/</w:t>
      </w:r>
      <w:r w:rsidR="00EC212A" w:rsidRPr="003142A6">
        <w:t>publicly</w:t>
      </w:r>
      <w:r w:rsidRPr="003142A6">
        <w:t xml:space="preserve"> to any individual or organization’s social media account without prior authorization</w:t>
      </w:r>
      <w:r w:rsidR="008A0052">
        <w:t>. When posting to an organization’s account</w:t>
      </w:r>
      <w:r w:rsidR="006D45B1">
        <w:t>,</w:t>
      </w:r>
      <w:r w:rsidR="008A0052">
        <w:t xml:space="preserve"> you should seek permission from the organization first. </w:t>
      </w:r>
    </w:p>
    <w:p w14:paraId="5627508F" w14:textId="6BE469A9" w:rsidR="008A0052" w:rsidRDefault="00A32BA1" w:rsidP="001C73DF">
      <w:pPr>
        <w:pStyle w:val="ListParagraph"/>
        <w:numPr>
          <w:ilvl w:val="0"/>
          <w:numId w:val="6"/>
        </w:numPr>
        <w:spacing w:after="0" w:line="240" w:lineRule="auto"/>
      </w:pPr>
      <w:r w:rsidRPr="003142A6">
        <w:t>To</w:t>
      </w:r>
      <w:r w:rsidR="00635FEF">
        <w:t xml:space="preserve"> help</w:t>
      </w:r>
      <w:r w:rsidRPr="003142A6">
        <w:t xml:space="preserve"> </w:t>
      </w:r>
      <w:r w:rsidR="00EC212A">
        <w:t xml:space="preserve">with </w:t>
      </w:r>
      <w:r w:rsidRPr="003142A6">
        <w:t>privacy</w:t>
      </w:r>
      <w:r w:rsidR="00635FEF">
        <w:t>,</w:t>
      </w:r>
      <w:r w:rsidRPr="003142A6">
        <w:t xml:space="preserve"> the IRB does not </w:t>
      </w:r>
      <w:r w:rsidR="00635FEF">
        <w:t xml:space="preserve">typically </w:t>
      </w:r>
      <w:r w:rsidRPr="003142A6">
        <w:t xml:space="preserve">endorse the use of social media as a form of </w:t>
      </w:r>
      <w:r w:rsidR="00635FEF" w:rsidRPr="003142A6">
        <w:t>two-way</w:t>
      </w:r>
      <w:r w:rsidRPr="003142A6">
        <w:t xml:space="preserve"> communication</w:t>
      </w:r>
      <w:r>
        <w:t xml:space="preserve">.  </w:t>
      </w:r>
    </w:p>
    <w:p w14:paraId="3D4A613B" w14:textId="77777777" w:rsidR="008A0052" w:rsidRDefault="00635FEF" w:rsidP="001C73DF">
      <w:pPr>
        <w:pStyle w:val="ListParagraph"/>
        <w:numPr>
          <w:ilvl w:val="0"/>
          <w:numId w:val="6"/>
        </w:numPr>
        <w:spacing w:after="0" w:line="240" w:lineRule="auto"/>
      </w:pPr>
      <w:r>
        <w:t>Always u</w:t>
      </w:r>
      <w:r w:rsidR="008A0052">
        <w:t>nderstand the platform’s terms of use and privacy practices.</w:t>
      </w:r>
    </w:p>
    <w:p w14:paraId="6980E1C2" w14:textId="77777777" w:rsidR="00635FEF" w:rsidRDefault="00635FEF" w:rsidP="001C73DF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Do not use your private social media account. </w:t>
      </w:r>
    </w:p>
    <w:p w14:paraId="1061BAB4" w14:textId="53A75569" w:rsidR="00111257" w:rsidRPr="00516CE0" w:rsidRDefault="00111257" w:rsidP="001C73DF">
      <w:pPr>
        <w:pStyle w:val="ListParagraph"/>
        <w:numPr>
          <w:ilvl w:val="0"/>
          <w:numId w:val="6"/>
        </w:numPr>
        <w:spacing w:after="0" w:line="240" w:lineRule="auto"/>
      </w:pPr>
      <w:r w:rsidRPr="00516CE0">
        <w:t xml:space="preserve">Additional </w:t>
      </w:r>
      <w:r w:rsidR="00EC212A">
        <w:t>g</w:t>
      </w:r>
      <w:r w:rsidRPr="00516CE0">
        <w:t>uidance</w:t>
      </w:r>
      <w:r w:rsidR="00516CE0">
        <w:t xml:space="preserve"> on online research can be found at:</w:t>
      </w:r>
    </w:p>
    <w:p w14:paraId="10443C19" w14:textId="558479E8" w:rsidR="00516CE0" w:rsidRDefault="00262258" w:rsidP="00577EE2">
      <w:pPr>
        <w:spacing w:after="0" w:line="240" w:lineRule="auto"/>
        <w:ind w:left="720"/>
      </w:pPr>
      <w:hyperlink r:id="rId9" w:history="1">
        <w:r w:rsidR="006207DC" w:rsidRPr="001D7B85">
          <w:rPr>
            <w:rStyle w:val="Hyperlink"/>
          </w:rPr>
          <w:t>https://www.hhs.gov/ohrp/sites/default/files/ohrp/sachrp/mtgings/2013%20March%20Mtg/internet_research.pdf</w:t>
        </w:r>
      </w:hyperlink>
    </w:p>
    <w:p w14:paraId="24C2411B" w14:textId="77777777" w:rsidR="006207DC" w:rsidRDefault="006207DC" w:rsidP="006A781B">
      <w:pPr>
        <w:spacing w:after="0" w:line="240" w:lineRule="auto"/>
      </w:pPr>
    </w:p>
    <w:p w14:paraId="4B488139" w14:textId="77777777" w:rsidR="00516CE0" w:rsidRPr="00D8597F" w:rsidRDefault="00516CE0" w:rsidP="006A781B">
      <w:pPr>
        <w:spacing w:after="0" w:line="240" w:lineRule="auto"/>
        <w:rPr>
          <w:b/>
          <w:u w:val="single"/>
        </w:rPr>
      </w:pPr>
      <w:r w:rsidRPr="00D8597F">
        <w:rPr>
          <w:b/>
          <w:u w:val="single"/>
        </w:rPr>
        <w:t>Using Qualtrics</w:t>
      </w:r>
    </w:p>
    <w:p w14:paraId="37924E6F" w14:textId="333B5DA7" w:rsidR="00F8745F" w:rsidRPr="00D8597F" w:rsidRDefault="00516CE0" w:rsidP="006A781B">
      <w:pPr>
        <w:spacing w:after="0" w:line="240" w:lineRule="auto"/>
      </w:pPr>
      <w:r w:rsidRPr="00D8597F">
        <w:t>Investigators collecting survey data via Q</w:t>
      </w:r>
      <w:r w:rsidR="00F86004" w:rsidRPr="00D8597F">
        <w:t>u</w:t>
      </w:r>
      <w:r w:rsidRPr="00D8597F">
        <w:t xml:space="preserve">altrics sometimes choose to send recruitment emails directly from their Qualtrics account. Please keep in mind that </w:t>
      </w:r>
      <w:proofErr w:type="gramStart"/>
      <w:r w:rsidRPr="00D8597F">
        <w:t>all of</w:t>
      </w:r>
      <w:proofErr w:type="gramEnd"/>
      <w:r w:rsidRPr="00D8597F">
        <w:t xml:space="preserve"> the basic standards apply</w:t>
      </w:r>
      <w:r w:rsidR="009657DA" w:rsidRPr="00D8597F">
        <w:t xml:space="preserve"> to these recruitment emails</w:t>
      </w:r>
      <w:r w:rsidR="006207DC" w:rsidRPr="00D8597F">
        <w:t xml:space="preserve"> and</w:t>
      </w:r>
      <w:r w:rsidR="006D45B1">
        <w:t xml:space="preserve"> that</w:t>
      </w:r>
      <w:r w:rsidRPr="00D8597F">
        <w:t xml:space="preserve"> there are some additional best practices that you should keep in mind</w:t>
      </w:r>
      <w:r w:rsidR="00DF7BA5" w:rsidRPr="00D8597F">
        <w:t xml:space="preserve"> so that your recruitment email does not look like a </w:t>
      </w:r>
      <w:r w:rsidR="006D45B1">
        <w:t>phishing</w:t>
      </w:r>
      <w:r w:rsidR="006D45B1" w:rsidRPr="00D8597F">
        <w:t xml:space="preserve"> </w:t>
      </w:r>
      <w:r w:rsidR="00F8745F" w:rsidRPr="00D8597F">
        <w:t>attempt</w:t>
      </w:r>
      <w:r w:rsidR="00E05EE8" w:rsidRPr="00D8597F">
        <w:t>.</w:t>
      </w:r>
      <w:r w:rsidRPr="00D8597F">
        <w:t xml:space="preserve"> </w:t>
      </w:r>
      <w:r w:rsidR="00E05EE8" w:rsidRPr="00D8597F">
        <w:t>T</w:t>
      </w:r>
      <w:r w:rsidRPr="00D8597F">
        <w:t xml:space="preserve">o reduce the likelihood of this happening, </w:t>
      </w:r>
      <w:r w:rsidR="009657DA" w:rsidRPr="00D8597F">
        <w:t>please review the following bullet points, which include recommendations</w:t>
      </w:r>
      <w:r w:rsidR="00635FEF">
        <w:t xml:space="preserve"> from the IRB and </w:t>
      </w:r>
      <w:r w:rsidR="009657DA" w:rsidRPr="00D8597F">
        <w:t>IT Security</w:t>
      </w:r>
      <w:r w:rsidR="00F8745F" w:rsidRPr="00D8597F">
        <w:t>:</w:t>
      </w:r>
    </w:p>
    <w:p w14:paraId="02D7D34B" w14:textId="087C2440" w:rsidR="00E05EE8" w:rsidRPr="00D8597F" w:rsidRDefault="00F8745F" w:rsidP="00F8745F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>Greetings and salutation should not be generic when possible. In some cases</w:t>
      </w:r>
      <w:r w:rsidR="006D45B1">
        <w:t>,</w:t>
      </w:r>
      <w:r w:rsidRPr="00D8597F">
        <w:t xml:space="preserve"> you can use piped text to address individuals within a group by name</w:t>
      </w:r>
      <w:r w:rsidR="00DF7BA5" w:rsidRPr="00D8597F">
        <w:t xml:space="preserve"> (see the Qualtrics knowledge base below)</w:t>
      </w:r>
      <w:r w:rsidRPr="00D8597F">
        <w:t>.</w:t>
      </w:r>
    </w:p>
    <w:p w14:paraId="2CD184FE" w14:textId="77777777" w:rsidR="00F8745F" w:rsidRPr="00D8597F" w:rsidRDefault="00DF7BA5" w:rsidP="00F8745F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The </w:t>
      </w:r>
      <w:r w:rsidR="00F8745F" w:rsidRPr="00D8597F">
        <w:t xml:space="preserve">Kent State </w:t>
      </w:r>
      <w:r w:rsidRPr="00D8597F">
        <w:t xml:space="preserve">logo </w:t>
      </w:r>
      <w:r w:rsidR="00F8745F" w:rsidRPr="00D8597F">
        <w:t>should be used.</w:t>
      </w:r>
    </w:p>
    <w:p w14:paraId="7CE7C636" w14:textId="236613DE" w:rsidR="00F8745F" w:rsidRPr="00D8597F" w:rsidRDefault="00F8745F" w:rsidP="00DF7BA5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>The email address should match the PI’s email address,</w:t>
      </w:r>
      <w:r w:rsidR="006D45B1">
        <w:t xml:space="preserve"> so</w:t>
      </w:r>
      <w:r w:rsidRPr="00D8597F">
        <w:t xml:space="preserve"> avoid using </w:t>
      </w:r>
      <w:r w:rsidR="00635FEF">
        <w:t xml:space="preserve">generic email addresses such as </w:t>
      </w:r>
      <w:hyperlink r:id="rId10" w:history="1">
        <w:r w:rsidRPr="00D8597F">
          <w:rPr>
            <w:rStyle w:val="Hyperlink"/>
          </w:rPr>
          <w:t>noreply@qemailserver.com</w:t>
        </w:r>
      </w:hyperlink>
      <w:r w:rsidRPr="00D8597F">
        <w:t>.</w:t>
      </w:r>
    </w:p>
    <w:p w14:paraId="62ABF077" w14:textId="77777777" w:rsidR="00DF7BA5" w:rsidRPr="00D8597F" w:rsidRDefault="00DF7BA5" w:rsidP="00DF7BA5">
      <w:pPr>
        <w:pStyle w:val="ListParagraph"/>
        <w:numPr>
          <w:ilvl w:val="1"/>
          <w:numId w:val="4"/>
        </w:numPr>
        <w:spacing w:after="0" w:line="240" w:lineRule="auto"/>
      </w:pPr>
      <w:r w:rsidRPr="00D8597F">
        <w:t xml:space="preserve">Email systems that limit mass emailing may reject “generic” addresses. </w:t>
      </w:r>
    </w:p>
    <w:p w14:paraId="7934DFF7" w14:textId="0784ACE2" w:rsidR="00DF7BA5" w:rsidRPr="00D8597F" w:rsidRDefault="00DF7BA5" w:rsidP="00DF7BA5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Compensation should not be heavily emphasized. </w:t>
      </w:r>
      <w:r w:rsidR="00DB1759">
        <w:t>P</w:t>
      </w:r>
      <w:r w:rsidR="006D45B1">
        <w:t xml:space="preserve">hishing </w:t>
      </w:r>
      <w:r w:rsidR="00635FEF">
        <w:t>attempts often promise financial gains.</w:t>
      </w:r>
    </w:p>
    <w:p w14:paraId="7C8105A8" w14:textId="12813B07" w:rsidR="00DF7BA5" w:rsidRPr="00D8597F" w:rsidRDefault="00DF7BA5" w:rsidP="00DF7BA5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Slight grammatical errors or unusual spacing </w:t>
      </w:r>
      <w:r w:rsidR="00DB1759">
        <w:t>are</w:t>
      </w:r>
      <w:r w:rsidR="00DB1759" w:rsidRPr="00D8597F">
        <w:t xml:space="preserve"> </w:t>
      </w:r>
      <w:r w:rsidRPr="00D8597F">
        <w:t xml:space="preserve">typical of </w:t>
      </w:r>
      <w:r w:rsidR="006D45B1">
        <w:t>phishing</w:t>
      </w:r>
      <w:r w:rsidR="006D45B1" w:rsidRPr="00D8597F">
        <w:t xml:space="preserve"> </w:t>
      </w:r>
      <w:r w:rsidRPr="00D8597F">
        <w:t>attempts.</w:t>
      </w:r>
    </w:p>
    <w:p w14:paraId="7CC2F2D7" w14:textId="77777777" w:rsidR="006207DC" w:rsidRPr="00D8597F" w:rsidRDefault="00DF7BA5" w:rsidP="0007034A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Always offer the </w:t>
      </w:r>
      <w:r w:rsidR="006207DC" w:rsidRPr="00D8597F">
        <w:t xml:space="preserve">survey’s </w:t>
      </w:r>
      <w:r w:rsidRPr="00D8597F">
        <w:t xml:space="preserve">full URL. </w:t>
      </w:r>
    </w:p>
    <w:p w14:paraId="5DEB2933" w14:textId="77777777" w:rsidR="006207DC" w:rsidRPr="00D8597F" w:rsidRDefault="006207DC" w:rsidP="00F05C7F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The </w:t>
      </w:r>
      <w:r w:rsidR="00F8745F" w:rsidRPr="00D8597F">
        <w:t xml:space="preserve">Qualtrics knowledge base offers many tips and solutions: </w:t>
      </w:r>
      <w:hyperlink r:id="rId11" w:history="1">
        <w:r w:rsidR="00F8745F" w:rsidRPr="00D8597F">
          <w:rPr>
            <w:rStyle w:val="Hyperlink"/>
          </w:rPr>
          <w:t>https://www.qualtrics.com/support/</w:t>
        </w:r>
      </w:hyperlink>
      <w:r w:rsidR="00F8745F" w:rsidRPr="00D8597F">
        <w:t xml:space="preserve">.  </w:t>
      </w:r>
    </w:p>
    <w:p w14:paraId="2198768D" w14:textId="02C23445" w:rsidR="006207DC" w:rsidRPr="00D8597F" w:rsidRDefault="00F8745F" w:rsidP="00A20FB9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 xml:space="preserve">More information about </w:t>
      </w:r>
      <w:r w:rsidR="00EC212A">
        <w:t>phishing</w:t>
      </w:r>
      <w:r w:rsidR="00EC212A" w:rsidRPr="00D8597F">
        <w:t xml:space="preserve"> </w:t>
      </w:r>
      <w:r w:rsidRPr="00D8597F">
        <w:t xml:space="preserve">can be found at: </w:t>
      </w:r>
      <w:hyperlink r:id="rId12" w:history="1">
        <w:r w:rsidRPr="00D8597F">
          <w:rPr>
            <w:rStyle w:val="Hyperlink"/>
          </w:rPr>
          <w:t>https://www.kent.edu/is/secureit</w:t>
        </w:r>
      </w:hyperlink>
      <w:r w:rsidR="006D45B1">
        <w:rPr>
          <w:rStyle w:val="Hyperlink"/>
        </w:rPr>
        <w:t>.</w:t>
      </w:r>
      <w:r w:rsidRPr="00D8597F">
        <w:t xml:space="preserve">  </w:t>
      </w:r>
    </w:p>
    <w:p w14:paraId="7108BDB6" w14:textId="77777777" w:rsidR="00516CE0" w:rsidRDefault="00516CE0" w:rsidP="00A20FB9">
      <w:pPr>
        <w:pStyle w:val="ListParagraph"/>
        <w:numPr>
          <w:ilvl w:val="0"/>
          <w:numId w:val="4"/>
        </w:numPr>
        <w:spacing w:after="0" w:line="240" w:lineRule="auto"/>
      </w:pPr>
      <w:r w:rsidRPr="00D8597F">
        <w:t>In some cases, it may be more effective to</w:t>
      </w:r>
      <w:r w:rsidR="00E05EE8" w:rsidRPr="00D8597F">
        <w:t xml:space="preserve"> </w:t>
      </w:r>
      <w:r w:rsidR="00D8597F">
        <w:t>use your @kent.edu account to email</w:t>
      </w:r>
      <w:r w:rsidR="00E05EE8" w:rsidRPr="00D8597F">
        <w:t xml:space="preserve"> </w:t>
      </w:r>
      <w:r w:rsidR="00D8597F">
        <w:t xml:space="preserve">an </w:t>
      </w:r>
      <w:r w:rsidR="00E05EE8" w:rsidRPr="00D8597F">
        <w:t xml:space="preserve">anonymous or personal link that </w:t>
      </w:r>
      <w:r w:rsidR="00D8597F">
        <w:t>is</w:t>
      </w:r>
      <w:r w:rsidR="00E05EE8" w:rsidRPr="00D8597F">
        <w:t xml:space="preserve"> available in the Qualtrics Distribution tab.</w:t>
      </w:r>
    </w:p>
    <w:p w14:paraId="7762DBAF" w14:textId="77777777" w:rsidR="00D8597F" w:rsidRDefault="00D8597F" w:rsidP="00D8597F">
      <w:pPr>
        <w:spacing w:after="0" w:line="240" w:lineRule="auto"/>
      </w:pPr>
    </w:p>
    <w:p w14:paraId="2692D06C" w14:textId="77777777" w:rsidR="00D8597F" w:rsidRPr="00D8597F" w:rsidRDefault="00D8597F" w:rsidP="00D8597F">
      <w:pPr>
        <w:spacing w:after="0" w:line="240" w:lineRule="auto"/>
        <w:rPr>
          <w:b/>
          <w:u w:val="single"/>
        </w:rPr>
      </w:pPr>
      <w:r w:rsidRPr="00D8597F">
        <w:rPr>
          <w:b/>
          <w:u w:val="single"/>
        </w:rPr>
        <w:t>QR Codes</w:t>
      </w:r>
    </w:p>
    <w:p w14:paraId="69527ED9" w14:textId="591A4923" w:rsidR="00E05EE8" w:rsidRDefault="00D8597F" w:rsidP="006A781B">
      <w:pPr>
        <w:spacing w:after="0" w:line="240" w:lineRule="auto"/>
      </w:pPr>
      <w:r>
        <w:t>QR codes can be easily created in Qualtrics. QR codes can be used to link to surveys, scheduling systems, or a more detailed description of a study</w:t>
      </w:r>
      <w:r w:rsidR="00DB1759">
        <w:t>,</w:t>
      </w:r>
      <w:r>
        <w:t xml:space="preserve"> and can be added to recruitment letters or flyers.</w:t>
      </w:r>
      <w:r w:rsidR="00925781">
        <w:t xml:space="preserve"> In general, the use of QR codes should be limited to minimal risk research.  </w:t>
      </w:r>
      <w:r>
        <w:t xml:space="preserve"> </w:t>
      </w:r>
    </w:p>
    <w:p w14:paraId="1CD92CD7" w14:textId="77777777" w:rsidR="00D8597F" w:rsidRPr="00D8597F" w:rsidRDefault="00D8597F" w:rsidP="006A781B">
      <w:pPr>
        <w:spacing w:after="0" w:line="240" w:lineRule="auto"/>
      </w:pPr>
    </w:p>
    <w:p w14:paraId="5299FE0F" w14:textId="77777777" w:rsidR="00E05EE8" w:rsidRPr="00D8597F" w:rsidRDefault="00E05EE8" w:rsidP="00E05EE8">
      <w:pPr>
        <w:spacing w:after="0" w:line="240" w:lineRule="auto"/>
        <w:rPr>
          <w:b/>
          <w:u w:val="single"/>
        </w:rPr>
      </w:pPr>
      <w:r w:rsidRPr="00D8597F">
        <w:rPr>
          <w:b/>
          <w:u w:val="single"/>
        </w:rPr>
        <w:t>Snowball Recruitment</w:t>
      </w:r>
    </w:p>
    <w:p w14:paraId="78B46A00" w14:textId="6F5BDB6F" w:rsidR="008A7D5A" w:rsidRPr="00D8597F" w:rsidRDefault="006207DC" w:rsidP="00E05EE8">
      <w:pPr>
        <w:spacing w:after="0" w:line="240" w:lineRule="auto"/>
      </w:pPr>
      <w:r w:rsidRPr="00D8597F">
        <w:t>Snowball recruitment is a process where existing study subjects recruit among their acquaintances</w:t>
      </w:r>
      <w:r w:rsidR="008A7D5A" w:rsidRPr="00D8597F">
        <w:t xml:space="preserve"> and </w:t>
      </w:r>
      <w:r w:rsidRPr="00D8597F">
        <w:t>mostly occurs in one of two way</w:t>
      </w:r>
      <w:r w:rsidR="008A7D5A" w:rsidRPr="00D8597F">
        <w:t>s</w:t>
      </w:r>
      <w:r w:rsidR="00DB1759">
        <w:t>:</w:t>
      </w:r>
      <w:r w:rsidRPr="00D8597F">
        <w:t xml:space="preserve"> </w:t>
      </w:r>
    </w:p>
    <w:p w14:paraId="3C537910" w14:textId="77777777" w:rsidR="008A7D5A" w:rsidRPr="00D8597F" w:rsidRDefault="008A7D5A" w:rsidP="008A7D5A">
      <w:pPr>
        <w:pStyle w:val="ListParagraph"/>
        <w:numPr>
          <w:ilvl w:val="0"/>
          <w:numId w:val="5"/>
        </w:numPr>
        <w:spacing w:after="0" w:line="240" w:lineRule="auto"/>
      </w:pPr>
      <w:r w:rsidRPr="00D8597F">
        <w:t>P</w:t>
      </w:r>
      <w:r w:rsidR="006207DC" w:rsidRPr="00D8597F">
        <w:t>articipants are asked to share their acquaintance</w:t>
      </w:r>
      <w:r w:rsidRPr="00D8597F">
        <w:t>’s contact information</w:t>
      </w:r>
      <w:r w:rsidR="006207DC" w:rsidRPr="00D8597F">
        <w:t xml:space="preserve"> with the investigator. The investigator then contacts the acquaintance. </w:t>
      </w:r>
    </w:p>
    <w:p w14:paraId="6958266A" w14:textId="18A75D8C" w:rsidR="00E05EE8" w:rsidRPr="00D8597F" w:rsidRDefault="008A7D5A" w:rsidP="008A7D5A">
      <w:pPr>
        <w:pStyle w:val="ListParagraph"/>
        <w:numPr>
          <w:ilvl w:val="0"/>
          <w:numId w:val="5"/>
        </w:numPr>
        <w:spacing w:after="0" w:line="240" w:lineRule="auto"/>
      </w:pPr>
      <w:r w:rsidRPr="00D8597F">
        <w:t>T</w:t>
      </w:r>
      <w:r w:rsidR="006207DC" w:rsidRPr="00D8597F">
        <w:t xml:space="preserve">he participant provides </w:t>
      </w:r>
      <w:r w:rsidR="00DB1759">
        <w:t xml:space="preserve">the </w:t>
      </w:r>
      <w:r w:rsidRPr="00D8597F">
        <w:t>investigator</w:t>
      </w:r>
      <w:r w:rsidR="00DB1759">
        <w:t>’s</w:t>
      </w:r>
      <w:r w:rsidRPr="00D8597F">
        <w:t xml:space="preserve"> contact information</w:t>
      </w:r>
      <w:r w:rsidR="006207DC" w:rsidRPr="00D8597F">
        <w:t xml:space="preserve"> to their acquaintance. If interested, the acquaintance contacts the investigator.</w:t>
      </w:r>
      <w:r w:rsidRPr="00D8597F">
        <w:t xml:space="preserve">  </w:t>
      </w:r>
    </w:p>
    <w:p w14:paraId="75C694E9" w14:textId="31FE1D26" w:rsidR="00E05EE8" w:rsidRPr="00D8597F" w:rsidRDefault="008A7D5A" w:rsidP="006A781B">
      <w:pPr>
        <w:spacing w:after="0" w:line="240" w:lineRule="auto"/>
      </w:pPr>
      <w:r w:rsidRPr="00D8597F">
        <w:t>The IRB prefers the second method. This method reduces the appearance of coercion and helps to preserve an individual’s privacy and confidentiality.</w:t>
      </w:r>
      <w:r w:rsidR="00630689" w:rsidRPr="00D8597F">
        <w:t xml:space="preserve"> Any materials used to support snowball </w:t>
      </w:r>
      <w:r w:rsidR="005C65DD">
        <w:t>recruitment</w:t>
      </w:r>
      <w:r w:rsidR="005C65DD" w:rsidRPr="00D8597F">
        <w:t xml:space="preserve"> </w:t>
      </w:r>
      <w:r w:rsidR="00630689" w:rsidRPr="00D8597F">
        <w:t>should be included in the IRB application. When developing written materials concerning sensitive topics, discretion</w:t>
      </w:r>
      <w:r w:rsidR="009657DA" w:rsidRPr="00D8597F">
        <w:t xml:space="preserve"> should be used to avoid violating privacy. </w:t>
      </w:r>
    </w:p>
    <w:p w14:paraId="5E4B97C4" w14:textId="77777777" w:rsidR="008A7D5A" w:rsidRPr="00D8597F" w:rsidRDefault="008A7D5A" w:rsidP="006A781B">
      <w:pPr>
        <w:spacing w:after="0" w:line="240" w:lineRule="auto"/>
      </w:pPr>
    </w:p>
    <w:p w14:paraId="150A346A" w14:textId="77777777" w:rsidR="008A7D5A" w:rsidRDefault="008A7D5A" w:rsidP="006A781B">
      <w:pPr>
        <w:spacing w:after="0" w:line="240" w:lineRule="auto"/>
      </w:pPr>
      <w:r w:rsidRPr="00D8597F">
        <w:t xml:space="preserve">Also, current participants cannot be incentivized </w:t>
      </w:r>
      <w:r w:rsidR="00630689" w:rsidRPr="00D8597F">
        <w:t xml:space="preserve">or </w:t>
      </w:r>
      <w:r w:rsidRPr="00D8597F">
        <w:t>compensated for assisting with recruitment.</w:t>
      </w:r>
      <w:r>
        <w:t xml:space="preserve"> </w:t>
      </w:r>
    </w:p>
    <w:p w14:paraId="438983CD" w14:textId="77777777" w:rsidR="008A0052" w:rsidRDefault="008A0052" w:rsidP="006A781B">
      <w:pPr>
        <w:spacing w:after="0" w:line="240" w:lineRule="auto"/>
      </w:pPr>
    </w:p>
    <w:p w14:paraId="0D921948" w14:textId="305510E8" w:rsidR="008A0052" w:rsidRDefault="008A0052" w:rsidP="008A0052">
      <w:pPr>
        <w:pStyle w:val="Heading1"/>
        <w:rPr>
          <w:rFonts w:cs="Arial"/>
          <w:b w:val="0"/>
          <w:bCs w:val="0"/>
        </w:rPr>
      </w:pPr>
      <w:r w:rsidRPr="008A0052">
        <w:rPr>
          <w:rFonts w:asciiTheme="minorHAnsi" w:hAnsiTheme="minorHAnsi" w:cstheme="minorHAnsi"/>
          <w:spacing w:val="-2"/>
          <w:sz w:val="22"/>
          <w:u w:val="single"/>
        </w:rPr>
        <w:t>“Passive”</w:t>
      </w:r>
      <w:r w:rsidRPr="008A0052">
        <w:rPr>
          <w:rFonts w:asciiTheme="minorHAnsi" w:hAnsiTheme="minorHAnsi" w:cstheme="minorHAnsi"/>
          <w:spacing w:val="2"/>
          <w:sz w:val="22"/>
          <w:u w:val="single"/>
        </w:rPr>
        <w:t xml:space="preserve"> </w:t>
      </w:r>
      <w:r w:rsidRPr="008A0052">
        <w:rPr>
          <w:rFonts w:asciiTheme="minorHAnsi" w:hAnsiTheme="minorHAnsi" w:cstheme="minorHAnsi"/>
          <w:spacing w:val="-1"/>
          <w:sz w:val="22"/>
          <w:u w:val="single"/>
        </w:rPr>
        <w:t xml:space="preserve">Consent </w:t>
      </w:r>
      <w:r>
        <w:rPr>
          <w:rFonts w:asciiTheme="minorHAnsi" w:hAnsiTheme="minorHAnsi" w:cstheme="minorHAnsi"/>
          <w:sz w:val="22"/>
          <w:u w:val="single"/>
        </w:rPr>
        <w:t xml:space="preserve">as a </w:t>
      </w:r>
      <w:r w:rsidR="00DB1759">
        <w:rPr>
          <w:rFonts w:asciiTheme="minorHAnsi" w:hAnsiTheme="minorHAnsi" w:cstheme="minorHAnsi"/>
          <w:sz w:val="22"/>
          <w:u w:val="single"/>
        </w:rPr>
        <w:t>M</w:t>
      </w:r>
      <w:r>
        <w:rPr>
          <w:rFonts w:asciiTheme="minorHAnsi" w:hAnsiTheme="minorHAnsi" w:cstheme="minorHAnsi"/>
          <w:sz w:val="22"/>
          <w:u w:val="single"/>
        </w:rPr>
        <w:t xml:space="preserve">ethod of </w:t>
      </w:r>
      <w:r w:rsidR="00DB1759">
        <w:rPr>
          <w:rFonts w:asciiTheme="minorHAnsi" w:hAnsiTheme="minorHAnsi" w:cstheme="minorHAnsi"/>
          <w:sz w:val="22"/>
          <w:u w:val="single"/>
        </w:rPr>
        <w:t>R</w:t>
      </w:r>
      <w:r>
        <w:rPr>
          <w:rFonts w:asciiTheme="minorHAnsi" w:hAnsiTheme="minorHAnsi" w:cstheme="minorHAnsi"/>
          <w:sz w:val="22"/>
          <w:u w:val="single"/>
        </w:rPr>
        <w:t>ecruitment</w:t>
      </w:r>
    </w:p>
    <w:p w14:paraId="38E08F69" w14:textId="6F6EED05" w:rsidR="008A0052" w:rsidRDefault="0036465F" w:rsidP="73E659BA">
      <w:pPr>
        <w:pStyle w:val="BodyText"/>
        <w:ind w:left="90" w:right="521" w:firstLine="21"/>
        <w:rPr>
          <w:rFonts w:asciiTheme="minorHAnsi" w:hAnsiTheme="minorHAnsi"/>
          <w:i/>
          <w:iCs/>
          <w:sz w:val="22"/>
          <w:szCs w:val="22"/>
        </w:rPr>
      </w:pPr>
      <w:r w:rsidRPr="73E659BA">
        <w:rPr>
          <w:rFonts w:asciiTheme="minorHAnsi" w:hAnsiTheme="minorHAnsi"/>
          <w:spacing w:val="1"/>
          <w:sz w:val="22"/>
          <w:szCs w:val="22"/>
        </w:rPr>
        <w:t>Unless specifically approved by the IRB, a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n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investigator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should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not</w:t>
      </w:r>
      <w:r w:rsidR="008A0052" w:rsidRPr="73E659BA">
        <w:rPr>
          <w:rFonts w:asciiTheme="minorHAnsi" w:hAnsiTheme="minorHAnsi"/>
          <w:spacing w:val="3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invite </w:t>
      </w:r>
      <w:r w:rsidR="005C65DD" w:rsidRPr="73E659BA">
        <w:rPr>
          <w:rFonts w:asciiTheme="minorHAnsi" w:hAnsiTheme="minorHAnsi"/>
          <w:spacing w:val="-2"/>
          <w:sz w:val="22"/>
          <w:szCs w:val="22"/>
        </w:rPr>
        <w:t xml:space="preserve">the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participation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of</w:t>
      </w:r>
      <w:r w:rsidR="008A0052" w:rsidRPr="73E659BA">
        <w:rPr>
          <w:rFonts w:asciiTheme="minorHAnsi" w:hAnsiTheme="minorHAnsi"/>
          <w:spacing w:val="-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potential</w:t>
      </w:r>
      <w:r w:rsidR="008A0052" w:rsidRPr="73E659BA">
        <w:rPr>
          <w:rFonts w:asciiTheme="minorHAnsi" w:hAnsiTheme="minorHAnsi"/>
          <w:sz w:val="22"/>
          <w:szCs w:val="22"/>
        </w:rPr>
        <w:t xml:space="preserve"> subjects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by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z w:val="22"/>
          <w:szCs w:val="22"/>
        </w:rPr>
        <w:t>a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2"/>
          <w:sz w:val="22"/>
          <w:szCs w:val="22"/>
        </w:rPr>
        <w:t>method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that</w:t>
      </w:r>
      <w:r w:rsidR="008A0052" w:rsidRPr="73E659BA">
        <w:rPr>
          <w:rFonts w:asciiTheme="minorHAnsi" w:hAnsiTheme="minorHAnsi"/>
          <w:spacing w:val="3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4"/>
          <w:sz w:val="22"/>
          <w:szCs w:val="22"/>
        </w:rPr>
        <w:t>requires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the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subject</w:t>
      </w:r>
      <w:r w:rsidR="008A0052" w:rsidRPr="73E659BA">
        <w:rPr>
          <w:rFonts w:asciiTheme="minorHAnsi" w:hAnsiTheme="minorHAnsi"/>
          <w:spacing w:val="-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z w:val="22"/>
          <w:szCs w:val="22"/>
        </w:rPr>
        <w:t>to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1"/>
          <w:sz w:val="22"/>
          <w:szCs w:val="22"/>
        </w:rPr>
        <w:t xml:space="preserve">respond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(</w:t>
      </w:r>
      <w:r w:rsidR="005C65DD" w:rsidRPr="73E659BA">
        <w:rPr>
          <w:rFonts w:asciiTheme="minorHAnsi" w:hAnsiTheme="minorHAnsi"/>
          <w:spacing w:val="-3"/>
          <w:sz w:val="22"/>
          <w:szCs w:val="22"/>
        </w:rPr>
        <w:t xml:space="preserve">by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telephone</w:t>
      </w:r>
      <w:r w:rsidR="00002CC6" w:rsidRPr="73E659BA">
        <w:rPr>
          <w:rFonts w:asciiTheme="minorHAnsi" w:hAnsiTheme="minorHAnsi"/>
          <w:spacing w:val="-2"/>
          <w:sz w:val="22"/>
          <w:szCs w:val="22"/>
        </w:rPr>
        <w:t>, email</w:t>
      </w:r>
      <w:r w:rsidR="005C65DD" w:rsidRPr="73E659BA">
        <w:rPr>
          <w:rFonts w:asciiTheme="minorHAnsi" w:hAnsiTheme="minorHAnsi"/>
          <w:spacing w:val="-2"/>
          <w:sz w:val="22"/>
          <w:szCs w:val="22"/>
        </w:rPr>
        <w:t>, etc.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)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only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if</w:t>
      </w:r>
      <w:r w:rsidR="008A0052" w:rsidRPr="73E659BA">
        <w:rPr>
          <w:rFonts w:asciiTheme="minorHAnsi" w:hAnsiTheme="minorHAnsi"/>
          <w:spacing w:val="-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he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or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she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does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b/>
          <w:bCs/>
          <w:spacing w:val="-1"/>
          <w:sz w:val="22"/>
          <w:szCs w:val="22"/>
          <w:u w:val="single" w:color="000000"/>
        </w:rPr>
        <w:t>not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wish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z w:val="22"/>
          <w:szCs w:val="22"/>
        </w:rPr>
        <w:t>to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participate.</w:t>
      </w:r>
      <w:r w:rsidR="008A0052" w:rsidRPr="73E659BA">
        <w:rPr>
          <w:rFonts w:asciiTheme="minorHAnsi" w:hAnsiTheme="minorHAnsi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Subjects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may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become unwitting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participants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3"/>
          <w:sz w:val="22"/>
          <w:szCs w:val="22"/>
        </w:rPr>
        <w:t xml:space="preserve">if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they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never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 receive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>the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2"/>
          <w:sz w:val="22"/>
          <w:szCs w:val="22"/>
        </w:rPr>
        <w:t>communication or don’t understand it.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 This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2"/>
          <w:sz w:val="22"/>
          <w:szCs w:val="22"/>
        </w:rPr>
        <w:t>method of recruitment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 xml:space="preserve">also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raises</w:t>
      </w:r>
      <w:r w:rsidR="008A0052" w:rsidRPr="73E659BA">
        <w:rPr>
          <w:rFonts w:asciiTheme="minorHAnsi" w:hAnsiTheme="minorHAnsi"/>
          <w:spacing w:val="1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z w:val="22"/>
          <w:szCs w:val="22"/>
        </w:rPr>
        <w:t>privacy</w:t>
      </w:r>
      <w:r w:rsidR="008A0052" w:rsidRPr="73E659BA">
        <w:rPr>
          <w:rFonts w:asciiTheme="minorHAnsi" w:hAnsiTheme="minorHAnsi"/>
          <w:spacing w:val="-6"/>
          <w:sz w:val="22"/>
          <w:szCs w:val="22"/>
        </w:rPr>
        <w:t xml:space="preserve"> </w:t>
      </w:r>
      <w:r w:rsidR="00002CC6" w:rsidRPr="73E659BA">
        <w:rPr>
          <w:rFonts w:asciiTheme="minorHAnsi" w:hAnsiTheme="minorHAnsi"/>
          <w:spacing w:val="-1"/>
          <w:sz w:val="22"/>
          <w:szCs w:val="22"/>
        </w:rPr>
        <w:t>concerns for some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types</w:t>
      </w:r>
      <w:r w:rsidR="008A0052" w:rsidRPr="73E659BA">
        <w:rPr>
          <w:rFonts w:asciiTheme="minorHAnsi" w:hAnsiTheme="minorHAnsi"/>
          <w:spacing w:val="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3"/>
          <w:sz w:val="22"/>
          <w:szCs w:val="22"/>
        </w:rPr>
        <w:t>of</w:t>
      </w:r>
      <w:r w:rsidR="008A0052" w:rsidRPr="73E659BA">
        <w:rPr>
          <w:rFonts w:asciiTheme="minorHAnsi" w:hAnsiTheme="minorHAnsi"/>
          <w:spacing w:val="-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2"/>
          <w:sz w:val="22"/>
          <w:szCs w:val="22"/>
        </w:rPr>
        <w:t>research</w:t>
      </w:r>
      <w:r w:rsidR="008A0052" w:rsidRPr="73E659BA">
        <w:rPr>
          <w:rFonts w:asciiTheme="minorHAnsi" w:hAnsiTheme="minorHAnsi"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 xml:space="preserve">(e.g., </w:t>
      </w:r>
      <w:proofErr w:type="gramStart"/>
      <w:r w:rsidR="00002CC6" w:rsidRPr="73E659BA">
        <w:rPr>
          <w:rFonts w:asciiTheme="minorHAnsi" w:hAnsiTheme="minorHAnsi"/>
          <w:spacing w:val="-2"/>
          <w:sz w:val="22"/>
          <w:szCs w:val="22"/>
        </w:rPr>
        <w:t>private</w:t>
      </w:r>
      <w:proofErr w:type="gramEnd"/>
      <w:r w:rsidR="00002CC6" w:rsidRPr="73E659BA">
        <w:rPr>
          <w:rFonts w:asciiTheme="minorHAnsi" w:hAnsiTheme="minorHAnsi"/>
          <w:spacing w:val="-2"/>
          <w:sz w:val="22"/>
          <w:szCs w:val="22"/>
        </w:rPr>
        <w:t xml:space="preserve"> or sensitive topics</w:t>
      </w:r>
      <w:r w:rsidR="008A0052" w:rsidRPr="73E659BA">
        <w:rPr>
          <w:rFonts w:asciiTheme="minorHAnsi" w:hAnsiTheme="minorHAnsi"/>
          <w:spacing w:val="-1"/>
          <w:sz w:val="22"/>
          <w:szCs w:val="22"/>
        </w:rPr>
        <w:t>).</w:t>
      </w:r>
      <w:r w:rsidR="008A0052" w:rsidRPr="73E659BA">
        <w:rPr>
          <w:rFonts w:asciiTheme="minorHAnsi" w:hAnsiTheme="minorHAnsi"/>
          <w:sz w:val="22"/>
          <w:szCs w:val="22"/>
        </w:rPr>
        <w:t xml:space="preserve"> </w:t>
      </w:r>
      <w:r w:rsidR="001469E5" w:rsidRPr="001469E5">
        <w:rPr>
          <w:rFonts w:asciiTheme="minorHAnsi" w:hAnsiTheme="minorHAnsi"/>
          <w:i/>
          <w:iCs/>
          <w:sz w:val="22"/>
          <w:szCs w:val="22"/>
        </w:rPr>
        <w:t>For non-exempt research,</w:t>
      </w:r>
      <w:r w:rsidR="001469E5">
        <w:rPr>
          <w:rFonts w:asciiTheme="minorHAnsi" w:hAnsiTheme="minorHAnsi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3"/>
          <w:sz w:val="22"/>
          <w:szCs w:val="22"/>
        </w:rPr>
        <w:t>IRB</w:t>
      </w:r>
      <w:r w:rsidR="008A0052" w:rsidRPr="73E659BA">
        <w:rPr>
          <w:rFonts w:asciiTheme="minorHAnsi" w:hAnsiTheme="minorHAnsi"/>
          <w:i/>
          <w:iCs/>
          <w:spacing w:val="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1"/>
          <w:sz w:val="22"/>
          <w:szCs w:val="22"/>
        </w:rPr>
        <w:t xml:space="preserve">only </w:t>
      </w:r>
      <w:r w:rsidR="008A0052" w:rsidRPr="73E659BA">
        <w:rPr>
          <w:rFonts w:asciiTheme="minorHAnsi" w:hAnsiTheme="minorHAnsi"/>
          <w:i/>
          <w:iCs/>
          <w:spacing w:val="-3"/>
          <w:sz w:val="22"/>
          <w:szCs w:val="22"/>
        </w:rPr>
        <w:t>approves</w:t>
      </w:r>
      <w:r w:rsidR="008A0052" w:rsidRPr="73E659BA">
        <w:rPr>
          <w:rFonts w:asciiTheme="minorHAnsi" w:hAnsiTheme="minorHAnsi"/>
          <w:i/>
          <w:iCs/>
          <w:spacing w:val="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1"/>
          <w:sz w:val="22"/>
          <w:szCs w:val="22"/>
        </w:rPr>
        <w:t>“passive” procedure</w:t>
      </w:r>
      <w:r w:rsidR="001223C5" w:rsidRPr="73E659BA">
        <w:rPr>
          <w:rFonts w:asciiTheme="minorHAnsi" w:hAnsiTheme="minorHAnsi"/>
          <w:i/>
          <w:iCs/>
          <w:spacing w:val="-1"/>
          <w:sz w:val="22"/>
          <w:szCs w:val="22"/>
        </w:rPr>
        <w:t>s</w:t>
      </w:r>
      <w:r w:rsidR="008A0052" w:rsidRPr="73E659BA">
        <w:rPr>
          <w:rFonts w:asciiTheme="minorHAnsi" w:hAnsiTheme="minorHAnsi"/>
          <w:i/>
          <w:iCs/>
          <w:spacing w:val="-2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1"/>
          <w:sz w:val="22"/>
          <w:szCs w:val="22"/>
        </w:rPr>
        <w:t>if</w:t>
      </w:r>
      <w:r w:rsidR="008A0052" w:rsidRPr="73E659BA">
        <w:rPr>
          <w:rFonts w:asciiTheme="minorHAnsi" w:hAnsiTheme="minorHAnsi"/>
          <w:i/>
          <w:iCs/>
          <w:spacing w:val="-4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1"/>
          <w:sz w:val="22"/>
          <w:szCs w:val="22"/>
        </w:rPr>
        <w:t>the</w:t>
      </w:r>
      <w:r w:rsidR="008A0052" w:rsidRPr="73E659BA">
        <w:rPr>
          <w:rFonts w:asciiTheme="minorHAnsi" w:hAnsiTheme="minorHAnsi"/>
          <w:i/>
          <w:iCs/>
          <w:spacing w:val="-2"/>
          <w:sz w:val="22"/>
          <w:szCs w:val="22"/>
        </w:rPr>
        <w:t xml:space="preserve"> federal</w:t>
      </w:r>
      <w:r w:rsidR="008A0052" w:rsidRPr="73E659BA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1"/>
          <w:sz w:val="22"/>
          <w:szCs w:val="22"/>
        </w:rPr>
        <w:t>criteria</w:t>
      </w:r>
      <w:r w:rsidR="008A0052" w:rsidRPr="73E659BA">
        <w:rPr>
          <w:rFonts w:asciiTheme="minorHAnsi" w:hAnsiTheme="minorHAnsi"/>
          <w:i/>
          <w:iCs/>
          <w:spacing w:val="-2"/>
          <w:sz w:val="22"/>
          <w:szCs w:val="22"/>
        </w:rPr>
        <w:t xml:space="preserve"> for</w:t>
      </w:r>
      <w:r w:rsidR="008A0052" w:rsidRPr="73E659BA">
        <w:rPr>
          <w:rFonts w:asciiTheme="minorHAnsi" w:hAnsiTheme="minorHAnsi"/>
          <w:i/>
          <w:iCs/>
          <w:spacing w:val="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1"/>
          <w:sz w:val="22"/>
          <w:szCs w:val="22"/>
        </w:rPr>
        <w:t>waiving</w:t>
      </w:r>
      <w:r w:rsidR="008A0052" w:rsidRPr="73E659BA">
        <w:rPr>
          <w:rFonts w:asciiTheme="minorHAnsi" w:hAnsiTheme="minorHAnsi"/>
          <w:i/>
          <w:iCs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2"/>
          <w:sz w:val="22"/>
          <w:szCs w:val="22"/>
        </w:rPr>
        <w:t>informed</w:t>
      </w:r>
      <w:r w:rsidR="008A0052" w:rsidRPr="73E659BA">
        <w:rPr>
          <w:rFonts w:asciiTheme="minorHAnsi" w:hAnsiTheme="minorHAnsi"/>
          <w:i/>
          <w:iCs/>
          <w:spacing w:val="5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pacing w:val="-2"/>
          <w:sz w:val="22"/>
          <w:szCs w:val="22"/>
        </w:rPr>
        <w:t>consent</w:t>
      </w:r>
      <w:r w:rsidR="008A0052" w:rsidRPr="73E659BA">
        <w:rPr>
          <w:rFonts w:asciiTheme="minorHAnsi" w:hAnsiTheme="minorHAnsi"/>
          <w:i/>
          <w:iCs/>
          <w:spacing w:val="3"/>
          <w:sz w:val="22"/>
          <w:szCs w:val="22"/>
        </w:rPr>
        <w:t xml:space="preserve"> </w:t>
      </w:r>
      <w:r w:rsidR="005C65DD" w:rsidRPr="73E659BA">
        <w:rPr>
          <w:rFonts w:asciiTheme="minorHAnsi" w:hAnsiTheme="minorHAnsi"/>
          <w:i/>
          <w:iCs/>
          <w:spacing w:val="-1"/>
          <w:sz w:val="22"/>
          <w:szCs w:val="22"/>
        </w:rPr>
        <w:t>are</w:t>
      </w:r>
      <w:r w:rsidR="005C65DD" w:rsidRPr="73E659BA">
        <w:rPr>
          <w:rFonts w:asciiTheme="minorHAnsi" w:hAnsiTheme="minorHAnsi"/>
          <w:i/>
          <w:iCs/>
          <w:spacing w:val="-6"/>
          <w:sz w:val="22"/>
          <w:szCs w:val="22"/>
        </w:rPr>
        <w:t xml:space="preserve"> </w:t>
      </w:r>
      <w:r w:rsidR="008A0052" w:rsidRPr="73E659BA">
        <w:rPr>
          <w:rFonts w:asciiTheme="minorHAnsi" w:hAnsiTheme="minorHAnsi"/>
          <w:i/>
          <w:iCs/>
          <w:sz w:val="22"/>
          <w:szCs w:val="22"/>
        </w:rPr>
        <w:t>me</w:t>
      </w:r>
      <w:r w:rsidR="00264522" w:rsidRPr="73E659BA">
        <w:rPr>
          <w:rFonts w:asciiTheme="minorHAnsi" w:hAnsiTheme="minorHAnsi"/>
          <w:i/>
          <w:iCs/>
          <w:sz w:val="22"/>
          <w:szCs w:val="22"/>
        </w:rPr>
        <w:t>t</w:t>
      </w:r>
      <w:r w:rsidR="008A0052" w:rsidRPr="73E659BA">
        <w:rPr>
          <w:rFonts w:asciiTheme="minorHAnsi" w:hAnsiTheme="minorHAnsi"/>
          <w:i/>
          <w:iCs/>
          <w:sz w:val="22"/>
          <w:szCs w:val="22"/>
        </w:rPr>
        <w:t>.</w:t>
      </w:r>
      <w:r w:rsidR="00264522" w:rsidRPr="73E659BA">
        <w:rPr>
          <w:rFonts w:asciiTheme="minorHAnsi" w:hAnsiTheme="minorHAnsi"/>
          <w:i/>
          <w:iCs/>
          <w:sz w:val="22"/>
          <w:szCs w:val="22"/>
        </w:rPr>
        <w:t xml:space="preserve"> </w:t>
      </w:r>
    </w:p>
    <w:p w14:paraId="19EA8816" w14:textId="77777777" w:rsidR="00264522" w:rsidRDefault="00264522" w:rsidP="008A0052">
      <w:pPr>
        <w:pStyle w:val="BodyText"/>
        <w:ind w:left="90" w:right="521" w:firstLine="21"/>
        <w:rPr>
          <w:rFonts w:asciiTheme="minorHAnsi" w:hAnsiTheme="minorHAnsi" w:cstheme="minorHAnsi"/>
          <w:i/>
          <w:sz w:val="22"/>
        </w:rPr>
      </w:pPr>
    </w:p>
    <w:p w14:paraId="55737EC5" w14:textId="490C22B7" w:rsidR="00264522" w:rsidRDefault="00264522" w:rsidP="008A0052">
      <w:pPr>
        <w:pStyle w:val="BodyText"/>
        <w:ind w:left="90" w:right="521" w:firstLine="21"/>
        <w:rPr>
          <w:rFonts w:asciiTheme="minorHAnsi" w:hAnsiTheme="minorHAnsi" w:cstheme="minorHAnsi"/>
          <w:b/>
          <w:spacing w:val="-2"/>
          <w:sz w:val="22"/>
          <w:u w:val="single"/>
        </w:rPr>
      </w:pP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Pre-Screening of Potential Subjects Who Contact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Y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>ou in Response to an Advertisement</w:t>
      </w:r>
    </w:p>
    <w:p w14:paraId="4AD3300B" w14:textId="77777777" w:rsidR="00264522" w:rsidRPr="00264522" w:rsidRDefault="00264522" w:rsidP="00264522">
      <w:pPr>
        <w:pStyle w:val="BodyText"/>
        <w:ind w:left="111" w:right="521" w:firstLine="0"/>
        <w:rPr>
          <w:rFonts w:asciiTheme="minorHAnsi" w:hAnsiTheme="minorHAnsi" w:cstheme="minorHAnsi"/>
          <w:sz w:val="22"/>
        </w:rPr>
      </w:pPr>
      <w:r w:rsidRPr="00264522">
        <w:rPr>
          <w:rFonts w:asciiTheme="minorHAnsi" w:hAnsiTheme="minorHAnsi" w:cstheme="minorHAnsi"/>
          <w:spacing w:val="-2"/>
          <w:sz w:val="22"/>
        </w:rPr>
        <w:t>Pre-screening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of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potential</w:t>
      </w:r>
      <w:r w:rsidRPr="00264522">
        <w:rPr>
          <w:rFonts w:asciiTheme="minorHAnsi" w:hAnsiTheme="minorHAnsi" w:cstheme="minorHAnsi"/>
          <w:sz w:val="22"/>
        </w:rPr>
        <w:t xml:space="preserve"> subjects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z w:val="22"/>
        </w:rPr>
        <w:t>to</w:t>
      </w:r>
      <w:r w:rsidRPr="00264522">
        <w:rPr>
          <w:rFonts w:asciiTheme="minorHAnsi" w:hAnsiTheme="minorHAnsi" w:cstheme="minorHAnsi"/>
          <w:spacing w:val="-10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determine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initial</w:t>
      </w:r>
      <w:r w:rsidRPr="00264522">
        <w:rPr>
          <w:rFonts w:asciiTheme="minorHAnsi" w:hAnsiTheme="minorHAnsi" w:cstheme="minorHAnsi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eligibility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and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interest</w:t>
      </w:r>
      <w:r w:rsidRPr="00264522">
        <w:rPr>
          <w:rFonts w:asciiTheme="minorHAnsi" w:hAnsiTheme="minorHAnsi" w:cstheme="minorHAnsi"/>
          <w:spacing w:val="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in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z w:val="22"/>
        </w:rPr>
        <w:t>a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study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is</w:t>
      </w:r>
      <w:r w:rsidR="00002CC6">
        <w:rPr>
          <w:rFonts w:asciiTheme="minorHAnsi" w:hAnsiTheme="minorHAnsi" w:cstheme="minorHAnsi"/>
          <w:spacing w:val="-1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considered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part</w:t>
      </w:r>
      <w:r w:rsidRPr="00264522">
        <w:rPr>
          <w:rFonts w:asciiTheme="minorHAnsi" w:hAnsiTheme="minorHAnsi" w:cstheme="minorHAnsi"/>
          <w:spacing w:val="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of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the</w:t>
      </w:r>
      <w:r w:rsidR="00002CC6">
        <w:rPr>
          <w:rFonts w:asciiTheme="minorHAnsi" w:hAnsiTheme="minorHAnsi" w:cstheme="minorHAnsi"/>
          <w:spacing w:val="1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recruitment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process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and</w:t>
      </w:r>
      <w:r w:rsidRPr="00264522">
        <w:rPr>
          <w:rFonts w:asciiTheme="minorHAnsi" w:hAnsiTheme="minorHAnsi" w:cstheme="minorHAnsi"/>
          <w:spacing w:val="-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therefore requires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IRB</w:t>
      </w:r>
      <w:r w:rsidRPr="00264522">
        <w:rPr>
          <w:rFonts w:asciiTheme="minorHAnsi" w:hAnsiTheme="minorHAnsi" w:cstheme="minorHAnsi"/>
          <w:spacing w:val="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review.</w:t>
      </w:r>
      <w:r w:rsidRPr="00264522">
        <w:rPr>
          <w:rFonts w:asciiTheme="minorHAnsi" w:hAnsiTheme="minorHAnsi" w:cstheme="minorHAnsi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The</w:t>
      </w:r>
      <w:r w:rsidRPr="00264522">
        <w:rPr>
          <w:rFonts w:asciiTheme="minorHAnsi" w:hAnsiTheme="minorHAnsi" w:cstheme="minorHAnsi"/>
          <w:spacing w:val="-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IRB</w:t>
      </w:r>
      <w:r w:rsidRPr="00264522">
        <w:rPr>
          <w:rFonts w:asciiTheme="minorHAnsi" w:hAnsiTheme="minorHAnsi" w:cstheme="minorHAnsi"/>
          <w:spacing w:val="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should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assure</w:t>
      </w:r>
      <w:r w:rsidRPr="00264522">
        <w:rPr>
          <w:rFonts w:asciiTheme="minorHAnsi" w:hAnsiTheme="minorHAnsi" w:cstheme="minorHAnsi"/>
          <w:spacing w:val="-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the</w:t>
      </w:r>
      <w:r w:rsidRPr="00264522">
        <w:rPr>
          <w:rFonts w:asciiTheme="minorHAnsi" w:hAnsiTheme="minorHAnsi" w:cstheme="minorHAnsi"/>
          <w:spacing w:val="-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procedures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adequately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protect</w:t>
      </w:r>
      <w:r w:rsidRPr="00264522">
        <w:rPr>
          <w:rFonts w:asciiTheme="minorHAnsi" w:hAnsiTheme="minorHAnsi" w:cstheme="minorHAnsi"/>
          <w:spacing w:val="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the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rights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and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welfare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of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prospective </w:t>
      </w:r>
      <w:r w:rsidRPr="00264522">
        <w:rPr>
          <w:rFonts w:asciiTheme="minorHAnsi" w:hAnsiTheme="minorHAnsi" w:cstheme="minorHAnsi"/>
          <w:sz w:val="22"/>
        </w:rPr>
        <w:t>subjects.</w:t>
      </w:r>
    </w:p>
    <w:p w14:paraId="22E70617" w14:textId="20CD9AD1" w:rsidR="00264522" w:rsidRPr="00264522" w:rsidRDefault="00264522" w:rsidP="00264522">
      <w:pPr>
        <w:pStyle w:val="BodyText"/>
        <w:ind w:left="90" w:right="521" w:firstLine="21"/>
        <w:rPr>
          <w:rFonts w:asciiTheme="minorHAnsi" w:hAnsiTheme="minorHAnsi" w:cstheme="minorHAnsi"/>
          <w:b/>
          <w:sz w:val="24"/>
        </w:rPr>
      </w:pPr>
      <w:r w:rsidRPr="00264522">
        <w:rPr>
          <w:rFonts w:asciiTheme="minorHAnsi" w:hAnsiTheme="minorHAnsi" w:cstheme="minorHAnsi"/>
          <w:spacing w:val="-2"/>
          <w:sz w:val="22"/>
        </w:rPr>
        <w:t>Pre-screening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with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interested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candidates</w:t>
      </w:r>
      <w:r w:rsidRPr="00264522">
        <w:rPr>
          <w:rFonts w:asciiTheme="minorHAnsi" w:hAnsiTheme="minorHAnsi" w:cstheme="minorHAnsi"/>
          <w:spacing w:val="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may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be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z w:val="22"/>
        </w:rPr>
        <w:t>done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5"/>
          <w:sz w:val="22"/>
        </w:rPr>
        <w:t>in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person,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5"/>
          <w:sz w:val="22"/>
        </w:rPr>
        <w:t>over</w:t>
      </w:r>
      <w:r w:rsidRPr="00264522">
        <w:rPr>
          <w:rFonts w:asciiTheme="minorHAnsi" w:hAnsiTheme="minorHAnsi" w:cstheme="minorHAnsi"/>
          <w:spacing w:val="-1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the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phone</w:t>
      </w:r>
      <w:r w:rsidR="00002CC6">
        <w:rPr>
          <w:rFonts w:asciiTheme="minorHAnsi" w:hAnsiTheme="minorHAnsi" w:cstheme="minorHAnsi"/>
          <w:spacing w:val="-1"/>
          <w:sz w:val="22"/>
        </w:rPr>
        <w:t xml:space="preserve"> (see telephone script)</w:t>
      </w:r>
      <w:r w:rsidRPr="00264522">
        <w:rPr>
          <w:rFonts w:asciiTheme="minorHAnsi" w:hAnsiTheme="minorHAnsi" w:cstheme="minorHAnsi"/>
          <w:spacing w:val="-1"/>
          <w:sz w:val="22"/>
        </w:rPr>
        <w:t>,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or</w:t>
      </w:r>
      <w:r w:rsidRPr="00264522">
        <w:rPr>
          <w:rFonts w:asciiTheme="minorHAnsi" w:hAnsiTheme="minorHAnsi" w:cstheme="minorHAnsi"/>
          <w:spacing w:val="-1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online.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="00002CC6">
        <w:rPr>
          <w:rFonts w:asciiTheme="minorHAnsi" w:hAnsiTheme="minorHAnsi" w:cstheme="minorHAnsi"/>
          <w:spacing w:val="-6"/>
          <w:sz w:val="22"/>
        </w:rPr>
        <w:t>The IRB application must indicate if</w:t>
      </w:r>
      <w:r w:rsidR="001223C5">
        <w:rPr>
          <w:rFonts w:asciiTheme="minorHAnsi" w:hAnsiTheme="minorHAnsi" w:cstheme="minorHAnsi"/>
          <w:spacing w:val="-6"/>
          <w:sz w:val="22"/>
        </w:rPr>
        <w:t xml:space="preserve"> the</w:t>
      </w:r>
      <w:r w:rsidRPr="00264522">
        <w:rPr>
          <w:rFonts w:asciiTheme="minorHAnsi" w:hAnsiTheme="minorHAnsi" w:cstheme="minorHAnsi"/>
          <w:spacing w:val="-4"/>
          <w:sz w:val="22"/>
        </w:rPr>
        <w:t xml:space="preserve"> </w:t>
      </w:r>
      <w:r w:rsidR="00002CC6">
        <w:rPr>
          <w:rFonts w:asciiTheme="minorHAnsi" w:hAnsiTheme="minorHAnsi" w:cstheme="minorHAnsi"/>
          <w:spacing w:val="-4"/>
          <w:sz w:val="22"/>
        </w:rPr>
        <w:t xml:space="preserve">recruitment </w:t>
      </w:r>
      <w:r w:rsidRPr="00264522">
        <w:rPr>
          <w:rFonts w:asciiTheme="minorHAnsi" w:hAnsiTheme="minorHAnsi" w:cstheme="minorHAnsi"/>
          <w:spacing w:val="-1"/>
          <w:sz w:val="22"/>
        </w:rPr>
        <w:t>screening</w:t>
      </w:r>
      <w:r w:rsidR="00002CC6">
        <w:rPr>
          <w:rFonts w:asciiTheme="minorHAnsi" w:hAnsiTheme="minorHAnsi" w:cstheme="minorHAnsi"/>
          <w:spacing w:val="-1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information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3"/>
          <w:sz w:val="22"/>
        </w:rPr>
        <w:t>provided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by</w:t>
      </w:r>
      <w:r w:rsidRPr="00264522">
        <w:rPr>
          <w:rFonts w:asciiTheme="minorHAnsi" w:hAnsiTheme="minorHAnsi" w:cstheme="minorHAnsi"/>
          <w:spacing w:val="-6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the</w:t>
      </w:r>
      <w:r w:rsidRPr="00264522">
        <w:rPr>
          <w:rFonts w:asciiTheme="minorHAnsi" w:hAnsiTheme="minorHAnsi" w:cstheme="minorHAnsi"/>
          <w:spacing w:val="-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1"/>
          <w:sz w:val="22"/>
        </w:rPr>
        <w:t>potential</w:t>
      </w:r>
      <w:r w:rsidRPr="00264522">
        <w:rPr>
          <w:rFonts w:asciiTheme="minorHAnsi" w:hAnsiTheme="minorHAnsi" w:cstheme="minorHAnsi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2"/>
          <w:sz w:val="22"/>
        </w:rPr>
        <w:t>subject</w:t>
      </w:r>
      <w:r w:rsidRPr="00264522">
        <w:rPr>
          <w:rFonts w:asciiTheme="minorHAnsi" w:hAnsiTheme="minorHAnsi" w:cstheme="minorHAnsi"/>
          <w:spacing w:val="3"/>
          <w:sz w:val="22"/>
        </w:rPr>
        <w:t xml:space="preserve"> </w:t>
      </w:r>
      <w:r w:rsidRPr="00264522">
        <w:rPr>
          <w:rFonts w:asciiTheme="minorHAnsi" w:hAnsiTheme="minorHAnsi" w:cstheme="minorHAnsi"/>
          <w:spacing w:val="-4"/>
          <w:sz w:val="22"/>
        </w:rPr>
        <w:t>will</w:t>
      </w:r>
      <w:r w:rsidRPr="00264522">
        <w:rPr>
          <w:rFonts w:asciiTheme="minorHAnsi" w:hAnsiTheme="minorHAnsi" w:cstheme="minorHAnsi"/>
          <w:sz w:val="22"/>
        </w:rPr>
        <w:t xml:space="preserve"> </w:t>
      </w:r>
      <w:r w:rsidRPr="00264522">
        <w:rPr>
          <w:rFonts w:asciiTheme="minorHAnsi" w:hAnsiTheme="minorHAnsi" w:cstheme="minorHAnsi"/>
          <w:spacing w:val="1"/>
          <w:sz w:val="22"/>
        </w:rPr>
        <w:t>be</w:t>
      </w:r>
      <w:r w:rsidRPr="00264522">
        <w:rPr>
          <w:rFonts w:asciiTheme="minorHAnsi" w:hAnsiTheme="minorHAnsi" w:cstheme="minorHAnsi"/>
          <w:spacing w:val="-2"/>
          <w:sz w:val="22"/>
        </w:rPr>
        <w:t xml:space="preserve"> retained</w:t>
      </w:r>
      <w:r w:rsidR="00002CC6">
        <w:rPr>
          <w:rFonts w:asciiTheme="minorHAnsi" w:hAnsiTheme="minorHAnsi" w:cstheme="minorHAnsi"/>
          <w:spacing w:val="-2"/>
          <w:sz w:val="22"/>
        </w:rPr>
        <w:t>–additional requirements apply</w:t>
      </w:r>
      <w:r w:rsidRPr="00264522">
        <w:rPr>
          <w:rFonts w:asciiTheme="minorHAnsi" w:hAnsiTheme="minorHAnsi" w:cstheme="minorHAnsi"/>
          <w:spacing w:val="-2"/>
          <w:sz w:val="22"/>
        </w:rPr>
        <w:t>.</w:t>
      </w:r>
      <w:r w:rsidRPr="00264522">
        <w:rPr>
          <w:rFonts w:asciiTheme="minorHAnsi" w:hAnsiTheme="minorHAnsi" w:cstheme="minorHAnsi"/>
          <w:sz w:val="22"/>
        </w:rPr>
        <w:t xml:space="preserve"> </w:t>
      </w:r>
      <w:r w:rsidRPr="00264522">
        <w:rPr>
          <w:rFonts w:asciiTheme="minorHAnsi" w:hAnsiTheme="minorHAnsi" w:cstheme="minorHAnsi"/>
          <w:spacing w:val="5"/>
          <w:sz w:val="22"/>
        </w:rPr>
        <w:t xml:space="preserve"> </w:t>
      </w:r>
    </w:p>
    <w:p w14:paraId="13E17002" w14:textId="77777777" w:rsidR="00E05EE8" w:rsidRPr="008A0052" w:rsidRDefault="008A0052" w:rsidP="006A781B">
      <w:pPr>
        <w:spacing w:after="0" w:line="240" w:lineRule="auto"/>
        <w:rPr>
          <w:rFonts w:cstheme="minorHAnsi"/>
          <w:sz w:val="24"/>
        </w:rPr>
      </w:pPr>
      <w:r w:rsidRPr="008A0052">
        <w:rPr>
          <w:rFonts w:cstheme="minorHAnsi"/>
          <w:sz w:val="24"/>
        </w:rPr>
        <w:t xml:space="preserve">  </w:t>
      </w:r>
    </w:p>
    <w:p w14:paraId="4A92B36D" w14:textId="77777777" w:rsidR="00516CE0" w:rsidRDefault="00516CE0" w:rsidP="006A781B">
      <w:pPr>
        <w:spacing w:after="0" w:line="240" w:lineRule="auto"/>
        <w:rPr>
          <w:b/>
          <w:u w:val="single"/>
        </w:rPr>
      </w:pPr>
    </w:p>
    <w:p w14:paraId="78FA2700" w14:textId="15251062" w:rsidR="0036465F" w:rsidRDefault="0036465F" w:rsidP="0036465F">
      <w:pPr>
        <w:pStyle w:val="BodyText"/>
        <w:ind w:left="90" w:right="521" w:firstLine="21"/>
        <w:rPr>
          <w:rFonts w:asciiTheme="minorHAnsi" w:hAnsiTheme="minorHAnsi" w:cstheme="minorHAnsi"/>
          <w:b/>
          <w:spacing w:val="-2"/>
          <w:sz w:val="22"/>
          <w:u w:val="single"/>
        </w:rPr>
      </w:pP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Brief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S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tatement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T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ypically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U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sed for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E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>xempt/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L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 xml:space="preserve">evel I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R</w:t>
      </w:r>
      <w:r>
        <w:rPr>
          <w:rFonts w:asciiTheme="minorHAnsi" w:hAnsiTheme="minorHAnsi" w:cstheme="minorHAnsi"/>
          <w:b/>
          <w:spacing w:val="-2"/>
          <w:sz w:val="22"/>
          <w:u w:val="single"/>
        </w:rPr>
        <w:t>esearch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 xml:space="preserve"> and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S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 xml:space="preserve">ome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O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 xml:space="preserve">ther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M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 xml:space="preserve">inimal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R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 xml:space="preserve">isk 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R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>ese</w:t>
      </w:r>
      <w:r w:rsidR="005C65DD">
        <w:rPr>
          <w:rFonts w:asciiTheme="minorHAnsi" w:hAnsiTheme="minorHAnsi" w:cstheme="minorHAnsi"/>
          <w:b/>
          <w:spacing w:val="-2"/>
          <w:sz w:val="22"/>
          <w:u w:val="single"/>
        </w:rPr>
        <w:t>a</w:t>
      </w:r>
      <w:r w:rsidR="006E5754">
        <w:rPr>
          <w:rFonts w:asciiTheme="minorHAnsi" w:hAnsiTheme="minorHAnsi" w:cstheme="minorHAnsi"/>
          <w:b/>
          <w:spacing w:val="-2"/>
          <w:sz w:val="22"/>
          <w:u w:val="single"/>
        </w:rPr>
        <w:t>rch</w:t>
      </w:r>
    </w:p>
    <w:p w14:paraId="2FB71300" w14:textId="77777777" w:rsidR="0036465F" w:rsidRPr="006E5754" w:rsidRDefault="0036465F" w:rsidP="0036465F">
      <w:pPr>
        <w:pStyle w:val="BodyText"/>
        <w:ind w:left="90" w:right="521" w:firstLine="21"/>
        <w:rPr>
          <w:rFonts w:asciiTheme="minorHAnsi" w:hAnsiTheme="minorHAnsi" w:cstheme="minorHAnsi"/>
          <w:spacing w:val="-2"/>
          <w:sz w:val="22"/>
        </w:rPr>
      </w:pPr>
      <w:r w:rsidRPr="006E5754">
        <w:rPr>
          <w:rFonts w:asciiTheme="minorHAnsi" w:hAnsiTheme="minorHAnsi" w:cstheme="minorHAnsi"/>
          <w:spacing w:val="-2"/>
          <w:sz w:val="22"/>
        </w:rPr>
        <w:t>Study Title</w:t>
      </w:r>
      <w:r w:rsidR="006E5754" w:rsidRPr="006E5754">
        <w:rPr>
          <w:rFonts w:asciiTheme="minorHAnsi" w:hAnsiTheme="minorHAnsi" w:cstheme="minorHAnsi"/>
          <w:spacing w:val="-2"/>
          <w:sz w:val="22"/>
        </w:rPr>
        <w:t>:</w:t>
      </w:r>
    </w:p>
    <w:p w14:paraId="1D60C556" w14:textId="2ACBAF73" w:rsidR="0036465F" w:rsidRPr="006E5754" w:rsidRDefault="002E3A24" w:rsidP="73E659BA">
      <w:pPr>
        <w:pStyle w:val="BodyText"/>
        <w:ind w:left="90" w:right="521" w:firstLine="21"/>
        <w:rPr>
          <w:rFonts w:asciiTheme="minorHAnsi" w:hAnsiTheme="minorHAnsi"/>
          <w:spacing w:val="-2"/>
          <w:sz w:val="22"/>
          <w:szCs w:val="22"/>
        </w:rPr>
      </w:pPr>
      <w:r w:rsidRPr="73E659BA">
        <w:rPr>
          <w:rFonts w:asciiTheme="minorHAnsi" w:hAnsiTheme="minorHAnsi"/>
          <w:spacing w:val="-2"/>
          <w:sz w:val="22"/>
          <w:szCs w:val="22"/>
        </w:rPr>
        <w:t xml:space="preserve">Principal Investigator </w:t>
      </w:r>
      <w:r w:rsidR="0036465F" w:rsidRPr="73E659BA">
        <w:rPr>
          <w:rFonts w:asciiTheme="minorHAnsi" w:hAnsiTheme="minorHAnsi"/>
          <w:spacing w:val="-2"/>
          <w:sz w:val="22"/>
          <w:szCs w:val="22"/>
        </w:rPr>
        <w:t>Name</w:t>
      </w:r>
      <w:r w:rsidR="006E5754" w:rsidRPr="73E659BA">
        <w:rPr>
          <w:rFonts w:asciiTheme="minorHAnsi" w:hAnsiTheme="minorHAnsi"/>
          <w:spacing w:val="-2"/>
          <w:sz w:val="22"/>
          <w:szCs w:val="22"/>
        </w:rPr>
        <w:t>:</w:t>
      </w:r>
    </w:p>
    <w:p w14:paraId="247F4205" w14:textId="77777777" w:rsidR="0036465F" w:rsidRDefault="0036465F" w:rsidP="0036465F">
      <w:pPr>
        <w:pStyle w:val="BodyText"/>
        <w:ind w:left="111" w:right="521" w:firstLine="0"/>
        <w:rPr>
          <w:rFonts w:asciiTheme="minorHAnsi" w:hAnsiTheme="minorHAnsi" w:cstheme="minorHAnsi"/>
          <w:spacing w:val="-2"/>
          <w:sz w:val="22"/>
        </w:rPr>
      </w:pPr>
      <w:r>
        <w:rPr>
          <w:rFonts w:asciiTheme="minorHAnsi" w:hAnsiTheme="minorHAnsi" w:cstheme="minorHAnsi"/>
          <w:spacing w:val="-2"/>
          <w:sz w:val="22"/>
        </w:rPr>
        <w:t>You are being invited to participate in a research study about (</w:t>
      </w:r>
      <w:r w:rsidRPr="0036465F">
        <w:rPr>
          <w:rFonts w:asciiTheme="minorHAnsi" w:hAnsiTheme="minorHAnsi" w:cstheme="minorHAnsi"/>
          <w:i/>
          <w:spacing w:val="-2"/>
          <w:sz w:val="22"/>
        </w:rPr>
        <w:t>topic</w:t>
      </w:r>
      <w:r>
        <w:rPr>
          <w:rFonts w:asciiTheme="minorHAnsi" w:hAnsiTheme="minorHAnsi" w:cstheme="minorHAnsi"/>
          <w:spacing w:val="-2"/>
          <w:sz w:val="22"/>
        </w:rPr>
        <w:t>) that is being conducted by (</w:t>
      </w:r>
      <w:r w:rsidRPr="0036465F">
        <w:rPr>
          <w:rFonts w:asciiTheme="minorHAnsi" w:hAnsiTheme="minorHAnsi" w:cstheme="minorHAnsi"/>
          <w:i/>
          <w:spacing w:val="-2"/>
          <w:sz w:val="22"/>
        </w:rPr>
        <w:t>name</w:t>
      </w:r>
      <w:r>
        <w:rPr>
          <w:rFonts w:asciiTheme="minorHAnsi" w:hAnsiTheme="minorHAnsi" w:cstheme="minorHAnsi"/>
          <w:spacing w:val="-2"/>
          <w:sz w:val="22"/>
        </w:rPr>
        <w:t xml:space="preserve">) at Kent State University. </w:t>
      </w:r>
      <w:r w:rsidR="006E5754">
        <w:rPr>
          <w:rFonts w:asciiTheme="minorHAnsi" w:hAnsiTheme="minorHAnsi" w:cstheme="minorHAnsi"/>
          <w:spacing w:val="-2"/>
          <w:sz w:val="22"/>
        </w:rPr>
        <w:t xml:space="preserve">This study has been approved by the Kent State University IRB. </w:t>
      </w:r>
    </w:p>
    <w:p w14:paraId="4114821F" w14:textId="77777777" w:rsidR="006E5754" w:rsidRDefault="006E5754" w:rsidP="0036465F">
      <w:pPr>
        <w:pStyle w:val="BodyText"/>
        <w:ind w:left="111" w:right="521" w:firstLine="0"/>
        <w:rPr>
          <w:rFonts w:asciiTheme="minorHAnsi" w:hAnsiTheme="minorHAnsi" w:cstheme="minorHAnsi"/>
          <w:spacing w:val="-2"/>
          <w:sz w:val="22"/>
        </w:rPr>
      </w:pPr>
    </w:p>
    <w:p w14:paraId="4AD0C3F7" w14:textId="49F238B2" w:rsidR="0036465F" w:rsidRDefault="0036465F" w:rsidP="0036465F">
      <w:pPr>
        <w:pStyle w:val="BodyText"/>
        <w:ind w:left="111" w:right="521" w:firstLine="0"/>
        <w:rPr>
          <w:rFonts w:asciiTheme="minorHAnsi" w:hAnsiTheme="minorHAnsi" w:cstheme="minorHAnsi"/>
          <w:spacing w:val="-2"/>
          <w:sz w:val="22"/>
        </w:rPr>
      </w:pPr>
      <w:r>
        <w:rPr>
          <w:rFonts w:asciiTheme="minorHAnsi" w:hAnsiTheme="minorHAnsi" w:cstheme="minorHAnsi"/>
          <w:spacing w:val="-2"/>
          <w:sz w:val="22"/>
        </w:rPr>
        <w:t>Participation is (</w:t>
      </w:r>
      <w:r w:rsidRPr="0036465F">
        <w:rPr>
          <w:rFonts w:asciiTheme="minorHAnsi" w:hAnsiTheme="minorHAnsi" w:cstheme="minorHAnsi"/>
          <w:i/>
          <w:spacing w:val="-2"/>
          <w:sz w:val="22"/>
        </w:rPr>
        <w:t>confidential/anonymous</w:t>
      </w:r>
      <w:r>
        <w:rPr>
          <w:rFonts w:asciiTheme="minorHAnsi" w:hAnsiTheme="minorHAnsi" w:cstheme="minorHAnsi"/>
          <w:spacing w:val="-2"/>
          <w:sz w:val="22"/>
        </w:rPr>
        <w:t>) and involves (</w:t>
      </w:r>
      <w:r>
        <w:rPr>
          <w:rFonts w:asciiTheme="minorHAnsi" w:hAnsiTheme="minorHAnsi" w:cstheme="minorHAnsi"/>
          <w:i/>
          <w:spacing w:val="-2"/>
          <w:sz w:val="22"/>
        </w:rPr>
        <w:t>taking a survey, participating in an interview, etc</w:t>
      </w:r>
      <w:r w:rsidR="005C65DD">
        <w:rPr>
          <w:rFonts w:asciiTheme="minorHAnsi" w:hAnsiTheme="minorHAnsi" w:cstheme="minorHAnsi"/>
          <w:i/>
          <w:spacing w:val="-2"/>
          <w:sz w:val="22"/>
        </w:rPr>
        <w:t>.</w:t>
      </w:r>
      <w:r>
        <w:rPr>
          <w:rFonts w:asciiTheme="minorHAnsi" w:hAnsiTheme="minorHAnsi" w:cstheme="minorHAnsi"/>
          <w:spacing w:val="-2"/>
          <w:sz w:val="22"/>
        </w:rPr>
        <w:t>) that will take (</w:t>
      </w:r>
      <w:r w:rsidRPr="00577EE2">
        <w:rPr>
          <w:rFonts w:asciiTheme="minorHAnsi" w:hAnsiTheme="minorHAnsi" w:cstheme="minorHAnsi"/>
          <w:i/>
          <w:iCs/>
          <w:spacing w:val="-2"/>
          <w:sz w:val="22"/>
        </w:rPr>
        <w:t>number</w:t>
      </w:r>
      <w:r>
        <w:rPr>
          <w:rFonts w:asciiTheme="minorHAnsi" w:hAnsiTheme="minorHAnsi" w:cstheme="minorHAnsi"/>
          <w:spacing w:val="-2"/>
          <w:sz w:val="22"/>
        </w:rPr>
        <w:t>) minutes.</w:t>
      </w:r>
    </w:p>
    <w:p w14:paraId="45FAB95D" w14:textId="77777777" w:rsidR="0036465F" w:rsidRDefault="0036465F" w:rsidP="0036465F">
      <w:pPr>
        <w:pStyle w:val="BodyText"/>
        <w:ind w:left="111" w:right="521" w:firstLine="0"/>
        <w:rPr>
          <w:rFonts w:asciiTheme="minorHAnsi" w:hAnsiTheme="minorHAnsi" w:cstheme="minorHAnsi"/>
          <w:spacing w:val="-2"/>
          <w:sz w:val="22"/>
        </w:rPr>
      </w:pPr>
    </w:p>
    <w:p w14:paraId="3EA60E6F" w14:textId="77777777" w:rsidR="006E5754" w:rsidRPr="00577EE2" w:rsidRDefault="00D17748" w:rsidP="006E5754">
      <w:pPr>
        <w:pStyle w:val="BodyText"/>
        <w:ind w:left="111" w:right="521" w:firstLine="0"/>
        <w:rPr>
          <w:rFonts w:asciiTheme="minorHAnsi" w:hAnsiTheme="minorHAnsi" w:cstheme="minorHAnsi"/>
          <w:b/>
          <w:bCs/>
          <w:i/>
          <w:spacing w:val="-2"/>
          <w:sz w:val="22"/>
        </w:rPr>
      </w:pP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As needed, i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nclude other relevant information that may include risk</w:t>
      </w: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s or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inclusion criteria</w:t>
      </w: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.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</w:t>
      </w:r>
    </w:p>
    <w:p w14:paraId="03849683" w14:textId="77777777" w:rsidR="006E5754" w:rsidRDefault="006E5754" w:rsidP="0036465F">
      <w:pPr>
        <w:pStyle w:val="BodyText"/>
        <w:ind w:left="111" w:right="521" w:firstLine="0"/>
        <w:rPr>
          <w:rFonts w:asciiTheme="minorHAnsi" w:hAnsiTheme="minorHAnsi" w:cstheme="minorHAnsi"/>
          <w:i/>
          <w:spacing w:val="-2"/>
          <w:sz w:val="22"/>
        </w:rPr>
      </w:pPr>
    </w:p>
    <w:p w14:paraId="108EDF6F" w14:textId="62CB9CF8" w:rsidR="0036465F" w:rsidRPr="00577EE2" w:rsidRDefault="0036465F" w:rsidP="0036465F">
      <w:pPr>
        <w:pStyle w:val="BodyText"/>
        <w:ind w:left="111" w:right="521" w:firstLine="0"/>
        <w:rPr>
          <w:rFonts w:asciiTheme="minorHAnsi" w:hAnsiTheme="minorHAnsi" w:cstheme="minorHAnsi"/>
          <w:b/>
          <w:bCs/>
          <w:i/>
          <w:spacing w:val="-2"/>
          <w:sz w:val="22"/>
        </w:rPr>
      </w:pP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Add a statement about compensation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(if any) and OTHER APPLICABLE INSTRUCTION</w:t>
      </w:r>
      <w:r w:rsidR="00D17748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S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(i.e.</w:t>
      </w:r>
      <w:r w:rsidR="005C65DD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,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</w:t>
      </w:r>
      <w:r w:rsidR="001223C5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“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click on the link below to participate</w:t>
      </w:r>
      <w:r w:rsidR="001223C5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”</w:t>
      </w:r>
      <w:r w:rsidR="006E5754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)</w:t>
      </w: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.  </w:t>
      </w:r>
    </w:p>
    <w:p w14:paraId="541E4F82" w14:textId="77777777" w:rsidR="006E5754" w:rsidRDefault="006E5754" w:rsidP="0036465F">
      <w:pPr>
        <w:pStyle w:val="BodyText"/>
        <w:ind w:left="111" w:right="521" w:firstLine="0"/>
        <w:rPr>
          <w:rFonts w:asciiTheme="minorHAnsi" w:hAnsiTheme="minorHAnsi" w:cstheme="minorHAnsi"/>
          <w:i/>
          <w:spacing w:val="-2"/>
          <w:sz w:val="22"/>
        </w:rPr>
      </w:pPr>
    </w:p>
    <w:p w14:paraId="29DD122F" w14:textId="255E9B15" w:rsidR="006E5754" w:rsidRDefault="006E5754" w:rsidP="73E659BA">
      <w:pPr>
        <w:pStyle w:val="BodyText"/>
        <w:ind w:left="111" w:right="521" w:firstLine="0"/>
        <w:rPr>
          <w:rFonts w:asciiTheme="minorHAnsi" w:hAnsiTheme="minorHAnsi"/>
          <w:i/>
          <w:iCs/>
          <w:spacing w:val="-2"/>
          <w:sz w:val="22"/>
          <w:szCs w:val="22"/>
        </w:rPr>
      </w:pPr>
      <w:r w:rsidRPr="73E659BA">
        <w:rPr>
          <w:rFonts w:asciiTheme="minorHAnsi" w:hAnsiTheme="minorHAnsi"/>
          <w:spacing w:val="-2"/>
          <w:sz w:val="22"/>
          <w:szCs w:val="22"/>
        </w:rPr>
        <w:t>Thank you for your time</w:t>
      </w:r>
      <w:r w:rsidR="00665D3D" w:rsidRPr="73E659BA">
        <w:rPr>
          <w:rFonts w:asciiTheme="minorHAnsi" w:hAnsiTheme="minorHAnsi"/>
          <w:spacing w:val="-2"/>
          <w:sz w:val="22"/>
          <w:szCs w:val="22"/>
        </w:rPr>
        <w:t>,</w:t>
      </w:r>
      <w:r w:rsidRPr="73E659BA">
        <w:rPr>
          <w:rFonts w:asciiTheme="minorHAnsi" w:hAnsiTheme="minorHAnsi"/>
          <w:spacing w:val="-2"/>
          <w:sz w:val="22"/>
          <w:szCs w:val="22"/>
        </w:rPr>
        <w:t xml:space="preserve"> and if you have any questions</w:t>
      </w:r>
      <w:r w:rsidR="005C65DD" w:rsidRPr="73E659BA">
        <w:rPr>
          <w:rFonts w:asciiTheme="minorHAnsi" w:hAnsiTheme="minorHAnsi"/>
          <w:spacing w:val="-2"/>
          <w:sz w:val="22"/>
          <w:szCs w:val="22"/>
        </w:rPr>
        <w:t>,</w:t>
      </w:r>
      <w:r w:rsidRPr="73E659BA">
        <w:rPr>
          <w:rFonts w:asciiTheme="minorHAnsi" w:hAnsiTheme="minorHAnsi"/>
          <w:spacing w:val="-2"/>
          <w:sz w:val="22"/>
          <w:szCs w:val="22"/>
        </w:rPr>
        <w:t xml:space="preserve"> feel free to contact me at</w:t>
      </w:r>
      <w:r w:rsidRPr="73E659BA">
        <w:rPr>
          <w:rFonts w:asciiTheme="minorHAnsi" w:hAnsiTheme="minorHAnsi"/>
          <w:i/>
          <w:iCs/>
          <w:spacing w:val="-2"/>
          <w:sz w:val="22"/>
          <w:szCs w:val="22"/>
        </w:rPr>
        <w:t xml:space="preserve"> (email/phone).</w:t>
      </w:r>
    </w:p>
    <w:p w14:paraId="210F5464" w14:textId="77777777" w:rsidR="006E5754" w:rsidRDefault="006E5754" w:rsidP="0036465F">
      <w:pPr>
        <w:pStyle w:val="BodyText"/>
        <w:ind w:left="111" w:right="521" w:firstLine="0"/>
        <w:rPr>
          <w:rFonts w:asciiTheme="minorHAnsi" w:hAnsiTheme="minorHAnsi" w:cstheme="minorHAnsi"/>
          <w:i/>
          <w:spacing w:val="-2"/>
          <w:sz w:val="22"/>
        </w:rPr>
      </w:pPr>
    </w:p>
    <w:p w14:paraId="64254676" w14:textId="318CA848" w:rsidR="006E5754" w:rsidRPr="00577EE2" w:rsidRDefault="006E5754" w:rsidP="0036465F">
      <w:pPr>
        <w:pStyle w:val="BodyText"/>
        <w:ind w:left="111" w:right="521" w:firstLine="0"/>
        <w:rPr>
          <w:rFonts w:asciiTheme="minorHAnsi" w:hAnsiTheme="minorHAnsi" w:cstheme="minorHAnsi"/>
          <w:b/>
          <w:bCs/>
          <w:i/>
          <w:spacing w:val="-2"/>
          <w:sz w:val="22"/>
        </w:rPr>
      </w:pP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Include a signature line with contact information</w:t>
      </w:r>
      <w:r w:rsidR="001223C5"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>.</w:t>
      </w:r>
      <w:r w:rsidRPr="00577EE2">
        <w:rPr>
          <w:rFonts w:asciiTheme="minorHAnsi" w:hAnsiTheme="minorHAnsi" w:cstheme="minorHAnsi"/>
          <w:b/>
          <w:bCs/>
          <w:i/>
          <w:spacing w:val="-2"/>
          <w:sz w:val="22"/>
        </w:rPr>
        <w:t xml:space="preserve"> </w:t>
      </w:r>
    </w:p>
    <w:p w14:paraId="050CF74F" w14:textId="77777777" w:rsidR="00002007" w:rsidRDefault="00002007" w:rsidP="006A781B">
      <w:pPr>
        <w:spacing w:after="0" w:line="240" w:lineRule="auto"/>
        <w:rPr>
          <w:b/>
          <w:u w:val="single"/>
        </w:rPr>
      </w:pPr>
    </w:p>
    <w:p w14:paraId="5D784E64" w14:textId="77777777" w:rsidR="006E5754" w:rsidRDefault="006E5754" w:rsidP="006A781B">
      <w:pPr>
        <w:spacing w:after="0" w:line="240" w:lineRule="auto"/>
        <w:rPr>
          <w:b/>
          <w:u w:val="single"/>
        </w:rPr>
      </w:pPr>
    </w:p>
    <w:p w14:paraId="6B64311C" w14:textId="77777777" w:rsidR="00002007" w:rsidRDefault="00002007" w:rsidP="006A781B">
      <w:pPr>
        <w:spacing w:after="0" w:line="240" w:lineRule="auto"/>
        <w:rPr>
          <w:b/>
          <w:u w:val="single"/>
        </w:rPr>
      </w:pPr>
    </w:p>
    <w:p w14:paraId="7DBCF6C1" w14:textId="77777777" w:rsidR="006E5754" w:rsidRDefault="006E5754" w:rsidP="006A781B">
      <w:pPr>
        <w:spacing w:after="0" w:line="240" w:lineRule="auto"/>
        <w:rPr>
          <w:b/>
          <w:u w:val="single"/>
        </w:rPr>
      </w:pPr>
    </w:p>
    <w:p w14:paraId="5553466B" w14:textId="77777777" w:rsidR="00002007" w:rsidRDefault="00002007" w:rsidP="006A781B">
      <w:pPr>
        <w:spacing w:after="0" w:line="240" w:lineRule="auto"/>
        <w:rPr>
          <w:b/>
          <w:u w:val="single"/>
        </w:rPr>
      </w:pPr>
    </w:p>
    <w:p w14:paraId="76C15DE5" w14:textId="77777777" w:rsidR="00002007" w:rsidRDefault="00002007" w:rsidP="006A781B">
      <w:pPr>
        <w:spacing w:after="0" w:line="240" w:lineRule="auto"/>
        <w:rPr>
          <w:b/>
          <w:u w:val="single"/>
        </w:rPr>
      </w:pPr>
    </w:p>
    <w:p w14:paraId="733C1106" w14:textId="77777777" w:rsidR="00002007" w:rsidRPr="00002007" w:rsidRDefault="00002007" w:rsidP="00002007">
      <w:pPr>
        <w:rPr>
          <w:rFonts w:eastAsia="Times New Roman" w:cs="Times New Roman"/>
          <w:b/>
          <w:u w:val="single"/>
        </w:rPr>
      </w:pPr>
      <w:r w:rsidRPr="00002007">
        <w:rPr>
          <w:rFonts w:eastAsia="Times New Roman" w:cs="Times New Roman"/>
          <w:b/>
          <w:u w:val="single"/>
        </w:rPr>
        <w:t>Template – Telephone Script</w:t>
      </w:r>
    </w:p>
    <w:p w14:paraId="626616AD" w14:textId="77777777" w:rsidR="00002007" w:rsidRPr="003478AF" w:rsidRDefault="00002007" w:rsidP="00002007">
      <w:pPr>
        <w:rPr>
          <w:rFonts w:eastAsia="Times New Roman" w:cs="Times New Roman"/>
        </w:rPr>
      </w:pPr>
      <w:r w:rsidRPr="003478AF">
        <w:rPr>
          <w:rFonts w:eastAsia="Times New Roman" w:cs="Times New Roman"/>
        </w:rPr>
        <w:t xml:space="preserve">Hello, my name is ___________.  I’m calling from </w:t>
      </w:r>
      <w:r>
        <w:rPr>
          <w:rFonts w:eastAsia="Times New Roman" w:cs="Times New Roman"/>
        </w:rPr>
        <w:t>Kent State</w:t>
      </w:r>
      <w:r w:rsidRPr="003478AF">
        <w:rPr>
          <w:rFonts w:eastAsia="Times New Roman" w:cs="Times New Roman"/>
        </w:rPr>
        <w:t xml:space="preserve"> University about a research study. Am I speaking to ____________ (</w:t>
      </w:r>
      <w:r w:rsidRPr="00577EE2">
        <w:rPr>
          <w:rFonts w:eastAsia="Times New Roman" w:cs="Times New Roman"/>
          <w:i/>
          <w:iCs/>
        </w:rPr>
        <w:t>name</w:t>
      </w:r>
      <w:r w:rsidRPr="003478AF">
        <w:rPr>
          <w:rFonts w:eastAsia="Times New Roman" w:cs="Times New Roman"/>
        </w:rPr>
        <w:t>)?</w:t>
      </w:r>
    </w:p>
    <w:p w14:paraId="0180E2AA" w14:textId="62ADA514" w:rsidR="00002007" w:rsidRPr="003478AF" w:rsidRDefault="00002007" w:rsidP="00002007">
      <w:pPr>
        <w:rPr>
          <w:rFonts w:eastAsia="Times New Roman" w:cs="Times New Roman"/>
          <w:b/>
          <w:i/>
        </w:rPr>
      </w:pPr>
      <w:r w:rsidRPr="003478AF">
        <w:rPr>
          <w:rFonts w:eastAsia="Times New Roman" w:cs="Times New Roman"/>
          <w:b/>
          <w:i/>
        </w:rPr>
        <w:t xml:space="preserve">If “no,” wait for </w:t>
      </w:r>
      <w:r>
        <w:rPr>
          <w:rFonts w:eastAsia="Times New Roman" w:cs="Times New Roman"/>
          <w:b/>
          <w:i/>
        </w:rPr>
        <w:t>the person</w:t>
      </w:r>
      <w:r w:rsidRPr="003478AF">
        <w:rPr>
          <w:rFonts w:eastAsia="Times New Roman" w:cs="Times New Roman"/>
          <w:b/>
          <w:i/>
        </w:rPr>
        <w:t xml:space="preserve"> to pick up or ask for a time to call back.</w:t>
      </w:r>
      <w:r w:rsidR="00635FEF">
        <w:rPr>
          <w:rFonts w:eastAsia="Times New Roman" w:cs="Times New Roman"/>
          <w:b/>
          <w:i/>
        </w:rPr>
        <w:t xml:space="preserve"> </w:t>
      </w:r>
      <w:r w:rsidR="005E4020">
        <w:rPr>
          <w:rFonts w:eastAsia="Times New Roman" w:cs="Times New Roman"/>
          <w:b/>
          <w:i/>
        </w:rPr>
        <w:t>You should only share the research topic with the potential participant or</w:t>
      </w:r>
      <w:r w:rsidR="00794CC0">
        <w:rPr>
          <w:rFonts w:eastAsia="Times New Roman" w:cs="Times New Roman"/>
          <w:b/>
          <w:i/>
        </w:rPr>
        <w:t>,</w:t>
      </w:r>
      <w:r w:rsidR="005E4020">
        <w:rPr>
          <w:rFonts w:eastAsia="Times New Roman" w:cs="Times New Roman"/>
          <w:b/>
          <w:i/>
        </w:rPr>
        <w:t xml:space="preserve"> when permissible</w:t>
      </w:r>
      <w:r w:rsidR="001223C5">
        <w:rPr>
          <w:rFonts w:eastAsia="Times New Roman" w:cs="Times New Roman"/>
          <w:b/>
          <w:i/>
        </w:rPr>
        <w:t>,</w:t>
      </w:r>
      <w:r w:rsidR="005E4020">
        <w:rPr>
          <w:rFonts w:eastAsia="Times New Roman" w:cs="Times New Roman"/>
          <w:b/>
          <w:i/>
        </w:rPr>
        <w:t xml:space="preserve"> the person’s representative. </w:t>
      </w:r>
    </w:p>
    <w:p w14:paraId="488431E1" w14:textId="6C75EE3C" w:rsidR="00002007" w:rsidRPr="003478AF" w:rsidRDefault="00002007" w:rsidP="00002007">
      <w:pPr>
        <w:rPr>
          <w:rFonts w:eastAsia="Times New Roman" w:cs="Times New Roman"/>
        </w:rPr>
      </w:pPr>
      <w:r w:rsidRPr="003478AF">
        <w:rPr>
          <w:rFonts w:eastAsia="Times New Roman" w:cs="Times New Roman"/>
          <w:b/>
          <w:i/>
        </w:rPr>
        <w:t>If “yes:</w:t>
      </w:r>
      <w:r w:rsidR="001223C5">
        <w:rPr>
          <w:rFonts w:eastAsia="Times New Roman" w:cs="Times New Roman"/>
          <w:b/>
          <w:i/>
        </w:rPr>
        <w:t>”</w:t>
      </w:r>
    </w:p>
    <w:p w14:paraId="127A5F55" w14:textId="77777777" w:rsidR="00002007" w:rsidRPr="003478AF" w:rsidRDefault="00002007" w:rsidP="00002007">
      <w:pPr>
        <w:rPr>
          <w:rFonts w:eastAsia="Times New Roman" w:cs="Times New Roman"/>
        </w:rPr>
      </w:pPr>
      <w:r w:rsidRPr="003478AF">
        <w:rPr>
          <w:rFonts w:eastAsia="Times New Roman" w:cs="Times New Roman"/>
        </w:rPr>
        <w:t>Is this a good time to talk? I expect this phone call will take about ____ minutes.</w:t>
      </w:r>
    </w:p>
    <w:p w14:paraId="7BA7EF9B" w14:textId="77777777" w:rsidR="00002007" w:rsidRPr="003478AF" w:rsidRDefault="00002007" w:rsidP="00002007">
      <w:pPr>
        <w:rPr>
          <w:rFonts w:eastAsia="Times New Roman" w:cs="Times New Roman"/>
          <w:b/>
          <w:i/>
        </w:rPr>
      </w:pPr>
      <w:r w:rsidRPr="003478AF">
        <w:rPr>
          <w:rFonts w:eastAsia="Times New Roman" w:cs="Times New Roman"/>
          <w:b/>
          <w:i/>
        </w:rPr>
        <w:t>Arrange to call at another time, if appropriate.</w:t>
      </w:r>
    </w:p>
    <w:p w14:paraId="74A00232" w14:textId="03417161" w:rsidR="00002007" w:rsidRPr="003478AF" w:rsidRDefault="00002007" w:rsidP="00002007">
      <w:pPr>
        <w:rPr>
          <w:rFonts w:eastAsia="Times New Roman" w:cs="Times New Roman"/>
        </w:rPr>
      </w:pPr>
      <w:r w:rsidRPr="003478AF">
        <w:rPr>
          <w:rFonts w:eastAsia="Times New Roman" w:cs="Times New Roman"/>
        </w:rPr>
        <w:t xml:space="preserve">I’m calling about </w:t>
      </w:r>
      <w:r>
        <w:rPr>
          <w:rFonts w:eastAsia="Times New Roman" w:cs="Times New Roman"/>
        </w:rPr>
        <w:t>a</w:t>
      </w:r>
      <w:r w:rsidRPr="003478AF">
        <w:rPr>
          <w:rFonts w:eastAsia="Times New Roman" w:cs="Times New Roman"/>
        </w:rPr>
        <w:t xml:space="preserve"> research study </w:t>
      </w:r>
      <w:r w:rsidR="00794CC0">
        <w:rPr>
          <w:rFonts w:eastAsia="Times New Roman" w:cs="Times New Roman"/>
        </w:rPr>
        <w:t>about</w:t>
      </w:r>
      <w:r w:rsidR="001223C5" w:rsidRPr="003478AF">
        <w:rPr>
          <w:rFonts w:eastAsia="Times New Roman" w:cs="Times New Roman"/>
        </w:rPr>
        <w:t xml:space="preserve"> </w:t>
      </w:r>
      <w:r w:rsidRPr="003478AF">
        <w:rPr>
          <w:rFonts w:eastAsia="Times New Roman" w:cs="Times New Roman"/>
        </w:rPr>
        <w:t>_________</w:t>
      </w:r>
      <w:proofErr w:type="gramStart"/>
      <w:r w:rsidRPr="003478AF">
        <w:rPr>
          <w:rFonts w:eastAsia="Times New Roman" w:cs="Times New Roman"/>
        </w:rPr>
        <w:t>_(</w:t>
      </w:r>
      <w:proofErr w:type="gramEnd"/>
      <w:r w:rsidRPr="00577EE2">
        <w:rPr>
          <w:rFonts w:eastAsia="Times New Roman" w:cs="Times New Roman"/>
          <w:i/>
          <w:iCs/>
        </w:rPr>
        <w:t>describe condition being studied</w:t>
      </w:r>
      <w:r w:rsidRPr="003478AF">
        <w:rPr>
          <w:rFonts w:eastAsia="Times New Roman" w:cs="Times New Roman"/>
        </w:rPr>
        <w:t>) called ________ (</w:t>
      </w:r>
      <w:r w:rsidRPr="00577EE2">
        <w:rPr>
          <w:rFonts w:eastAsia="Times New Roman" w:cs="Times New Roman"/>
          <w:i/>
          <w:iCs/>
        </w:rPr>
        <w:t>study title</w:t>
      </w:r>
      <w:r w:rsidRPr="003478AF">
        <w:rPr>
          <w:rFonts w:eastAsia="Times New Roman" w:cs="Times New Roman"/>
        </w:rPr>
        <w:t>).  The purpose of this research study is to learn more about __________ (</w:t>
      </w:r>
      <w:r w:rsidRPr="00577EE2">
        <w:rPr>
          <w:rFonts w:eastAsia="Times New Roman" w:cs="Times New Roman"/>
          <w:i/>
          <w:iCs/>
        </w:rPr>
        <w:t>state study purpose</w:t>
      </w:r>
      <w:r w:rsidRPr="003478AF">
        <w:rPr>
          <w:rFonts w:eastAsia="Times New Roman" w:cs="Times New Roman"/>
        </w:rPr>
        <w:t>).</w:t>
      </w:r>
    </w:p>
    <w:p w14:paraId="39811FCA" w14:textId="31A59F80" w:rsidR="00002007" w:rsidRPr="003478AF" w:rsidRDefault="00002007" w:rsidP="00002007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I’m calling </w:t>
      </w:r>
      <w:r w:rsidR="00D827D1">
        <w:rPr>
          <w:rFonts w:eastAsia="Times New Roman" w:cs="Times New Roman"/>
        </w:rPr>
        <w:t>(</w:t>
      </w:r>
      <w:r w:rsidR="001223C5" w:rsidRPr="009D15AF">
        <w:rPr>
          <w:rFonts w:eastAsia="Times New Roman" w:cs="Times New Roman"/>
          <w:i/>
          <w:iCs/>
        </w:rPr>
        <w:t>to</w:t>
      </w:r>
      <w:r w:rsidR="001223C5">
        <w:rPr>
          <w:rFonts w:eastAsia="Times New Roman" w:cs="Times New Roman"/>
        </w:rPr>
        <w:t xml:space="preserve"> </w:t>
      </w:r>
      <w:r w:rsidRPr="00577EE2">
        <w:rPr>
          <w:rFonts w:eastAsia="Times New Roman" w:cs="Times New Roman"/>
          <w:i/>
          <w:iCs/>
        </w:rPr>
        <w:t>see if you are intere</w:t>
      </w:r>
      <w:r w:rsidR="00D827D1" w:rsidRPr="00577EE2">
        <w:rPr>
          <w:rFonts w:eastAsia="Times New Roman" w:cs="Times New Roman"/>
          <w:i/>
          <w:iCs/>
        </w:rPr>
        <w:t>sted/to determine if you are eligible/because you signed up to be contacted</w:t>
      </w:r>
      <w:r w:rsidR="00D827D1">
        <w:rPr>
          <w:rFonts w:eastAsia="Times New Roman" w:cs="Times New Roman"/>
        </w:rPr>
        <w:t>)</w:t>
      </w:r>
      <w:r w:rsidRPr="003478AF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If you </w:t>
      </w:r>
      <w:r w:rsidR="001223C5">
        <w:rPr>
          <w:rFonts w:eastAsia="Times New Roman" w:cs="Times New Roman"/>
        </w:rPr>
        <w:t>want to participate</w:t>
      </w:r>
      <w:r>
        <w:rPr>
          <w:rFonts w:eastAsia="Times New Roman" w:cs="Times New Roman"/>
        </w:rPr>
        <w:t>, I will ask you some questions to see if you can be in the study.  If it looks like you might be eligible, __________________________________________________ (</w:t>
      </w:r>
      <w:r w:rsidRPr="00577EE2">
        <w:rPr>
          <w:rFonts w:eastAsia="Times New Roman" w:cs="Times New Roman"/>
          <w:i/>
          <w:iCs/>
        </w:rPr>
        <w:t>describe summary of procedures</w:t>
      </w:r>
      <w:r>
        <w:rPr>
          <w:rFonts w:eastAsia="Times New Roman" w:cs="Times New Roman"/>
        </w:rPr>
        <w:t>).</w:t>
      </w:r>
    </w:p>
    <w:p w14:paraId="29AD6A51" w14:textId="77777777" w:rsidR="00002007" w:rsidRDefault="00002007" w:rsidP="00002007">
      <w:pPr>
        <w:rPr>
          <w:rFonts w:eastAsia="Times New Roman" w:cs="Times New Roman"/>
        </w:rPr>
      </w:pPr>
      <w:r>
        <w:rPr>
          <w:rFonts w:eastAsia="Times New Roman" w:cs="Times New Roman"/>
        </w:rPr>
        <w:t>Before we go on to the questions, let me tell you a little bit about your rights as a research subject.</w:t>
      </w:r>
    </w:p>
    <w:p w14:paraId="7CD46869" w14:textId="31088965" w:rsidR="00002007" w:rsidRPr="003478AF" w:rsidRDefault="00D827D1" w:rsidP="00002007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You don’t have to answer any questions that you don’t want to, and you can choose to stop at any time without penalty.  </w:t>
      </w:r>
      <w:r w:rsidR="00002007">
        <w:rPr>
          <w:rFonts w:eastAsia="Times New Roman" w:cs="Times New Roman"/>
        </w:rPr>
        <w:t xml:space="preserve">The main risk of answering my questions today is </w:t>
      </w:r>
      <w:r>
        <w:rPr>
          <w:rFonts w:eastAsia="Times New Roman" w:cs="Times New Roman"/>
        </w:rPr>
        <w:t>(</w:t>
      </w:r>
      <w:r w:rsidRPr="00577EE2">
        <w:rPr>
          <w:rFonts w:eastAsia="Times New Roman" w:cs="Times New Roman"/>
          <w:i/>
          <w:iCs/>
        </w:rPr>
        <w:t xml:space="preserve">it may be </w:t>
      </w:r>
      <w:r w:rsidR="001223C5" w:rsidRPr="00577EE2">
        <w:rPr>
          <w:rFonts w:eastAsia="Times New Roman" w:cs="Times New Roman"/>
          <w:i/>
          <w:iCs/>
        </w:rPr>
        <w:t xml:space="preserve">a </w:t>
      </w:r>
      <w:r w:rsidR="00002007" w:rsidRPr="00577EE2">
        <w:rPr>
          <w:rFonts w:eastAsia="Times New Roman" w:cs="Times New Roman"/>
          <w:i/>
          <w:iCs/>
        </w:rPr>
        <w:t>loss of confidentiality</w:t>
      </w:r>
      <w:r>
        <w:rPr>
          <w:rFonts w:eastAsia="Times New Roman" w:cs="Times New Roman"/>
        </w:rPr>
        <w:t>)</w:t>
      </w:r>
      <w:r w:rsidR="00002007">
        <w:rPr>
          <w:rFonts w:eastAsia="Times New Roman" w:cs="Times New Roman"/>
        </w:rPr>
        <w:t xml:space="preserve">.  However, we will do our best to keep your information </w:t>
      </w:r>
      <w:r w:rsidR="00002007" w:rsidRPr="003478AF">
        <w:rPr>
          <w:rFonts w:eastAsia="Times New Roman" w:cs="Times New Roman"/>
        </w:rPr>
        <w:t>confidential by ____________ (</w:t>
      </w:r>
      <w:r w:rsidRPr="00577EE2">
        <w:rPr>
          <w:rFonts w:eastAsia="Times New Roman" w:cs="Times New Roman"/>
          <w:i/>
          <w:iCs/>
        </w:rPr>
        <w:t>if necessary, describe measures to mitigate risk</w:t>
      </w:r>
      <w:r w:rsidR="00002007" w:rsidRPr="003478AF">
        <w:rPr>
          <w:rFonts w:eastAsia="Times New Roman" w:cs="Times New Roman"/>
        </w:rPr>
        <w:t>).</w:t>
      </w:r>
    </w:p>
    <w:p w14:paraId="7BB66CD1" w14:textId="39E4CF93" w:rsidR="00002007" w:rsidRDefault="00002007" w:rsidP="00002007">
      <w:pPr>
        <w:rPr>
          <w:rFonts w:eastAsia="Times New Roman" w:cs="Times New Roman"/>
        </w:rPr>
      </w:pPr>
      <w:r>
        <w:rPr>
          <w:rFonts w:eastAsia="Times New Roman" w:cs="Times New Roman"/>
        </w:rPr>
        <w:t>If you have questions about the study, you can call us at ________ (</w:t>
      </w:r>
      <w:r w:rsidRPr="00577EE2">
        <w:rPr>
          <w:rFonts w:eastAsia="Times New Roman" w:cs="Times New Roman"/>
          <w:i/>
          <w:iCs/>
        </w:rPr>
        <w:t>phone number</w:t>
      </w:r>
      <w:r>
        <w:rPr>
          <w:rFonts w:eastAsia="Times New Roman" w:cs="Times New Roman"/>
        </w:rPr>
        <w:t xml:space="preserve">). If you have questions about your rights as a research subject or research-related injuries, you can call the </w:t>
      </w:r>
      <w:r w:rsidR="0036465F">
        <w:rPr>
          <w:rFonts w:eastAsia="Times New Roman" w:cs="Times New Roman"/>
        </w:rPr>
        <w:t>KSU</w:t>
      </w:r>
      <w:r>
        <w:rPr>
          <w:rFonts w:eastAsia="Times New Roman" w:cs="Times New Roman"/>
        </w:rPr>
        <w:t xml:space="preserve"> </w:t>
      </w:r>
      <w:r w:rsidR="0036465F">
        <w:rPr>
          <w:rFonts w:eastAsia="Times New Roman" w:cs="Times New Roman"/>
        </w:rPr>
        <w:t>IRB</w:t>
      </w:r>
      <w:r>
        <w:rPr>
          <w:rFonts w:eastAsia="Times New Roman" w:cs="Times New Roman"/>
        </w:rPr>
        <w:t xml:space="preserve"> at </w:t>
      </w:r>
      <w:r w:rsidR="0036465F">
        <w:rPr>
          <w:rFonts w:eastAsia="Times New Roman" w:cs="Times New Roman"/>
        </w:rPr>
        <w:t>330-672-2704</w:t>
      </w:r>
      <w:r>
        <w:rPr>
          <w:rFonts w:eastAsia="Times New Roman" w:cs="Times New Roman"/>
        </w:rPr>
        <w:t>.</w:t>
      </w:r>
    </w:p>
    <w:p w14:paraId="207984B0" w14:textId="77777777" w:rsidR="00002007" w:rsidRDefault="00002007" w:rsidP="00002007">
      <w:pPr>
        <w:rPr>
          <w:rFonts w:eastAsia="Times New Roman" w:cs="Times New Roman"/>
        </w:rPr>
      </w:pPr>
      <w:r>
        <w:rPr>
          <w:rFonts w:eastAsia="Times New Roman" w:cs="Times New Roman"/>
        </w:rPr>
        <w:t>May I go ahead with</w:t>
      </w:r>
      <w:r w:rsidRPr="003478AF">
        <w:rPr>
          <w:rFonts w:eastAsia="Times New Roman" w:cs="Times New Roman"/>
        </w:rPr>
        <w:t xml:space="preserve"> the eligibility questions?</w:t>
      </w:r>
    </w:p>
    <w:p w14:paraId="70E42A07" w14:textId="25D36506" w:rsidR="00002007" w:rsidRPr="00577EE2" w:rsidRDefault="00002007" w:rsidP="00002007">
      <w:pPr>
        <w:rPr>
          <w:rFonts w:eastAsia="Times New Roman" w:cs="Times New Roman"/>
          <w:b/>
          <w:i/>
          <w:iCs/>
        </w:rPr>
      </w:pPr>
      <w:r w:rsidRPr="00577EE2">
        <w:rPr>
          <w:rFonts w:eastAsia="Times New Roman" w:cs="Times New Roman"/>
          <w:b/>
          <w:i/>
          <w:iCs/>
        </w:rPr>
        <w:t xml:space="preserve">If </w:t>
      </w:r>
      <w:r w:rsidR="0087276C" w:rsidRPr="00577EE2">
        <w:rPr>
          <w:rFonts w:eastAsia="Times New Roman" w:cs="Times New Roman"/>
          <w:b/>
          <w:i/>
          <w:iCs/>
        </w:rPr>
        <w:t>“</w:t>
      </w:r>
      <w:r w:rsidRPr="00577EE2">
        <w:rPr>
          <w:rFonts w:eastAsia="Times New Roman" w:cs="Times New Roman"/>
          <w:b/>
          <w:i/>
          <w:iCs/>
        </w:rPr>
        <w:t>no,</w:t>
      </w:r>
      <w:r w:rsidR="0087276C" w:rsidRPr="00577EE2">
        <w:rPr>
          <w:rFonts w:eastAsia="Times New Roman" w:cs="Times New Roman"/>
          <w:b/>
          <w:i/>
          <w:iCs/>
        </w:rPr>
        <w:t>”</w:t>
      </w:r>
      <w:r w:rsidRPr="00577EE2">
        <w:rPr>
          <w:rFonts w:eastAsia="Times New Roman" w:cs="Times New Roman"/>
          <w:b/>
          <w:i/>
          <w:iCs/>
        </w:rPr>
        <w:t xml:space="preserve"> thank the individual and end the call.</w:t>
      </w:r>
    </w:p>
    <w:p w14:paraId="7C2D436E" w14:textId="5B12DF6A" w:rsidR="00002007" w:rsidRPr="00577EE2" w:rsidRDefault="00002007" w:rsidP="00002007">
      <w:pPr>
        <w:rPr>
          <w:rFonts w:eastAsia="Times New Roman" w:cs="Times New Roman"/>
          <w:i/>
          <w:iCs/>
        </w:rPr>
      </w:pPr>
      <w:r w:rsidRPr="00577EE2">
        <w:rPr>
          <w:rFonts w:eastAsia="Times New Roman" w:cs="Times New Roman"/>
          <w:b/>
          <w:i/>
          <w:iCs/>
        </w:rPr>
        <w:t xml:space="preserve">If </w:t>
      </w:r>
      <w:r w:rsidR="0087276C" w:rsidRPr="00577EE2">
        <w:rPr>
          <w:rFonts w:eastAsia="Times New Roman" w:cs="Times New Roman"/>
          <w:b/>
          <w:i/>
          <w:iCs/>
        </w:rPr>
        <w:t>“</w:t>
      </w:r>
      <w:r w:rsidRPr="00577EE2">
        <w:rPr>
          <w:rFonts w:eastAsia="Times New Roman" w:cs="Times New Roman"/>
          <w:b/>
          <w:i/>
          <w:iCs/>
        </w:rPr>
        <w:t>yes</w:t>
      </w:r>
      <w:r w:rsidR="0087276C" w:rsidRPr="00577EE2">
        <w:rPr>
          <w:rFonts w:eastAsia="Times New Roman" w:cs="Times New Roman"/>
          <w:b/>
          <w:i/>
          <w:iCs/>
        </w:rPr>
        <w:t>,”</w:t>
      </w:r>
      <w:r w:rsidR="00D827D1" w:rsidRPr="00577EE2">
        <w:rPr>
          <w:rFonts w:eastAsia="Times New Roman" w:cs="Times New Roman"/>
          <w:b/>
          <w:i/>
          <w:iCs/>
        </w:rPr>
        <w:t xml:space="preserve"> start the questions:</w:t>
      </w:r>
      <w:r w:rsidRPr="00577EE2">
        <w:rPr>
          <w:rFonts w:eastAsia="Times New Roman" w:cs="Times New Roman"/>
          <w:i/>
          <w:iCs/>
        </w:rPr>
        <w:t xml:space="preserve">  </w:t>
      </w:r>
    </w:p>
    <w:p w14:paraId="6F80BA96" w14:textId="740ACE0A" w:rsidR="00002007" w:rsidRPr="005C228E" w:rsidRDefault="00D827D1" w:rsidP="00002007">
      <w:pPr>
        <w:pStyle w:val="ListParagraph"/>
        <w:numPr>
          <w:ilvl w:val="0"/>
          <w:numId w:val="8"/>
        </w:numPr>
        <w:rPr>
          <w:rFonts w:eastAsia="Times New Roman" w:cs="Times New Roman"/>
        </w:rPr>
      </w:pPr>
      <w:r w:rsidRPr="00577EE2">
        <w:rPr>
          <w:rFonts w:eastAsia="Times New Roman" w:cs="Times New Roman"/>
          <w:b/>
          <w:i/>
          <w:iCs/>
        </w:rPr>
        <w:t>Potential first question</w:t>
      </w:r>
      <w:r w:rsidR="005E4020" w:rsidRPr="00577EE2">
        <w:rPr>
          <w:rFonts w:eastAsia="Times New Roman" w:cs="Times New Roman"/>
          <w:b/>
          <w:i/>
          <w:iCs/>
        </w:rPr>
        <w:t xml:space="preserve"> that helps preserve privacy</w:t>
      </w:r>
      <w:r w:rsidR="00794CC0" w:rsidRPr="00577EE2">
        <w:rPr>
          <w:rFonts w:eastAsia="Times New Roman" w:cs="Times New Roman"/>
          <w:b/>
          <w:bCs/>
          <w:i/>
          <w:iCs/>
        </w:rPr>
        <w:t>:</w:t>
      </w:r>
      <w:r>
        <w:rPr>
          <w:rFonts w:eastAsia="Times New Roman" w:cs="Times New Roman"/>
        </w:rPr>
        <w:t xml:space="preserve"> </w:t>
      </w:r>
      <w:r w:rsidR="00002007" w:rsidRPr="00D827D1">
        <w:rPr>
          <w:rFonts w:eastAsia="Times New Roman" w:cs="Times New Roman"/>
        </w:rPr>
        <w:t xml:space="preserve">I’m going to give </w:t>
      </w:r>
      <w:r w:rsidR="00794CC0">
        <w:rPr>
          <w:rFonts w:eastAsia="Times New Roman" w:cs="Times New Roman"/>
        </w:rPr>
        <w:t xml:space="preserve">you </w:t>
      </w:r>
      <w:r w:rsidR="00002007" w:rsidRPr="00D827D1">
        <w:rPr>
          <w:rFonts w:eastAsia="Times New Roman" w:cs="Times New Roman"/>
        </w:rPr>
        <w:t>a list of things that would PROHIBIT you</w:t>
      </w:r>
      <w:r>
        <w:rPr>
          <w:rFonts w:eastAsia="Times New Roman" w:cs="Times New Roman"/>
        </w:rPr>
        <w:t xml:space="preserve"> (</w:t>
      </w:r>
      <w:r w:rsidRPr="00577EE2">
        <w:rPr>
          <w:rFonts w:eastAsia="Times New Roman" w:cs="Times New Roman"/>
          <w:i/>
          <w:iCs/>
        </w:rPr>
        <w:t>exclusion criteria</w:t>
      </w:r>
      <w:r>
        <w:rPr>
          <w:rFonts w:eastAsia="Times New Roman" w:cs="Times New Roman"/>
        </w:rPr>
        <w:t>)</w:t>
      </w:r>
      <w:r w:rsidR="00002007" w:rsidRPr="00D827D1">
        <w:rPr>
          <w:rFonts w:eastAsia="Times New Roman" w:cs="Times New Roman"/>
        </w:rPr>
        <w:t xml:space="preserve"> from being in the study. Please do not indicate if these things apply to you until the end of the list. </w:t>
      </w:r>
      <w:r w:rsidRPr="00577EE2">
        <w:rPr>
          <w:rFonts w:eastAsia="Times New Roman" w:cs="Times New Roman"/>
          <w:b/>
          <w:i/>
          <w:iCs/>
        </w:rPr>
        <w:t>End the call if someone answers in the affirmative.</w:t>
      </w:r>
      <w:r>
        <w:rPr>
          <w:rFonts w:eastAsia="Times New Roman" w:cs="Times New Roman"/>
          <w:b/>
        </w:rPr>
        <w:t xml:space="preserve"> </w:t>
      </w:r>
      <w:r w:rsidRPr="00D827D1">
        <w:rPr>
          <w:rFonts w:eastAsia="Times New Roman" w:cs="Times New Roman"/>
          <w:u w:val="single"/>
        </w:rPr>
        <w:t>…OR</w:t>
      </w:r>
      <w:r>
        <w:rPr>
          <w:rFonts w:eastAsia="Times New Roman" w:cs="Times New Roman"/>
          <w:u w:val="single"/>
        </w:rPr>
        <w:t>…</w:t>
      </w:r>
      <w:r>
        <w:rPr>
          <w:rFonts w:eastAsia="Times New Roman" w:cs="Times New Roman"/>
        </w:rPr>
        <w:t xml:space="preserve"> </w:t>
      </w:r>
      <w:r w:rsidR="00794CC0">
        <w:rPr>
          <w:rFonts w:eastAsia="Times New Roman" w:cs="Times New Roman"/>
        </w:rPr>
        <w:t>(</w:t>
      </w:r>
      <w:r w:rsidR="00794CC0">
        <w:rPr>
          <w:rFonts w:eastAsia="Times New Roman" w:cs="Times New Roman"/>
          <w:i/>
          <w:iCs/>
        </w:rPr>
        <w:t>l</w:t>
      </w:r>
      <w:r w:rsidRPr="00577EE2">
        <w:rPr>
          <w:rFonts w:eastAsia="Times New Roman" w:cs="Times New Roman"/>
          <w:i/>
          <w:iCs/>
        </w:rPr>
        <w:t>ist inclusion criteria</w:t>
      </w:r>
      <w:r w:rsidR="00794CC0">
        <w:rPr>
          <w:rFonts w:eastAsia="Times New Roman" w:cs="Times New Roman"/>
        </w:rPr>
        <w:t>)</w:t>
      </w:r>
      <w:r>
        <w:rPr>
          <w:rFonts w:eastAsia="Times New Roman" w:cs="Times New Roman"/>
        </w:rPr>
        <w:t xml:space="preserve">. </w:t>
      </w:r>
      <w:r w:rsidRPr="00577EE2">
        <w:rPr>
          <w:rFonts w:eastAsia="Times New Roman" w:cs="Times New Roman"/>
          <w:b/>
          <w:i/>
          <w:iCs/>
        </w:rPr>
        <w:t>End the call if someone answers in the</w:t>
      </w:r>
      <w:r w:rsidRPr="00577EE2">
        <w:rPr>
          <w:rFonts w:eastAsia="Times New Roman" w:cs="Times New Roman"/>
          <w:i/>
          <w:iCs/>
        </w:rPr>
        <w:t xml:space="preserve"> </w:t>
      </w:r>
      <w:r w:rsidRPr="00577EE2">
        <w:rPr>
          <w:rFonts w:eastAsia="Times New Roman" w:cs="Times New Roman"/>
          <w:b/>
          <w:i/>
          <w:iCs/>
        </w:rPr>
        <w:t>negative.</w:t>
      </w:r>
      <w:r>
        <w:rPr>
          <w:rFonts w:eastAsia="Times New Roman" w:cs="Times New Roman"/>
        </w:rPr>
        <w:t xml:space="preserve"> </w:t>
      </w:r>
      <w:r w:rsidR="00002007" w:rsidRPr="005C228E">
        <w:rPr>
          <w:rFonts w:eastAsia="Times New Roman" w:cs="Times New Roman"/>
          <w:b/>
        </w:rPr>
        <w:t xml:space="preserve"> </w:t>
      </w:r>
    </w:p>
    <w:p w14:paraId="3882EE6D" w14:textId="34C9AC7E" w:rsidR="00002007" w:rsidRPr="00577EE2" w:rsidRDefault="005C228E" w:rsidP="005C228E">
      <w:pPr>
        <w:rPr>
          <w:b/>
          <w:i/>
          <w:iCs/>
          <w:u w:val="single"/>
        </w:rPr>
      </w:pPr>
      <w:r w:rsidRPr="00577EE2">
        <w:rPr>
          <w:rFonts w:eastAsia="Times New Roman" w:cs="Times New Roman"/>
          <w:b/>
          <w:i/>
          <w:iCs/>
        </w:rPr>
        <w:t>If eligible</w:t>
      </w:r>
      <w:r w:rsidR="00794CC0" w:rsidRPr="00577EE2">
        <w:rPr>
          <w:rFonts w:eastAsia="Times New Roman" w:cs="Times New Roman"/>
          <w:b/>
          <w:i/>
          <w:iCs/>
        </w:rPr>
        <w:t>,</w:t>
      </w:r>
      <w:r w:rsidRPr="00577EE2">
        <w:rPr>
          <w:rFonts w:eastAsia="Times New Roman" w:cs="Times New Roman"/>
          <w:b/>
          <w:i/>
          <w:iCs/>
        </w:rPr>
        <w:t xml:space="preserve"> move forward</w:t>
      </w:r>
      <w:r w:rsidR="005E4020" w:rsidRPr="00577EE2">
        <w:rPr>
          <w:rFonts w:eastAsia="Times New Roman" w:cs="Times New Roman"/>
          <w:b/>
          <w:i/>
          <w:iCs/>
        </w:rPr>
        <w:t xml:space="preserve"> (</w:t>
      </w:r>
      <w:r w:rsidR="005E4020" w:rsidRPr="00794CC0">
        <w:rPr>
          <w:rFonts w:eastAsia="Times New Roman" w:cs="Times New Roman"/>
          <w:b/>
          <w:i/>
          <w:iCs/>
        </w:rPr>
        <w:t>add any remaining information to this script</w:t>
      </w:r>
      <w:r w:rsidR="005E4020" w:rsidRPr="00577EE2">
        <w:rPr>
          <w:rFonts w:eastAsia="Times New Roman" w:cs="Times New Roman"/>
          <w:b/>
          <w:i/>
          <w:iCs/>
        </w:rPr>
        <w:t>)</w:t>
      </w:r>
      <w:r w:rsidRPr="00577EE2">
        <w:rPr>
          <w:rFonts w:eastAsia="Times New Roman" w:cs="Times New Roman"/>
          <w:b/>
          <w:i/>
          <w:iCs/>
        </w:rPr>
        <w:t>, if not thank them for their time.</w:t>
      </w:r>
    </w:p>
    <w:p w14:paraId="12018EA9" w14:textId="77777777" w:rsidR="00914756" w:rsidRPr="009D58A9" w:rsidRDefault="00B3203E" w:rsidP="00F44F26">
      <w:pPr>
        <w:pageBreakBefore/>
        <w:rPr>
          <w:b/>
          <w:u w:val="single"/>
        </w:rPr>
      </w:pPr>
      <w:r w:rsidRPr="00F75FBA">
        <w:rPr>
          <w:b/>
          <w:u w:val="single"/>
        </w:rPr>
        <w:t xml:space="preserve">Template – Recruitment </w:t>
      </w:r>
      <w:r w:rsidR="00914756" w:rsidRPr="00F75FBA">
        <w:rPr>
          <w:b/>
          <w:u w:val="single"/>
        </w:rPr>
        <w:t>Letter</w:t>
      </w:r>
      <w:r w:rsidR="007473EA" w:rsidRPr="00F75FBA">
        <w:rPr>
          <w:b/>
          <w:u w:val="single"/>
        </w:rPr>
        <w:t>/Email</w:t>
      </w:r>
    </w:p>
    <w:p w14:paraId="60CAB2AC" w14:textId="77777777" w:rsidR="007473EA" w:rsidRPr="003F2FB6" w:rsidRDefault="003F2FB6" w:rsidP="003F2FB6">
      <w:pPr>
        <w:spacing w:after="0" w:line="240" w:lineRule="auto"/>
        <w:rPr>
          <w:rFonts w:ascii="Calibri" w:hAnsi="Calibri" w:cs="Calibri"/>
        </w:rPr>
      </w:pPr>
      <w:r w:rsidRPr="003F2FB6">
        <w:rPr>
          <w:rFonts w:ascii="Calibri" w:hAnsi="Calibri" w:cs="Calibri"/>
        </w:rPr>
        <w:t>(</w:t>
      </w:r>
      <w:r w:rsidRPr="003F2FB6">
        <w:rPr>
          <w:rFonts w:ascii="Calibri" w:hAnsi="Calibri" w:cs="Calibri"/>
          <w:i/>
        </w:rPr>
        <w:t>Date</w:t>
      </w:r>
      <w:r w:rsidRPr="003F2FB6">
        <w:rPr>
          <w:rFonts w:ascii="Calibri" w:hAnsi="Calibri" w:cs="Calibri"/>
        </w:rPr>
        <w:t>)</w:t>
      </w:r>
    </w:p>
    <w:p w14:paraId="5B35630C" w14:textId="77777777" w:rsidR="007473EA" w:rsidRDefault="007473EA" w:rsidP="003F2FB6">
      <w:pPr>
        <w:spacing w:after="0" w:line="240" w:lineRule="auto"/>
        <w:rPr>
          <w:rFonts w:ascii="Calibri" w:hAnsi="Calibri" w:cs="Calibri"/>
          <w:i/>
          <w:color w:val="FF0000"/>
        </w:rPr>
      </w:pPr>
    </w:p>
    <w:p w14:paraId="2A25B926" w14:textId="77777777" w:rsidR="007473EA" w:rsidRPr="003F2FB6" w:rsidRDefault="007473EA" w:rsidP="003F2FB6">
      <w:pPr>
        <w:spacing w:after="0" w:line="240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Re: </w:t>
      </w:r>
      <w:r w:rsidR="003F2FB6">
        <w:rPr>
          <w:rFonts w:ascii="Calibri" w:hAnsi="Calibri" w:cs="Calibri"/>
        </w:rPr>
        <w:t>(</w:t>
      </w:r>
      <w:r w:rsidR="003F2FB6" w:rsidRPr="003F2FB6">
        <w:rPr>
          <w:rFonts w:ascii="Calibri" w:hAnsi="Calibri" w:cs="Calibri"/>
          <w:i/>
        </w:rPr>
        <w:t>Project Title</w:t>
      </w:r>
      <w:r w:rsidR="003F2FB6">
        <w:rPr>
          <w:rFonts w:ascii="Calibri" w:hAnsi="Calibri" w:cs="Calibri"/>
        </w:rPr>
        <w:t>)</w:t>
      </w:r>
    </w:p>
    <w:p w14:paraId="043CAEF7" w14:textId="77777777" w:rsidR="007473EA" w:rsidRDefault="007473EA" w:rsidP="003F2FB6">
      <w:pPr>
        <w:spacing w:after="0" w:line="240" w:lineRule="auto"/>
        <w:rPr>
          <w:rFonts w:ascii="Calibri" w:hAnsi="Calibri" w:cs="Calibri"/>
        </w:rPr>
      </w:pPr>
    </w:p>
    <w:p w14:paraId="2710EA23" w14:textId="77777777" w:rsidR="007473EA" w:rsidRDefault="007473EA" w:rsidP="003F2FB6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Dear</w:t>
      </w:r>
      <w:r w:rsidR="003F2FB6">
        <w:rPr>
          <w:rFonts w:ascii="Calibri" w:hAnsi="Calibri" w:cs="Calibri"/>
        </w:rPr>
        <w:t>: (</w:t>
      </w:r>
      <w:r w:rsidR="003F2FB6" w:rsidRPr="003F2FB6">
        <w:rPr>
          <w:rFonts w:ascii="Calibri" w:hAnsi="Calibri" w:cs="Calibri"/>
          <w:i/>
        </w:rPr>
        <w:t>Name</w:t>
      </w:r>
      <w:r w:rsidR="003F2FB6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</w:p>
    <w:p w14:paraId="4EF3013A" w14:textId="77777777" w:rsidR="007473EA" w:rsidRDefault="007473EA" w:rsidP="007473EA">
      <w:pPr>
        <w:spacing w:after="0" w:line="240" w:lineRule="auto"/>
        <w:rPr>
          <w:rFonts w:ascii="Calibri" w:hAnsi="Calibri" w:cs="Calibri"/>
          <w:i/>
        </w:rPr>
      </w:pPr>
    </w:p>
    <w:p w14:paraId="5B82F6F8" w14:textId="5DF10F18" w:rsidR="009D58A9" w:rsidRDefault="007473EA" w:rsidP="003F2FB6">
      <w:pPr>
        <w:spacing w:after="0" w:line="240" w:lineRule="auto"/>
        <w:rPr>
          <w:rFonts w:ascii="Calibri" w:hAnsi="Calibri" w:cs="Calibri"/>
        </w:rPr>
      </w:pPr>
      <w:r w:rsidRPr="009D58A9">
        <w:rPr>
          <w:rFonts w:ascii="Calibri" w:hAnsi="Calibri" w:cs="Calibri"/>
        </w:rPr>
        <w:t xml:space="preserve">I am writing to let you know about an opportunity to participate in a </w:t>
      </w:r>
      <w:r w:rsidR="00925781">
        <w:rPr>
          <w:rFonts w:ascii="Calibri" w:hAnsi="Calibri" w:cs="Calibri"/>
        </w:rPr>
        <w:t xml:space="preserve">voluntary </w:t>
      </w:r>
      <w:r w:rsidRPr="009D58A9">
        <w:rPr>
          <w:rFonts w:ascii="Calibri" w:hAnsi="Calibri" w:cs="Calibri"/>
        </w:rPr>
        <w:t>research study about</w:t>
      </w:r>
      <w:r w:rsidRPr="009D58A9">
        <w:rPr>
          <w:rFonts w:ascii="Calibri" w:hAnsi="Calibri" w:cs="Calibri"/>
          <w:i/>
        </w:rPr>
        <w:t xml:space="preserve"> </w:t>
      </w:r>
      <w:r w:rsidR="009D58A9" w:rsidRPr="009D58A9">
        <w:rPr>
          <w:rFonts w:ascii="Calibri" w:hAnsi="Calibri" w:cs="Calibri"/>
        </w:rPr>
        <w:t>(</w:t>
      </w:r>
      <w:r w:rsidRPr="009D58A9">
        <w:rPr>
          <w:rFonts w:ascii="Calibri" w:hAnsi="Calibri" w:cs="Calibri"/>
          <w:i/>
        </w:rPr>
        <w:t>study topic</w:t>
      </w:r>
      <w:r w:rsidR="009D58A9" w:rsidRPr="009D58A9">
        <w:rPr>
          <w:rFonts w:ascii="Calibri" w:hAnsi="Calibri" w:cs="Calibri"/>
        </w:rPr>
        <w:t>)</w:t>
      </w:r>
      <w:r w:rsidRPr="009D58A9">
        <w:rPr>
          <w:rFonts w:ascii="Calibri" w:hAnsi="Calibri" w:cs="Calibri"/>
          <w:i/>
        </w:rPr>
        <w:t xml:space="preserve">. </w:t>
      </w:r>
      <w:r w:rsidRPr="009D58A9">
        <w:rPr>
          <w:rFonts w:ascii="Calibri" w:hAnsi="Calibri" w:cs="Calibri"/>
        </w:rPr>
        <w:t xml:space="preserve">This study is being conducted by </w:t>
      </w:r>
      <w:r w:rsidR="009D58A9" w:rsidRPr="009D58A9">
        <w:rPr>
          <w:rFonts w:ascii="Calibri" w:hAnsi="Calibri" w:cs="Calibri"/>
        </w:rPr>
        <w:t>(</w:t>
      </w:r>
      <w:r w:rsidRPr="009D58A9">
        <w:rPr>
          <w:rFonts w:ascii="Calibri" w:hAnsi="Calibri" w:cs="Calibri"/>
          <w:i/>
        </w:rPr>
        <w:t>name of investigator</w:t>
      </w:r>
      <w:r w:rsidR="00635FEF">
        <w:rPr>
          <w:rFonts w:ascii="Calibri" w:hAnsi="Calibri" w:cs="Calibri"/>
          <w:i/>
        </w:rPr>
        <w:t>/lab</w:t>
      </w:r>
      <w:r w:rsidR="009D58A9" w:rsidRPr="009D58A9">
        <w:rPr>
          <w:rFonts w:ascii="Calibri" w:hAnsi="Calibri" w:cs="Calibri"/>
        </w:rPr>
        <w:t>)</w:t>
      </w:r>
      <w:r w:rsidRPr="009D58A9">
        <w:rPr>
          <w:rFonts w:ascii="Calibri" w:hAnsi="Calibri" w:cs="Calibri"/>
        </w:rPr>
        <w:t xml:space="preserve"> at </w:t>
      </w:r>
      <w:r w:rsidR="003F2FB6" w:rsidRPr="009D58A9">
        <w:rPr>
          <w:rFonts w:ascii="Calibri" w:hAnsi="Calibri" w:cs="Calibri"/>
        </w:rPr>
        <w:t>Kent State University</w:t>
      </w:r>
      <w:r w:rsidR="0036465F">
        <w:rPr>
          <w:rFonts w:ascii="Calibri" w:hAnsi="Calibri" w:cs="Calibri"/>
        </w:rPr>
        <w:t>.</w:t>
      </w:r>
    </w:p>
    <w:p w14:paraId="4A496D52" w14:textId="77777777" w:rsidR="009D58A9" w:rsidRDefault="009D58A9" w:rsidP="003F2FB6">
      <w:pPr>
        <w:spacing w:after="0" w:line="240" w:lineRule="auto"/>
        <w:rPr>
          <w:rFonts w:ascii="Calibri" w:hAnsi="Calibri" w:cs="Calibri"/>
        </w:rPr>
      </w:pPr>
    </w:p>
    <w:p w14:paraId="7DF3CBD6" w14:textId="03DCE4BD" w:rsidR="007473EA" w:rsidRDefault="00925781" w:rsidP="003F2FB6">
      <w:pPr>
        <w:spacing w:after="0" w:line="240" w:lineRule="auto"/>
        <w:rPr>
          <w:rFonts w:ascii="Calibri" w:hAnsi="Calibri" w:cs="Calibri"/>
          <w:i/>
        </w:rPr>
      </w:pPr>
      <w:r>
        <w:rPr>
          <w:rFonts w:ascii="Calibri" w:hAnsi="Calibri" w:cs="Calibri"/>
        </w:rPr>
        <w:t>Participation</w:t>
      </w:r>
      <w:r w:rsidR="007473EA" w:rsidRPr="009D58A9">
        <w:rPr>
          <w:rFonts w:ascii="Calibri" w:hAnsi="Calibri" w:cs="Calibri"/>
        </w:rPr>
        <w:t xml:space="preserve"> </w:t>
      </w:r>
      <w:r w:rsidR="003F2FB6" w:rsidRPr="009D58A9">
        <w:rPr>
          <w:rFonts w:ascii="Calibri" w:hAnsi="Calibri" w:cs="Calibri"/>
        </w:rPr>
        <w:t>includes</w:t>
      </w:r>
      <w:r w:rsidR="007473EA" w:rsidRPr="009D58A9">
        <w:rPr>
          <w:rFonts w:ascii="Calibri" w:hAnsi="Calibri" w:cs="Calibri"/>
        </w:rPr>
        <w:t xml:space="preserve"> </w:t>
      </w:r>
      <w:r w:rsidR="009D58A9" w:rsidRPr="009D58A9">
        <w:rPr>
          <w:rFonts w:ascii="Calibri" w:hAnsi="Calibri" w:cs="Calibri"/>
        </w:rPr>
        <w:t>(</w:t>
      </w:r>
      <w:r w:rsidR="007473EA" w:rsidRPr="009D58A9">
        <w:rPr>
          <w:rFonts w:ascii="Calibri" w:hAnsi="Calibri" w:cs="Calibri"/>
          <w:i/>
        </w:rPr>
        <w:t>brief description</w:t>
      </w:r>
      <w:r w:rsidR="009D58A9">
        <w:rPr>
          <w:rFonts w:ascii="Calibri" w:hAnsi="Calibri" w:cs="Calibri"/>
          <w:i/>
        </w:rPr>
        <w:t xml:space="preserve"> of procedures; include time commitment and</w:t>
      </w:r>
      <w:r w:rsidR="009D58A9" w:rsidRPr="009D58A9">
        <w:rPr>
          <w:rFonts w:ascii="Calibri" w:hAnsi="Calibri" w:cs="Calibri"/>
          <w:i/>
        </w:rPr>
        <w:t xml:space="preserve"> </w:t>
      </w:r>
      <w:r w:rsidR="009D58A9">
        <w:rPr>
          <w:rFonts w:ascii="Calibri" w:hAnsi="Calibri" w:cs="Calibri"/>
          <w:i/>
        </w:rPr>
        <w:t>compensation, if any</w:t>
      </w:r>
      <w:r w:rsidR="00BC2A71">
        <w:rPr>
          <w:rFonts w:ascii="Calibri" w:hAnsi="Calibri" w:cs="Calibri"/>
          <w:i/>
        </w:rPr>
        <w:t>. You may want to consider using bullet points for studies that include multiple procedures. You can include a link to a survey</w:t>
      </w:r>
      <w:r w:rsidR="00635FEF">
        <w:rPr>
          <w:rFonts w:ascii="Calibri" w:hAnsi="Calibri" w:cs="Calibri"/>
          <w:i/>
        </w:rPr>
        <w:t xml:space="preserve"> or consent form</w:t>
      </w:r>
      <w:r w:rsidR="00794CC0">
        <w:rPr>
          <w:rFonts w:ascii="Calibri" w:hAnsi="Calibri" w:cs="Calibri"/>
          <w:i/>
        </w:rPr>
        <w:t>,</w:t>
      </w:r>
      <w:r w:rsidR="00B157E1">
        <w:rPr>
          <w:rFonts w:ascii="Calibri" w:hAnsi="Calibri" w:cs="Calibri"/>
          <w:i/>
        </w:rPr>
        <w:t xml:space="preserve"> or a more detailed description of your research</w:t>
      </w:r>
      <w:r w:rsidR="00BC2A71">
        <w:rPr>
          <w:rFonts w:ascii="Calibri" w:hAnsi="Calibri" w:cs="Calibri"/>
          <w:i/>
        </w:rPr>
        <w:t xml:space="preserve"> in this section</w:t>
      </w:r>
      <w:r w:rsidR="009D58A9" w:rsidRPr="009D58A9">
        <w:rPr>
          <w:rFonts w:ascii="Calibri" w:hAnsi="Calibri" w:cs="Calibri"/>
        </w:rPr>
        <w:t>)</w:t>
      </w:r>
      <w:r w:rsidR="007473EA" w:rsidRPr="009D58A9">
        <w:rPr>
          <w:rFonts w:ascii="Calibri" w:hAnsi="Calibri" w:cs="Calibri"/>
          <w:i/>
        </w:rPr>
        <w:t xml:space="preserve">. </w:t>
      </w:r>
    </w:p>
    <w:p w14:paraId="0CDFC3E9" w14:textId="77777777" w:rsidR="007473EA" w:rsidRDefault="007473EA" w:rsidP="007473EA">
      <w:pPr>
        <w:spacing w:after="0" w:line="240" w:lineRule="auto"/>
        <w:rPr>
          <w:rFonts w:ascii="Calibri" w:hAnsi="Calibri" w:cs="Calibri"/>
          <w:i/>
        </w:rPr>
      </w:pPr>
    </w:p>
    <w:p w14:paraId="7F6B7C29" w14:textId="416AFD2A" w:rsidR="007473EA" w:rsidRPr="00577EE2" w:rsidRDefault="00D73C0E" w:rsidP="00982217">
      <w:pPr>
        <w:spacing w:after="0" w:line="240" w:lineRule="auto"/>
        <w:rPr>
          <w:rFonts w:ascii="Calibri" w:hAnsi="Calibri" w:cs="Calibri"/>
          <w:b/>
          <w:bCs/>
          <w:i/>
        </w:rPr>
      </w:pPr>
      <w:r w:rsidRPr="00577EE2">
        <w:rPr>
          <w:rFonts w:ascii="Calibri" w:hAnsi="Calibri" w:cs="Calibri"/>
          <w:b/>
          <w:bCs/>
          <w:i/>
        </w:rPr>
        <w:t>Briefly</w:t>
      </w:r>
      <w:r w:rsidRPr="00577EE2">
        <w:rPr>
          <w:rFonts w:ascii="Calibri" w:hAnsi="Calibri" w:cs="Calibri"/>
          <w:b/>
          <w:bCs/>
        </w:rPr>
        <w:t xml:space="preserve"> </w:t>
      </w:r>
      <w:r w:rsidR="009D58A9" w:rsidRPr="00577EE2">
        <w:rPr>
          <w:rFonts w:ascii="Calibri" w:hAnsi="Calibri" w:cs="Calibri"/>
          <w:b/>
          <w:bCs/>
          <w:i/>
        </w:rPr>
        <w:t>describe inclusion/exclusion criteria</w:t>
      </w:r>
      <w:r w:rsidR="00794CC0" w:rsidRPr="00577EE2">
        <w:rPr>
          <w:rFonts w:ascii="Calibri" w:hAnsi="Calibri" w:cs="Calibri"/>
          <w:b/>
          <w:bCs/>
        </w:rPr>
        <w:t>.</w:t>
      </w:r>
    </w:p>
    <w:p w14:paraId="59872BC7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</w:p>
    <w:p w14:paraId="31A746F0" w14:textId="74506182" w:rsidR="007473EA" w:rsidRPr="00577EE2" w:rsidRDefault="007473EA" w:rsidP="009D58A9">
      <w:pPr>
        <w:spacing w:after="0" w:line="240" w:lineRule="auto"/>
        <w:rPr>
          <w:rFonts w:ascii="Calibri" w:hAnsi="Calibri" w:cs="Calibri"/>
          <w:b/>
          <w:bCs/>
          <w:i/>
        </w:rPr>
      </w:pPr>
      <w:r w:rsidRPr="00577EE2">
        <w:rPr>
          <w:rFonts w:ascii="Calibri" w:hAnsi="Calibri" w:cs="Calibri"/>
          <w:b/>
          <w:bCs/>
          <w:i/>
        </w:rPr>
        <w:t xml:space="preserve">Explain </w:t>
      </w:r>
      <w:r w:rsidR="009D58A9" w:rsidRPr="00577EE2">
        <w:rPr>
          <w:rFonts w:ascii="Calibri" w:hAnsi="Calibri" w:cs="Calibri"/>
          <w:b/>
          <w:bCs/>
          <w:i/>
        </w:rPr>
        <w:t xml:space="preserve">any other relevant information, </w:t>
      </w:r>
      <w:r w:rsidR="00BC2A71" w:rsidRPr="00577EE2">
        <w:rPr>
          <w:rFonts w:ascii="Calibri" w:hAnsi="Calibri" w:cs="Calibri"/>
          <w:b/>
          <w:bCs/>
          <w:i/>
        </w:rPr>
        <w:t>f</w:t>
      </w:r>
      <w:r w:rsidR="009D58A9" w:rsidRPr="00577EE2">
        <w:rPr>
          <w:rFonts w:ascii="Calibri" w:hAnsi="Calibri" w:cs="Calibri"/>
          <w:b/>
          <w:bCs/>
          <w:i/>
        </w:rPr>
        <w:t>or example</w:t>
      </w:r>
      <w:r w:rsidR="00794CC0" w:rsidRPr="00577EE2">
        <w:rPr>
          <w:rFonts w:ascii="Calibri" w:hAnsi="Calibri" w:cs="Calibri"/>
          <w:b/>
          <w:bCs/>
          <w:i/>
        </w:rPr>
        <w:t>:</w:t>
      </w:r>
      <w:r w:rsidR="009D58A9" w:rsidRPr="00577EE2">
        <w:rPr>
          <w:rFonts w:ascii="Calibri" w:hAnsi="Calibri" w:cs="Calibri"/>
          <w:b/>
          <w:bCs/>
          <w:i/>
        </w:rPr>
        <w:t xml:space="preserve"> w</w:t>
      </w:r>
      <w:r w:rsidRPr="00577EE2">
        <w:rPr>
          <w:rFonts w:ascii="Calibri" w:hAnsi="Calibri" w:cs="Calibri"/>
          <w:b/>
          <w:bCs/>
          <w:i/>
        </w:rPr>
        <w:t xml:space="preserve">ill </w:t>
      </w:r>
      <w:r w:rsidR="009D58A9" w:rsidRPr="00577EE2">
        <w:rPr>
          <w:rFonts w:ascii="Calibri" w:hAnsi="Calibri" w:cs="Calibri"/>
          <w:b/>
          <w:bCs/>
          <w:i/>
        </w:rPr>
        <w:t xml:space="preserve">there </w:t>
      </w:r>
      <w:r w:rsidRPr="00577EE2">
        <w:rPr>
          <w:rFonts w:ascii="Calibri" w:hAnsi="Calibri" w:cs="Calibri"/>
          <w:b/>
          <w:bCs/>
          <w:i/>
        </w:rPr>
        <w:t>be follow-up to this letter</w:t>
      </w:r>
      <w:r w:rsidR="00BC2A71" w:rsidRPr="00577EE2">
        <w:rPr>
          <w:rFonts w:ascii="Calibri" w:hAnsi="Calibri" w:cs="Calibri"/>
          <w:b/>
          <w:bCs/>
          <w:i/>
        </w:rPr>
        <w:t xml:space="preserve">, are there special contact instructions, </w:t>
      </w:r>
      <w:r w:rsidR="00794CC0" w:rsidRPr="00577EE2">
        <w:rPr>
          <w:rFonts w:ascii="Calibri" w:hAnsi="Calibri" w:cs="Calibri"/>
          <w:b/>
          <w:bCs/>
          <w:i/>
        </w:rPr>
        <w:t xml:space="preserve">are there </w:t>
      </w:r>
      <w:r w:rsidR="00BC2A71" w:rsidRPr="00577EE2">
        <w:rPr>
          <w:rFonts w:ascii="Calibri" w:hAnsi="Calibri" w:cs="Calibri"/>
          <w:b/>
          <w:bCs/>
          <w:i/>
        </w:rPr>
        <w:t>websites with additional information.</w:t>
      </w:r>
      <w:r w:rsidRPr="00577EE2">
        <w:rPr>
          <w:rFonts w:ascii="Calibri" w:hAnsi="Calibri" w:cs="Calibri"/>
          <w:b/>
          <w:bCs/>
          <w:i/>
        </w:rPr>
        <w:t xml:space="preserve">  </w:t>
      </w:r>
    </w:p>
    <w:p w14:paraId="79593043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</w:p>
    <w:p w14:paraId="6D9D7AB1" w14:textId="4AB9B4FB" w:rsidR="007473EA" w:rsidRPr="007473EA" w:rsidRDefault="007473EA" w:rsidP="007473EA">
      <w:pPr>
        <w:spacing w:after="0" w:line="240" w:lineRule="auto"/>
        <w:rPr>
          <w:rFonts w:ascii="Calibri" w:hAnsi="Calibri" w:cs="Calibri"/>
        </w:rPr>
      </w:pPr>
      <w:r w:rsidRPr="007473EA">
        <w:rPr>
          <w:rFonts w:ascii="Calibri" w:hAnsi="Calibri" w:cs="Calibri"/>
        </w:rPr>
        <w:t xml:space="preserve">If you would like additional information about this study, please contact us at </w:t>
      </w:r>
      <w:r w:rsidR="00AD2AE9">
        <w:rPr>
          <w:rFonts w:ascii="Calibri" w:hAnsi="Calibri" w:cs="Calibri"/>
        </w:rPr>
        <w:t>(</w:t>
      </w:r>
      <w:r w:rsidRPr="007473EA">
        <w:rPr>
          <w:rFonts w:ascii="Calibri" w:hAnsi="Calibri" w:cs="Calibri"/>
          <w:i/>
        </w:rPr>
        <w:t>contact information</w:t>
      </w:r>
      <w:r w:rsidRPr="00AD2AE9">
        <w:rPr>
          <w:rFonts w:ascii="Calibri" w:hAnsi="Calibri" w:cs="Calibri"/>
        </w:rPr>
        <w:t>)</w:t>
      </w:r>
      <w:r w:rsidRPr="007473EA">
        <w:rPr>
          <w:rFonts w:ascii="Calibri" w:hAnsi="Calibri" w:cs="Calibri"/>
        </w:rPr>
        <w:t>.</w:t>
      </w:r>
    </w:p>
    <w:p w14:paraId="4D78B7FC" w14:textId="77777777" w:rsidR="007473EA" w:rsidRDefault="007473EA" w:rsidP="007473EA">
      <w:pPr>
        <w:spacing w:after="0" w:line="240" w:lineRule="auto"/>
        <w:ind w:left="720"/>
        <w:rPr>
          <w:rFonts w:ascii="Calibri" w:hAnsi="Calibri" w:cs="Calibri"/>
          <w:i/>
        </w:rPr>
      </w:pPr>
    </w:p>
    <w:p w14:paraId="2B3716BD" w14:textId="5160EBA8" w:rsidR="007473EA" w:rsidRDefault="007473EA" w:rsidP="007473E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Thank you for your consideration, and once again, please do not hesitate to contact us if you are interested in</w:t>
      </w:r>
      <w:r w:rsidR="008E1CAF">
        <w:rPr>
          <w:rFonts w:ascii="Calibri" w:hAnsi="Calibri" w:cs="Calibri"/>
        </w:rPr>
        <w:t xml:space="preserve"> learning more about</w:t>
      </w:r>
      <w:r>
        <w:rPr>
          <w:rFonts w:ascii="Calibri" w:hAnsi="Calibri" w:cs="Calibri"/>
        </w:rPr>
        <w:t xml:space="preserve"> </w:t>
      </w:r>
      <w:r w:rsidR="0036465F">
        <w:rPr>
          <w:rFonts w:ascii="Calibri" w:hAnsi="Calibri" w:cs="Calibri"/>
        </w:rPr>
        <w:t>this Institutional Review Board</w:t>
      </w:r>
      <w:r w:rsidR="00794CC0">
        <w:rPr>
          <w:rFonts w:ascii="Calibri" w:hAnsi="Calibri" w:cs="Calibri"/>
        </w:rPr>
        <w:t>-</w:t>
      </w:r>
      <w:r w:rsidR="0036465F">
        <w:rPr>
          <w:rFonts w:ascii="Calibri" w:hAnsi="Calibri" w:cs="Calibri"/>
        </w:rPr>
        <w:t>approved</w:t>
      </w:r>
      <w:r>
        <w:rPr>
          <w:rFonts w:ascii="Calibri" w:hAnsi="Calibri" w:cs="Calibri"/>
        </w:rPr>
        <w:t xml:space="preserve"> project.  </w:t>
      </w:r>
    </w:p>
    <w:p w14:paraId="7B70227B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</w:p>
    <w:p w14:paraId="17E7B003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</w:p>
    <w:p w14:paraId="2E582926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</w:p>
    <w:p w14:paraId="072F6A47" w14:textId="77777777" w:rsidR="007473EA" w:rsidRPr="00BC2A71" w:rsidRDefault="00BC2A71" w:rsidP="007473E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(</w:t>
      </w:r>
      <w:r>
        <w:rPr>
          <w:rFonts w:ascii="Calibri" w:hAnsi="Calibri" w:cs="Calibri"/>
          <w:i/>
        </w:rPr>
        <w:t>PI Name</w:t>
      </w:r>
      <w:r>
        <w:rPr>
          <w:rFonts w:ascii="Calibri" w:hAnsi="Calibri" w:cs="Calibri"/>
        </w:rPr>
        <w:t>)</w:t>
      </w:r>
    </w:p>
    <w:p w14:paraId="410CE69B" w14:textId="77777777" w:rsidR="007473EA" w:rsidRDefault="007473EA" w:rsidP="007473E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Principal </w:t>
      </w:r>
      <w:r w:rsidR="00982217">
        <w:rPr>
          <w:rFonts w:ascii="Calibri" w:hAnsi="Calibri" w:cs="Calibri"/>
        </w:rPr>
        <w:t>Investigator</w:t>
      </w:r>
    </w:p>
    <w:p w14:paraId="26F7A6B8" w14:textId="56BAE2B7" w:rsidR="00087D4B" w:rsidRDefault="00794CC0" w:rsidP="007473EA">
      <w:pPr>
        <w:spacing w:after="0" w:line="240" w:lineRule="auto"/>
        <w:rPr>
          <w:rFonts w:ascii="Calibri" w:hAnsi="Calibri" w:cs="Calibri"/>
          <w:i/>
        </w:rPr>
      </w:pPr>
      <w:r w:rsidRPr="009D15AF">
        <w:rPr>
          <w:rFonts w:ascii="Calibri" w:hAnsi="Calibri" w:cs="Calibri"/>
          <w:iCs/>
        </w:rPr>
        <w:t>(</w:t>
      </w:r>
      <w:r w:rsidR="00087D4B">
        <w:rPr>
          <w:rFonts w:ascii="Calibri" w:hAnsi="Calibri" w:cs="Calibri"/>
          <w:i/>
        </w:rPr>
        <w:t>Title</w:t>
      </w:r>
      <w:r w:rsidRPr="006F6286">
        <w:rPr>
          <w:rFonts w:ascii="Calibri" w:hAnsi="Calibri" w:cs="Calibri"/>
          <w:iCs/>
        </w:rPr>
        <w:t>)</w:t>
      </w:r>
    </w:p>
    <w:p w14:paraId="05C3B597" w14:textId="77777777" w:rsidR="00087D4B" w:rsidRPr="00087D4B" w:rsidRDefault="00087D4B" w:rsidP="007473E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Kent State University</w:t>
      </w:r>
    </w:p>
    <w:p w14:paraId="401A260A" w14:textId="77777777" w:rsidR="007473EA" w:rsidRDefault="007473EA" w:rsidP="007473EA">
      <w:pPr>
        <w:ind w:left="720"/>
        <w:rPr>
          <w:rFonts w:ascii="Calibri" w:hAnsi="Calibri" w:cs="Calibri"/>
          <w:i/>
        </w:rPr>
      </w:pPr>
    </w:p>
    <w:p w14:paraId="463232B6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0ED04B3C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67E2EB7A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07708762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030668D6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27F08FFE" w14:textId="3A67C3A6" w:rsidR="00630689" w:rsidRDefault="00630689" w:rsidP="73E659BA">
      <w:pPr>
        <w:ind w:left="720"/>
        <w:rPr>
          <w:rFonts w:ascii="Calibri" w:hAnsi="Calibri" w:cs="Calibri"/>
          <w:i/>
          <w:iCs/>
        </w:rPr>
      </w:pPr>
    </w:p>
    <w:p w14:paraId="39C9883A" w14:textId="77777777" w:rsidR="002E3A24" w:rsidRDefault="002E3A24" w:rsidP="007473EA">
      <w:pPr>
        <w:ind w:left="720"/>
        <w:rPr>
          <w:rFonts w:ascii="Calibri" w:hAnsi="Calibri" w:cs="Calibri"/>
          <w:i/>
        </w:rPr>
      </w:pPr>
    </w:p>
    <w:p w14:paraId="52D0CA3B" w14:textId="77777777" w:rsidR="00630689" w:rsidRDefault="00630689" w:rsidP="007473EA">
      <w:pPr>
        <w:ind w:left="720"/>
        <w:rPr>
          <w:rFonts w:ascii="Calibri" w:hAnsi="Calibri" w:cs="Calibri"/>
          <w:i/>
        </w:rPr>
      </w:pPr>
    </w:p>
    <w:p w14:paraId="2EEB2ACD" w14:textId="77777777" w:rsidR="008A47AD" w:rsidRDefault="00B3203E">
      <w:pPr>
        <w:rPr>
          <w:b/>
          <w:u w:val="single"/>
        </w:rPr>
      </w:pPr>
      <w:r w:rsidRPr="00F75FBA">
        <w:rPr>
          <w:b/>
          <w:u w:val="single"/>
        </w:rPr>
        <w:t xml:space="preserve">Template </w:t>
      </w:r>
      <w:r w:rsidR="006A781B" w:rsidRPr="00F75FBA">
        <w:rPr>
          <w:b/>
          <w:u w:val="single"/>
        </w:rPr>
        <w:t>–</w:t>
      </w:r>
      <w:r w:rsidRPr="00F75FBA">
        <w:rPr>
          <w:b/>
          <w:u w:val="single"/>
        </w:rPr>
        <w:t xml:space="preserve"> </w:t>
      </w:r>
      <w:r w:rsidR="008A47AD" w:rsidRPr="00F75FBA">
        <w:rPr>
          <w:b/>
          <w:u w:val="single"/>
        </w:rPr>
        <w:t>Fl</w:t>
      </w:r>
      <w:r w:rsidR="00BC68CD">
        <w:rPr>
          <w:b/>
          <w:u w:val="single"/>
        </w:rPr>
        <w:t>y</w:t>
      </w:r>
      <w:r w:rsidRPr="00F75FBA">
        <w:rPr>
          <w:b/>
          <w:u w:val="single"/>
        </w:rPr>
        <w:t>er</w:t>
      </w:r>
    </w:p>
    <w:p w14:paraId="0ED5CD7F" w14:textId="77777777" w:rsidR="006A781B" w:rsidRPr="009D58A9" w:rsidRDefault="006A781B">
      <w:pPr>
        <w:rPr>
          <w:b/>
          <w:u w:val="single"/>
        </w:rPr>
      </w:pPr>
    </w:p>
    <w:p w14:paraId="3B393E81" w14:textId="77777777" w:rsidR="009D58A9" w:rsidRPr="00914756" w:rsidRDefault="009D58A9" w:rsidP="009D58A9">
      <w:pPr>
        <w:jc w:val="center"/>
        <w:rPr>
          <w:b/>
          <w:sz w:val="28"/>
        </w:rPr>
      </w:pPr>
      <w:r w:rsidRPr="00BC2A71">
        <w:rPr>
          <w:b/>
          <w:sz w:val="36"/>
        </w:rPr>
        <w:t>Weight Loss and Diabetes Prevention Research Study</w:t>
      </w:r>
    </w:p>
    <w:p w14:paraId="1E1FABA3" w14:textId="77777777" w:rsidR="00BC2A71" w:rsidRDefault="00BC2A71" w:rsidP="00BC2A71">
      <w:pPr>
        <w:pStyle w:val="ListParagraph"/>
        <w:spacing w:after="0" w:line="240" w:lineRule="auto"/>
        <w:ind w:left="2520"/>
        <w:rPr>
          <w:b/>
        </w:rPr>
      </w:pPr>
    </w:p>
    <w:p w14:paraId="40085EB6" w14:textId="77777777" w:rsidR="009D58A9" w:rsidRPr="00BC2A71" w:rsidRDefault="009D58A9" w:rsidP="00BC2A71">
      <w:pPr>
        <w:pStyle w:val="ListParagraph"/>
        <w:numPr>
          <w:ilvl w:val="0"/>
          <w:numId w:val="2"/>
        </w:numPr>
        <w:spacing w:after="0" w:line="240" w:lineRule="auto"/>
        <w:ind w:left="2160"/>
        <w:rPr>
          <w:b/>
        </w:rPr>
      </w:pPr>
      <w:r w:rsidRPr="00BC2A71">
        <w:rPr>
          <w:b/>
        </w:rPr>
        <w:t>Are you between the ages of 13 and 21?</w:t>
      </w:r>
    </w:p>
    <w:p w14:paraId="1C26456F" w14:textId="77777777" w:rsidR="009D58A9" w:rsidRDefault="009D58A9" w:rsidP="00BC2A71">
      <w:pPr>
        <w:pStyle w:val="ListParagraph"/>
        <w:numPr>
          <w:ilvl w:val="0"/>
          <w:numId w:val="2"/>
        </w:numPr>
        <w:spacing w:after="0" w:line="240" w:lineRule="auto"/>
        <w:ind w:left="2160"/>
        <w:rPr>
          <w:b/>
        </w:rPr>
      </w:pPr>
      <w:r w:rsidRPr="00BC2A71">
        <w:rPr>
          <w:b/>
        </w:rPr>
        <w:t>Do you want to change your eating</w:t>
      </w:r>
      <w:r w:rsidR="00BC2A71">
        <w:rPr>
          <w:b/>
        </w:rPr>
        <w:t xml:space="preserve"> and exercise</w:t>
      </w:r>
      <w:r w:rsidRPr="00BC2A71">
        <w:rPr>
          <w:b/>
        </w:rPr>
        <w:t xml:space="preserve"> habits </w:t>
      </w:r>
      <w:proofErr w:type="gramStart"/>
      <w:r w:rsidRPr="00BC2A71">
        <w:rPr>
          <w:b/>
        </w:rPr>
        <w:t>in order to</w:t>
      </w:r>
      <w:proofErr w:type="gramEnd"/>
      <w:r w:rsidRPr="00BC2A71">
        <w:rPr>
          <w:b/>
        </w:rPr>
        <w:t xml:space="preserve"> lose weight?</w:t>
      </w:r>
    </w:p>
    <w:p w14:paraId="03427A96" w14:textId="77777777" w:rsidR="00BC2A71" w:rsidRPr="00BC2A71" w:rsidRDefault="00BC2A71" w:rsidP="00BC2A71">
      <w:pPr>
        <w:pStyle w:val="ListParagraph"/>
        <w:spacing w:after="0" w:line="240" w:lineRule="auto"/>
        <w:ind w:left="2520"/>
        <w:rPr>
          <w:b/>
        </w:rPr>
      </w:pPr>
    </w:p>
    <w:p w14:paraId="525748C6" w14:textId="01A126CB" w:rsidR="009D58A9" w:rsidRDefault="009D58A9" w:rsidP="009D58A9">
      <w:pPr>
        <w:spacing w:after="0" w:line="240" w:lineRule="auto"/>
      </w:pPr>
      <w:r w:rsidRPr="00BC2A71">
        <w:rPr>
          <w:b/>
        </w:rPr>
        <w:t xml:space="preserve">If you answered yes to </w:t>
      </w:r>
      <w:proofErr w:type="gramStart"/>
      <w:r w:rsidRPr="00BC2A71">
        <w:rPr>
          <w:b/>
        </w:rPr>
        <w:t>both of these</w:t>
      </w:r>
      <w:proofErr w:type="gramEnd"/>
      <w:r w:rsidRPr="00BC2A71">
        <w:rPr>
          <w:b/>
        </w:rPr>
        <w:t xml:space="preserve"> questions</w:t>
      </w:r>
      <w:r>
        <w:t>, you may be eligible to participate in a</w:t>
      </w:r>
      <w:r w:rsidR="0036465F">
        <w:t>n IRB</w:t>
      </w:r>
      <w:r w:rsidR="00127ED6">
        <w:t>-</w:t>
      </w:r>
      <w:r w:rsidR="0036465F">
        <w:t>approved</w:t>
      </w:r>
      <w:r>
        <w:t xml:space="preserve"> research project that is designed to compare the effectiveness of different diets and levels of exercise on weight loss and diabetes prevention. </w:t>
      </w:r>
      <w:r w:rsidR="00BC2A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785AC" wp14:editId="128FF0F4">
                <wp:simplePos x="0" y="0"/>
                <wp:positionH relativeFrom="column">
                  <wp:posOffset>1612265</wp:posOffset>
                </wp:positionH>
                <wp:positionV relativeFrom="paragraph">
                  <wp:posOffset>74930</wp:posOffset>
                </wp:positionV>
                <wp:extent cx="2852420" cy="7125335"/>
                <wp:effectExtent l="0" t="2858" r="21273" b="21272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52420" cy="712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2483"/>
                            </w:tblGrid>
                            <w:tr w:rsidR="00BC2A71" w14:paraId="6D8DF2B9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43F13DCE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18DCE6C6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3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52513CF9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79A59745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60A919D7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4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34A29F1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119CFD91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4EB866BC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5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2F3234B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1F37CEC1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3B03918A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6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0130DC9D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149DA4A7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7EC25B2D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7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AD96B94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4A8C31E6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7F632D9A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8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49E7AA61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2200BF58" w14:textId="77777777" w:rsidR="00925781" w:rsidRDefault="00925781" w:rsidP="00175F85">
                                  <w:pPr>
                                    <w:jc w:val="center"/>
                                  </w:pPr>
                                </w:p>
                                <w:p w14:paraId="11B95DC0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0F4E4CDE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19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D552C73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57801AE3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68945386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20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4B7D6D3E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6796F96A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25EB35D8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21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7384E17F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25D4D232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70908680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555-555-5555 or research@email.com</w:t>
                                  </w:r>
                                </w:p>
                              </w:tc>
                            </w:tr>
                            <w:tr w:rsidR="00BC2A71" w14:paraId="7DEB81DA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4BCBAEDC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60001326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22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4DCD9DC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4EE17B5C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3B46594E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555-555-5555 or research@email.com</w:t>
                                  </w:r>
                                </w:p>
                              </w:tc>
                            </w:tr>
                            <w:tr w:rsidR="00BC2A71" w14:paraId="70C5813B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779E7C33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160FA1F9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23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5CF778D2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63FBA1FA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4781E33D" w14:textId="77777777" w:rsidR="00BC2A71" w:rsidRPr="00940C56" w:rsidRDefault="00BC2A71" w:rsidP="00175F8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555-555-5555 or </w:t>
                                  </w:r>
                                  <w:hyperlink r:id="rId24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  <w:tr w:rsidR="00BC2A71" w14:paraId="119E7EF2" w14:textId="77777777" w:rsidTr="00BC2A71">
                              <w:trPr>
                                <w:trHeight w:val="72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1CE2EC14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>Jane Doe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4887824C" w14:textId="77777777" w:rsidR="00BC2A71" w:rsidRDefault="00BC2A71" w:rsidP="00175F85">
                                  <w:pPr>
                                    <w:jc w:val="center"/>
                                  </w:pPr>
                                  <w:r>
                                    <w:t xml:space="preserve">555-555-5555 or </w:t>
                                  </w:r>
                                  <w:hyperlink r:id="rId25" w:history="1">
                                    <w:r w:rsidRPr="00EB4517">
                                      <w:rPr>
                                        <w:rStyle w:val="Hyperlink"/>
                                      </w:rPr>
                                      <w:t>research@email.com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0878BB85" w14:textId="77777777" w:rsidR="00940C56" w:rsidRDefault="00940C56" w:rsidP="00940C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78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95pt;margin-top:5.9pt;width:224.6pt;height:561.0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2483"/>
                      </w:tblGrid>
                      <w:tr w:rsidR="00BC2A71" w14:paraId="6D8DF2B9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43F13DCE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18DCE6C6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26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52513CF9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79A59745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60A919D7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27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34A29F1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119CFD91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4EB866BC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28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2F3234B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1F37CEC1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3B03918A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29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0130DC9D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149DA4A7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7EC25B2D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0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AD96B94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4A8C31E6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7F632D9A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1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49E7AA61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2200BF58" w14:textId="77777777" w:rsidR="00925781" w:rsidRDefault="00925781" w:rsidP="00175F85">
                            <w:pPr>
                              <w:jc w:val="center"/>
                            </w:pPr>
                          </w:p>
                          <w:p w14:paraId="11B95DC0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0F4E4CDE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2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D552C73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57801AE3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68945386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3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4B7D6D3E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6796F96A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25EB35D8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4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7384E17F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25D4D232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70908680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555-555-5555 or research@email.com</w:t>
                            </w:r>
                          </w:p>
                        </w:tc>
                      </w:tr>
                      <w:tr w:rsidR="00BC2A71" w14:paraId="7DEB81DA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4BCBAEDC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60001326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5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4DCD9DC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4EE17B5C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3B46594E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555-555-5555 or research@email.com</w:t>
                            </w:r>
                          </w:p>
                        </w:tc>
                      </w:tr>
                      <w:tr w:rsidR="00BC2A71" w14:paraId="70C5813B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779E7C33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160FA1F9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6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5CF778D2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63FBA1FA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4781E33D" w14:textId="77777777" w:rsidR="00BC2A71" w:rsidRPr="00940C56" w:rsidRDefault="00BC2A71" w:rsidP="00175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555-555-5555 or </w:t>
                            </w:r>
                            <w:hyperlink r:id="rId37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  <w:tr w:rsidR="00BC2A71" w14:paraId="119E7EF2" w14:textId="77777777" w:rsidTr="00BC2A71">
                        <w:trPr>
                          <w:trHeight w:val="720"/>
                        </w:trPr>
                        <w:tc>
                          <w:tcPr>
                            <w:tcW w:w="1819" w:type="dxa"/>
                          </w:tcPr>
                          <w:p w14:paraId="1CE2EC14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>Jane Doe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4887824C" w14:textId="77777777" w:rsidR="00BC2A71" w:rsidRDefault="00BC2A71" w:rsidP="00175F85">
                            <w:pPr>
                              <w:jc w:val="center"/>
                            </w:pPr>
                            <w:r>
                              <w:t xml:space="preserve">555-555-5555 or </w:t>
                            </w:r>
                            <w:hyperlink r:id="rId38" w:history="1">
                              <w:r w:rsidRPr="00EB4517">
                                <w:rPr>
                                  <w:rStyle w:val="Hyperlink"/>
                                </w:rPr>
                                <w:t>research@email.com</w:t>
                              </w:r>
                            </w:hyperlink>
                          </w:p>
                        </w:tc>
                      </w:tr>
                    </w:tbl>
                    <w:p w14:paraId="0878BB85" w14:textId="77777777" w:rsidR="00940C56" w:rsidRDefault="00940C56" w:rsidP="00940C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You will be asked to participate in food education </w:t>
      </w:r>
      <w:r w:rsidR="00BC2A71">
        <w:t xml:space="preserve">and exercise </w:t>
      </w:r>
      <w:r>
        <w:t>classes, take a few brief surveys, and keep track of everything</w:t>
      </w:r>
      <w:r w:rsidR="00BC2A71">
        <w:t xml:space="preserve"> that</w:t>
      </w:r>
      <w:r>
        <w:t xml:space="preserve"> you eat and how much you exercise</w:t>
      </w:r>
      <w:r w:rsidR="00BC2A71">
        <w:t xml:space="preserve"> for 30 days</w:t>
      </w:r>
      <w:r>
        <w:t>. You can earn up to $</w:t>
      </w:r>
      <w:r w:rsidR="00BC2A71">
        <w:t>100</w:t>
      </w:r>
      <w:r>
        <w:t xml:space="preserve"> for your participation. </w:t>
      </w:r>
    </w:p>
    <w:p w14:paraId="798FA885" w14:textId="77777777" w:rsidR="009D58A9" w:rsidRDefault="009D58A9" w:rsidP="009D58A9">
      <w:pPr>
        <w:spacing w:after="0" w:line="240" w:lineRule="auto"/>
      </w:pPr>
    </w:p>
    <w:p w14:paraId="1740F94B" w14:textId="77777777" w:rsidR="009D58A9" w:rsidRDefault="009D58A9" w:rsidP="009D58A9">
      <w:pPr>
        <w:spacing w:after="0" w:line="240" w:lineRule="auto"/>
      </w:pPr>
      <w:r>
        <w:t>Benefits include the opportunity to participate in food education</w:t>
      </w:r>
      <w:r w:rsidR="00BC2A71">
        <w:t xml:space="preserve"> and exercise</w:t>
      </w:r>
      <w:r>
        <w:t xml:space="preserve"> classes.</w:t>
      </w:r>
    </w:p>
    <w:p w14:paraId="32A87934" w14:textId="77777777" w:rsidR="009D58A9" w:rsidRDefault="006A781B" w:rsidP="009D58A9">
      <w:pPr>
        <w:jc w:val="center"/>
      </w:pPr>
      <w:r>
        <w:t xml:space="preserve"> </w:t>
      </w:r>
    </w:p>
    <w:p w14:paraId="043E9A42" w14:textId="4D697317" w:rsidR="009D58A9" w:rsidRDefault="009D58A9" w:rsidP="009D58A9">
      <w:pPr>
        <w:jc w:val="center"/>
      </w:pPr>
      <w:r>
        <w:t>If you would like to learn more, please contact Jane Doe at</w:t>
      </w:r>
      <w:r w:rsidR="00127ED6">
        <w:t>:</w:t>
      </w:r>
    </w:p>
    <w:p w14:paraId="70B08BB3" w14:textId="77777777" w:rsidR="009D58A9" w:rsidRDefault="009D58A9" w:rsidP="009D58A9">
      <w:pPr>
        <w:jc w:val="center"/>
      </w:pPr>
      <w:r>
        <w:t xml:space="preserve">555-555-5555 or </w:t>
      </w:r>
      <w:hyperlink r:id="rId39" w:history="1">
        <w:r w:rsidR="00E05EE8" w:rsidRPr="001D7B85">
          <w:rPr>
            <w:rStyle w:val="Hyperlink"/>
          </w:rPr>
          <w:t>research@email.com</w:t>
        </w:r>
      </w:hyperlink>
    </w:p>
    <w:p w14:paraId="3FEC34EF" w14:textId="77777777" w:rsidR="00064C7C" w:rsidRDefault="00064C7C"/>
    <w:sectPr w:rsidR="00064C7C" w:rsidSect="00E05EE8">
      <w:headerReference w:type="default" r:id="rId40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E2AF3" w14:textId="77777777" w:rsidR="00075A1B" w:rsidRDefault="00075A1B" w:rsidP="008A47AD">
      <w:pPr>
        <w:spacing w:after="0" w:line="240" w:lineRule="auto"/>
      </w:pPr>
      <w:r>
        <w:separator/>
      </w:r>
    </w:p>
  </w:endnote>
  <w:endnote w:type="continuationSeparator" w:id="0">
    <w:p w14:paraId="4C1DF219" w14:textId="77777777" w:rsidR="00075A1B" w:rsidRDefault="00075A1B" w:rsidP="008A4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2088A" w14:textId="77777777" w:rsidR="00075A1B" w:rsidRDefault="00075A1B" w:rsidP="008A47AD">
      <w:pPr>
        <w:spacing w:after="0" w:line="240" w:lineRule="auto"/>
      </w:pPr>
      <w:r>
        <w:separator/>
      </w:r>
    </w:p>
  </w:footnote>
  <w:footnote w:type="continuationSeparator" w:id="0">
    <w:p w14:paraId="01AECC0A" w14:textId="77777777" w:rsidR="00075A1B" w:rsidRDefault="00075A1B" w:rsidP="008A4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73D3" w14:textId="77777777" w:rsidR="008A47AD" w:rsidRDefault="00940C56" w:rsidP="00940C56">
    <w:pPr>
      <w:pStyle w:val="Header"/>
      <w:jc w:val="center"/>
    </w:pPr>
    <w:r>
      <w:rPr>
        <w:noProof/>
      </w:rPr>
      <w:drawing>
        <wp:inline distT="0" distB="0" distL="0" distR="0" wp14:anchorId="7C01C416" wp14:editId="6ACC8AAF">
          <wp:extent cx="2133600" cy="628226"/>
          <wp:effectExtent l="0" t="0" r="0" b="635"/>
          <wp:docPr id="19" name="Picture 19" descr="C:\Users\kmccrea1\Desktop\blueandgol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mccrea1\Desktop\blueandgol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560" cy="63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E43"/>
    <w:multiLevelType w:val="hybridMultilevel"/>
    <w:tmpl w:val="301047CC"/>
    <w:lvl w:ilvl="0" w:tplc="DD54975E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sz w:val="20"/>
        <w:szCs w:val="20"/>
      </w:rPr>
    </w:lvl>
    <w:lvl w:ilvl="1" w:tplc="8B1663D4">
      <w:start w:val="1"/>
      <w:numFmt w:val="bullet"/>
      <w:lvlText w:val=""/>
      <w:lvlJc w:val="left"/>
      <w:pPr>
        <w:ind w:left="831" w:hanging="360"/>
      </w:pPr>
      <w:rPr>
        <w:rFonts w:ascii="Symbol" w:eastAsia="Symbol" w:hAnsi="Symbol" w:hint="default"/>
        <w:sz w:val="20"/>
        <w:szCs w:val="20"/>
      </w:rPr>
    </w:lvl>
    <w:lvl w:ilvl="2" w:tplc="23CCB816">
      <w:start w:val="1"/>
      <w:numFmt w:val="bullet"/>
      <w:lvlText w:val=""/>
      <w:lvlJc w:val="left"/>
      <w:pPr>
        <w:ind w:left="1192" w:hanging="360"/>
      </w:pPr>
      <w:rPr>
        <w:rFonts w:ascii="Wingdings" w:eastAsia="Wingdings" w:hAnsi="Wingdings" w:hint="default"/>
        <w:w w:val="99"/>
        <w:sz w:val="16"/>
        <w:szCs w:val="16"/>
      </w:rPr>
    </w:lvl>
    <w:lvl w:ilvl="3" w:tplc="B86226DE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4" w:tplc="6C02110C">
      <w:start w:val="1"/>
      <w:numFmt w:val="bullet"/>
      <w:lvlText w:val="•"/>
      <w:lvlJc w:val="left"/>
      <w:pPr>
        <w:ind w:left="3504" w:hanging="360"/>
      </w:pPr>
      <w:rPr>
        <w:rFonts w:hint="default"/>
      </w:rPr>
    </w:lvl>
    <w:lvl w:ilvl="5" w:tplc="4A08AC14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03622EA6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7" w:tplc="F206814C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9E72E6FC">
      <w:start w:val="1"/>
      <w:numFmt w:val="bullet"/>
      <w:lvlText w:val="•"/>
      <w:lvlJc w:val="left"/>
      <w:pPr>
        <w:ind w:left="8128" w:hanging="360"/>
      </w:pPr>
      <w:rPr>
        <w:rFonts w:hint="default"/>
      </w:rPr>
    </w:lvl>
  </w:abstractNum>
  <w:abstractNum w:abstractNumId="1" w15:restartNumberingAfterBreak="0">
    <w:nsid w:val="1DDF25EA"/>
    <w:multiLevelType w:val="hybridMultilevel"/>
    <w:tmpl w:val="784803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8555BEE"/>
    <w:multiLevelType w:val="hybridMultilevel"/>
    <w:tmpl w:val="0EA056C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C2928FE"/>
    <w:multiLevelType w:val="hybridMultilevel"/>
    <w:tmpl w:val="9BE63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644FC"/>
    <w:multiLevelType w:val="hybridMultilevel"/>
    <w:tmpl w:val="E458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878EC"/>
    <w:multiLevelType w:val="hybridMultilevel"/>
    <w:tmpl w:val="89E2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E1BD3"/>
    <w:multiLevelType w:val="hybridMultilevel"/>
    <w:tmpl w:val="2A5A2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70D06"/>
    <w:multiLevelType w:val="hybridMultilevel"/>
    <w:tmpl w:val="C6067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6161314">
    <w:abstractNumId w:val="5"/>
  </w:num>
  <w:num w:numId="2" w16cid:durableId="1478301035">
    <w:abstractNumId w:val="1"/>
  </w:num>
  <w:num w:numId="3" w16cid:durableId="857887168">
    <w:abstractNumId w:val="7"/>
  </w:num>
  <w:num w:numId="4" w16cid:durableId="1324313737">
    <w:abstractNumId w:val="2"/>
  </w:num>
  <w:num w:numId="5" w16cid:durableId="1634558057">
    <w:abstractNumId w:val="4"/>
  </w:num>
  <w:num w:numId="6" w16cid:durableId="302194742">
    <w:abstractNumId w:val="6"/>
  </w:num>
  <w:num w:numId="7" w16cid:durableId="917785483">
    <w:abstractNumId w:val="0"/>
  </w:num>
  <w:num w:numId="8" w16cid:durableId="1345479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71"/>
    <w:rsid w:val="00002007"/>
    <w:rsid w:val="00002CC6"/>
    <w:rsid w:val="00064C7C"/>
    <w:rsid w:val="00075A1B"/>
    <w:rsid w:val="00087D4B"/>
    <w:rsid w:val="000A33E4"/>
    <w:rsid w:val="000E5254"/>
    <w:rsid w:val="000E6ECB"/>
    <w:rsid w:val="00111257"/>
    <w:rsid w:val="001223C5"/>
    <w:rsid w:val="00127ED6"/>
    <w:rsid w:val="001469E5"/>
    <w:rsid w:val="0016595F"/>
    <w:rsid w:val="001A3711"/>
    <w:rsid w:val="002239D3"/>
    <w:rsid w:val="002241CA"/>
    <w:rsid w:val="00262258"/>
    <w:rsid w:val="00264522"/>
    <w:rsid w:val="002C0F6C"/>
    <w:rsid w:val="002E3A24"/>
    <w:rsid w:val="0030304E"/>
    <w:rsid w:val="003142A6"/>
    <w:rsid w:val="00323C3E"/>
    <w:rsid w:val="003517F0"/>
    <w:rsid w:val="0036465F"/>
    <w:rsid w:val="003F2FB6"/>
    <w:rsid w:val="003F67FB"/>
    <w:rsid w:val="00433C04"/>
    <w:rsid w:val="00484EFF"/>
    <w:rsid w:val="004F5A09"/>
    <w:rsid w:val="00516CE0"/>
    <w:rsid w:val="00577EE2"/>
    <w:rsid w:val="005C228E"/>
    <w:rsid w:val="005C65DD"/>
    <w:rsid w:val="005D0871"/>
    <w:rsid w:val="005E4020"/>
    <w:rsid w:val="006207DC"/>
    <w:rsid w:val="00630689"/>
    <w:rsid w:val="00630A90"/>
    <w:rsid w:val="006312F0"/>
    <w:rsid w:val="00635FEF"/>
    <w:rsid w:val="00665D3D"/>
    <w:rsid w:val="006A781B"/>
    <w:rsid w:val="006D45B1"/>
    <w:rsid w:val="006E5754"/>
    <w:rsid w:val="006F6286"/>
    <w:rsid w:val="007473EA"/>
    <w:rsid w:val="0076597B"/>
    <w:rsid w:val="00794CC0"/>
    <w:rsid w:val="0087276C"/>
    <w:rsid w:val="00874858"/>
    <w:rsid w:val="00890A0F"/>
    <w:rsid w:val="008A0052"/>
    <w:rsid w:val="008A47AD"/>
    <w:rsid w:val="008A7D5A"/>
    <w:rsid w:val="008E1CAF"/>
    <w:rsid w:val="00914756"/>
    <w:rsid w:val="00925781"/>
    <w:rsid w:val="00940C56"/>
    <w:rsid w:val="009657DA"/>
    <w:rsid w:val="00974B3D"/>
    <w:rsid w:val="00982217"/>
    <w:rsid w:val="009B106B"/>
    <w:rsid w:val="009D15AF"/>
    <w:rsid w:val="009D58A9"/>
    <w:rsid w:val="00A13CDB"/>
    <w:rsid w:val="00A32BA1"/>
    <w:rsid w:val="00A42821"/>
    <w:rsid w:val="00AD2AE9"/>
    <w:rsid w:val="00B025E0"/>
    <w:rsid w:val="00B157E1"/>
    <w:rsid w:val="00B3203E"/>
    <w:rsid w:val="00B46C34"/>
    <w:rsid w:val="00B54996"/>
    <w:rsid w:val="00BC2A71"/>
    <w:rsid w:val="00BC68CD"/>
    <w:rsid w:val="00D06934"/>
    <w:rsid w:val="00D17159"/>
    <w:rsid w:val="00D17748"/>
    <w:rsid w:val="00D73C0E"/>
    <w:rsid w:val="00D827D1"/>
    <w:rsid w:val="00D8597F"/>
    <w:rsid w:val="00DB1759"/>
    <w:rsid w:val="00DB6A58"/>
    <w:rsid w:val="00DC304B"/>
    <w:rsid w:val="00DC701F"/>
    <w:rsid w:val="00DF7BA5"/>
    <w:rsid w:val="00E04421"/>
    <w:rsid w:val="00E05EE8"/>
    <w:rsid w:val="00E15571"/>
    <w:rsid w:val="00E7681F"/>
    <w:rsid w:val="00E91187"/>
    <w:rsid w:val="00EC212A"/>
    <w:rsid w:val="00ED3925"/>
    <w:rsid w:val="00EF6DF3"/>
    <w:rsid w:val="00F30A0B"/>
    <w:rsid w:val="00F44F26"/>
    <w:rsid w:val="00F75FBA"/>
    <w:rsid w:val="00F77BD0"/>
    <w:rsid w:val="00F833D8"/>
    <w:rsid w:val="00F86004"/>
    <w:rsid w:val="00F8745F"/>
    <w:rsid w:val="00FB6E74"/>
    <w:rsid w:val="5B81BA4B"/>
    <w:rsid w:val="67B82FE5"/>
    <w:rsid w:val="73E6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5211D"/>
  <w15:docId w15:val="{5CBFFA1E-B64A-4846-8BDD-E18FC7D3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A0052"/>
    <w:pPr>
      <w:widowControl w:val="0"/>
      <w:spacing w:after="0" w:line="240" w:lineRule="auto"/>
      <w:ind w:left="11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7AD"/>
  </w:style>
  <w:style w:type="paragraph" w:styleId="Footer">
    <w:name w:val="footer"/>
    <w:basedOn w:val="Normal"/>
    <w:link w:val="FooterChar"/>
    <w:uiPriority w:val="99"/>
    <w:unhideWhenUsed/>
    <w:rsid w:val="008A4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7AD"/>
  </w:style>
  <w:style w:type="paragraph" w:styleId="ListParagraph">
    <w:name w:val="List Paragraph"/>
    <w:basedOn w:val="Normal"/>
    <w:uiPriority w:val="34"/>
    <w:qFormat/>
    <w:rsid w:val="00484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47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81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8A0052"/>
    <w:rPr>
      <w:rFonts w:ascii="Arial" w:eastAsia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8A0052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A0052"/>
    <w:rPr>
      <w:rFonts w:ascii="Arial" w:eastAsia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1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7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7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7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search@email.com" TargetMode="External"/><Relationship Id="rId18" Type="http://schemas.openxmlformats.org/officeDocument/2006/relationships/hyperlink" Target="mailto:research@email.com" TargetMode="External"/><Relationship Id="rId26" Type="http://schemas.openxmlformats.org/officeDocument/2006/relationships/hyperlink" Target="mailto:research@email.com" TargetMode="External"/><Relationship Id="rId39" Type="http://schemas.openxmlformats.org/officeDocument/2006/relationships/hyperlink" Target="mailto:research@email.com" TargetMode="External"/><Relationship Id="rId21" Type="http://schemas.openxmlformats.org/officeDocument/2006/relationships/hyperlink" Target="mailto:research@email.com" TargetMode="External"/><Relationship Id="rId34" Type="http://schemas.openxmlformats.org/officeDocument/2006/relationships/hyperlink" Target="mailto:research@email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esearch@email.com" TargetMode="External"/><Relationship Id="rId20" Type="http://schemas.openxmlformats.org/officeDocument/2006/relationships/hyperlink" Target="mailto:research@email.com" TargetMode="External"/><Relationship Id="rId29" Type="http://schemas.openxmlformats.org/officeDocument/2006/relationships/hyperlink" Target="mailto:research@email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qualtrics.com/support/" TargetMode="External"/><Relationship Id="rId24" Type="http://schemas.openxmlformats.org/officeDocument/2006/relationships/hyperlink" Target="mailto:research@email.com" TargetMode="External"/><Relationship Id="rId32" Type="http://schemas.openxmlformats.org/officeDocument/2006/relationships/hyperlink" Target="mailto:research@email.com" TargetMode="External"/><Relationship Id="rId37" Type="http://schemas.openxmlformats.org/officeDocument/2006/relationships/hyperlink" Target="mailto:research@email.com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esearch@email.com" TargetMode="External"/><Relationship Id="rId23" Type="http://schemas.openxmlformats.org/officeDocument/2006/relationships/hyperlink" Target="mailto:research@email.com" TargetMode="External"/><Relationship Id="rId28" Type="http://schemas.openxmlformats.org/officeDocument/2006/relationships/hyperlink" Target="mailto:research@email.com" TargetMode="External"/><Relationship Id="rId36" Type="http://schemas.openxmlformats.org/officeDocument/2006/relationships/hyperlink" Target="mailto:research@email.com" TargetMode="External"/><Relationship Id="rId10" Type="http://schemas.openxmlformats.org/officeDocument/2006/relationships/hyperlink" Target="mailto:noreply@qemailserver.com" TargetMode="External"/><Relationship Id="rId19" Type="http://schemas.openxmlformats.org/officeDocument/2006/relationships/hyperlink" Target="mailto:research@email.com" TargetMode="External"/><Relationship Id="rId31" Type="http://schemas.openxmlformats.org/officeDocument/2006/relationships/hyperlink" Target="mailto:research@e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hs.gov/ohrp/sites/default/files/ohrp/sachrp/mtgings/2013%20March%20Mtg/internet_research.pdf" TargetMode="External"/><Relationship Id="rId14" Type="http://schemas.openxmlformats.org/officeDocument/2006/relationships/hyperlink" Target="mailto:research@email.com" TargetMode="External"/><Relationship Id="rId22" Type="http://schemas.openxmlformats.org/officeDocument/2006/relationships/hyperlink" Target="mailto:research@email.com" TargetMode="External"/><Relationship Id="rId27" Type="http://schemas.openxmlformats.org/officeDocument/2006/relationships/hyperlink" Target="mailto:research@email.com" TargetMode="External"/><Relationship Id="rId30" Type="http://schemas.openxmlformats.org/officeDocument/2006/relationships/hyperlink" Target="mailto:research@email.com" TargetMode="External"/><Relationship Id="rId35" Type="http://schemas.openxmlformats.org/officeDocument/2006/relationships/hyperlink" Target="mailto:research@email.com" TargetMode="External"/><Relationship Id="rId8" Type="http://schemas.openxmlformats.org/officeDocument/2006/relationships/hyperlink" Target="https://www.kent.edu/ucm/guide-marketin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ent.edu/is/secureit" TargetMode="External"/><Relationship Id="rId17" Type="http://schemas.openxmlformats.org/officeDocument/2006/relationships/hyperlink" Target="mailto:research@email.com" TargetMode="External"/><Relationship Id="rId25" Type="http://schemas.openxmlformats.org/officeDocument/2006/relationships/hyperlink" Target="mailto:research@email.com" TargetMode="External"/><Relationship Id="rId33" Type="http://schemas.openxmlformats.org/officeDocument/2006/relationships/hyperlink" Target="mailto:research@email.com" TargetMode="External"/><Relationship Id="rId38" Type="http://schemas.openxmlformats.org/officeDocument/2006/relationships/hyperlink" Target="mailto:research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15264-C988-4A19-BDA8-B7F71C88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1890</Words>
  <Characters>10775</Characters>
  <Application>Microsoft Office Word</Application>
  <DocSecurity>0</DocSecurity>
  <Lines>89</Lines>
  <Paragraphs>25</Paragraphs>
  <ScaleCrop>false</ScaleCrop>
  <Company>Kent State University</Company>
  <LinksUpToDate>false</LinksUpToDate>
  <CharactersWithSpaces>12640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MCCREARY, KEVIN R</dc:creator>
  <cp:lastModifiedBy>Pfeiffer, Sarah</cp:lastModifiedBy>
  <cp:revision>2</cp:revision>
  <dcterms:created xsi:type="dcterms:W3CDTF">2023-09-21T13:49:00Z</dcterms:created>
  <dcterms:modified xsi:type="dcterms:W3CDTF">2023-09-21T13:49:00Z</dcterms:modified>
</cp:coreProperties>
</file>