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1936D01" w:rsidR="001D506F" w:rsidRDefault="00FB7E6F" w:rsidP="0074660D">
      <w:pPr>
        <w:jc w:val="center"/>
        <w:rPr>
          <w:noProof/>
        </w:rPr>
      </w:pPr>
      <w:r>
        <w:rPr>
          <w:noProof/>
        </w:rPr>
        <w:drawing>
          <wp:anchor distT="0" distB="0" distL="114300" distR="114300" simplePos="0" relativeHeight="251685888" behindDoc="0" locked="0" layoutInCell="1" allowOverlap="1" wp14:anchorId="7FC99394" wp14:editId="0D5C3DC9">
            <wp:simplePos x="0" y="0"/>
            <wp:positionH relativeFrom="column">
              <wp:posOffset>-958850</wp:posOffset>
            </wp:positionH>
            <wp:positionV relativeFrom="paragraph">
              <wp:posOffset>-1009650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157E2382" w14:textId="77777777" w:rsidR="00282B2E" w:rsidRDefault="00282B2E" w:rsidP="0074660D">
      <w:pPr>
        <w:jc w:val="center"/>
        <w:rPr>
          <w:noProof/>
        </w:rPr>
      </w:pPr>
    </w:p>
    <w:p w14:paraId="46F632D8" w14:textId="77777777" w:rsidR="00282B2E" w:rsidRPr="001D506F" w:rsidRDefault="00282B2E" w:rsidP="0074660D">
      <w:pPr>
        <w:jc w:val="center"/>
        <w:rPr>
          <w:rFonts w:ascii="National-Black"/>
          <w:b/>
          <w:color w:val="003976"/>
          <w:spacing w:val="4"/>
          <w:sz w:val="8"/>
          <w:szCs w:val="2"/>
        </w:rPr>
      </w:pPr>
    </w:p>
    <w:p w14:paraId="5D528FEE" w14:textId="77777777" w:rsidR="00FB7E6F" w:rsidRPr="00FB7E6F" w:rsidRDefault="00FB7E6F" w:rsidP="001D506F">
      <w:pPr>
        <w:ind w:left="-720" w:right="-630"/>
        <w:jc w:val="center"/>
        <w:rPr>
          <w:rFonts w:ascii="National-Black"/>
          <w:b/>
          <w:color w:val="003976"/>
          <w:spacing w:val="4"/>
          <w:sz w:val="22"/>
          <w:szCs w:val="2"/>
        </w:rPr>
      </w:pPr>
    </w:p>
    <w:p w14:paraId="782B5F19" w14:textId="7994D23E" w:rsidR="00125263" w:rsidRPr="00DD6FD6" w:rsidRDefault="001D506F" w:rsidP="00DD6FD6">
      <w:pPr>
        <w:pStyle w:val="Heading1"/>
      </w:pPr>
      <w:r w:rsidRPr="00DD6FD6">
        <w:t xml:space="preserve">Bachelor of Arts in </w:t>
      </w:r>
      <w:r w:rsidR="00F857FE" w:rsidRPr="00DD6FD6">
        <w:t>Peace and Conflict</w:t>
      </w:r>
      <w:r w:rsidRPr="00DD6FD6">
        <w:t xml:space="preserve"> Studies </w:t>
      </w:r>
    </w:p>
    <w:p w14:paraId="2958C72A" w14:textId="652E5B04" w:rsidR="0074660D" w:rsidRDefault="0074660D" w:rsidP="00DD6FD6">
      <w:pPr>
        <w:pStyle w:val="Heading1"/>
      </w:pPr>
      <w:r w:rsidRPr="00DD6FD6">
        <w:t>to Juris Doctor (JD)</w:t>
      </w:r>
    </w:p>
    <w:p w14:paraId="739791CE" w14:textId="442DE251" w:rsidR="00F857FE" w:rsidRPr="00044FD3" w:rsidRDefault="00F857FE" w:rsidP="001D506F">
      <w:pPr>
        <w:jc w:val="center"/>
        <w:rPr>
          <w:sz w:val="20"/>
          <w:szCs w:val="20"/>
        </w:rPr>
      </w:pPr>
    </w:p>
    <w:tbl>
      <w:tblPr>
        <w:tblW w:w="9450" w:type="dxa"/>
        <w:tblInd w:w="-95" w:type="dxa"/>
        <w:tblLayout w:type="fixed"/>
        <w:tblLook w:val="01C0" w:firstRow="0" w:lastRow="1" w:firstColumn="1" w:lastColumn="1" w:noHBand="0" w:noVBand="0"/>
      </w:tblPr>
      <w:tblGrid>
        <w:gridCol w:w="6840"/>
        <w:gridCol w:w="1440"/>
        <w:gridCol w:w="1170"/>
      </w:tblGrid>
      <w:tr w:rsidR="00044FD3" w:rsidRPr="00044FD3" w14:paraId="086C091B" w14:textId="77777777" w:rsidTr="00DD6FD6">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C87327" w14:textId="77777777" w:rsidR="00044FD3" w:rsidRPr="00044FD3" w:rsidRDefault="00044FD3" w:rsidP="00C83332">
            <w:pPr>
              <w:tabs>
                <w:tab w:val="left" w:pos="720"/>
              </w:tabs>
              <w:rPr>
                <w:rFonts w:ascii="National Book" w:hAnsi="National Book" w:cs="Arial"/>
                <w:color w:val="002060"/>
                <w:sz w:val="16"/>
                <w:szCs w:val="16"/>
              </w:rPr>
            </w:pPr>
            <w:bookmarkStart w:id="0" w:name="_Hlk101876189"/>
            <w:r w:rsidRPr="00044FD3">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F68AEA" w14:textId="77777777" w:rsidR="00044FD3" w:rsidRPr="00044FD3" w:rsidRDefault="00044FD3" w:rsidP="00C83332">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Credit</w:t>
            </w:r>
          </w:p>
          <w:p w14:paraId="133C147E" w14:textId="77777777" w:rsidR="00044FD3" w:rsidRPr="00044FD3" w:rsidRDefault="00044FD3" w:rsidP="00C83332">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AE551" w14:textId="77777777" w:rsidR="00044FD3" w:rsidRPr="00044FD3" w:rsidRDefault="00044FD3" w:rsidP="00C83332">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 xml:space="preserve">Upper-Division </w:t>
            </w:r>
          </w:p>
        </w:tc>
      </w:tr>
      <w:tr w:rsidR="00044FD3" w:rsidRPr="00044FD3" w14:paraId="013C017E" w14:textId="77777777" w:rsidTr="00DD6F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3A5F886" w14:textId="77777777" w:rsidR="00044FD3" w:rsidRPr="00044FD3" w:rsidRDefault="00044FD3" w:rsidP="00C83332">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 xml:space="preserve">Semester One: [14 Credit Hours] Kent State University </w:t>
            </w:r>
          </w:p>
        </w:tc>
      </w:tr>
      <w:tr w:rsidR="00044FD3" w:rsidRPr="00044FD3" w14:paraId="094B71D0"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7611FAAD"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2ACAB460"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3D769553"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18DF68A5"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2E59F82E"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C92B85A"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33B74504"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06130DC6"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4DBE52A3"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975291C"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EB6CE3F"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1F680432"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40411F7"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4B31EA9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500EBEF"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368A2E8D"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475B9DE"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368735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91D5D1F"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293D4E93" w14:textId="77777777" w:rsidTr="00DD6FD6">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E28AB37" w14:textId="77777777" w:rsidR="00044FD3" w:rsidRPr="00044FD3" w:rsidRDefault="00044FD3" w:rsidP="00C83332">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Two: [13 Credit Hours] Kent State University</w:t>
            </w:r>
          </w:p>
        </w:tc>
      </w:tr>
      <w:tr w:rsidR="00044FD3" w:rsidRPr="00044FD3" w14:paraId="14C73E31"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2FFC1EF7"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763CC118"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13C8ADFB"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3276D3C7"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3AA9A6A2"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96A5D9C"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095EB76"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10A18451"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13A73ED4"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222141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068D433"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26B96F30"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1F5DDE76"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F2C0FD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8685CB6" w14:textId="77777777" w:rsidR="00044FD3" w:rsidRPr="00044FD3" w:rsidRDefault="00044FD3" w:rsidP="00C83332">
            <w:pPr>
              <w:tabs>
                <w:tab w:val="left" w:pos="720"/>
              </w:tabs>
              <w:rPr>
                <w:rFonts w:ascii="National Book" w:hAnsi="National Book" w:cs="Arial"/>
                <w:color w:val="002060"/>
                <w:sz w:val="20"/>
                <w:szCs w:val="20"/>
              </w:rPr>
            </w:pPr>
          </w:p>
        </w:tc>
      </w:tr>
      <w:tr w:rsidR="00044FD3" w:rsidRPr="00044FD3" w14:paraId="05037B3A" w14:textId="77777777" w:rsidTr="00DD6F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2EB3957" w14:textId="77777777" w:rsidR="00044FD3" w:rsidRPr="00044FD3" w:rsidRDefault="00044FD3" w:rsidP="00C83332">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Three: [15 Credit Hours] Kent State University</w:t>
            </w:r>
          </w:p>
        </w:tc>
      </w:tr>
      <w:tr w:rsidR="00044FD3" w:rsidRPr="00044FD3" w14:paraId="08D467BC"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719B1185"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64FC170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0C16D3"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167001E0"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579C4AE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1F31F58"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706441F"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73F4C37E"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6204B315"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9571C1F"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DDEB5E4"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079F807F"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0FFCA68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A8E0061"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4B179EE"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07C514FD"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0D11443C" w14:textId="77777777" w:rsidR="00044FD3" w:rsidRPr="00044FD3" w:rsidRDefault="00044FD3" w:rsidP="00C83332">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A7358D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23D591"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05BD7F99" w14:textId="77777777" w:rsidTr="00DD6F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EC2E44F" w14:textId="77777777" w:rsidR="00044FD3" w:rsidRPr="00044FD3" w:rsidRDefault="00044FD3" w:rsidP="00C83332">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Four: [15 Credit Hours] Kent State University</w:t>
            </w:r>
          </w:p>
        </w:tc>
      </w:tr>
      <w:tr w:rsidR="00044FD3" w:rsidRPr="00044FD3" w14:paraId="21298303"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51D4BC57"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11001 Introduction to Conflict Management (DIVD) (KSS)</w:t>
            </w:r>
          </w:p>
        </w:tc>
        <w:tc>
          <w:tcPr>
            <w:tcW w:w="1440" w:type="dxa"/>
            <w:tcBorders>
              <w:top w:val="single" w:sz="4" w:space="0" w:color="auto"/>
              <w:left w:val="single" w:sz="4" w:space="0" w:color="auto"/>
              <w:bottom w:val="single" w:sz="4" w:space="0" w:color="auto"/>
              <w:right w:val="single" w:sz="4" w:space="0" w:color="auto"/>
            </w:tcBorders>
          </w:tcPr>
          <w:p w14:paraId="694A3270"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E7DF4E9"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7416508E"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5093C0F0"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F5D8F8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3580DCD"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40CFDED7"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171D44AF"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8E0B308"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41225B"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47D28316"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01A4B986"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76DEDDF"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4B5396"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6F9A4CC1"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71FBC033"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6209633B"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D30AE45"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6D224543" w14:textId="77777777" w:rsidTr="00DD6F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D7F7117" w14:textId="77777777" w:rsidR="00044FD3" w:rsidRPr="00044FD3" w:rsidRDefault="00044FD3" w:rsidP="00C83332">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Five: [15 Credit Hours] Kent State University</w:t>
            </w:r>
          </w:p>
        </w:tc>
      </w:tr>
      <w:tr w:rsidR="00044FD3" w:rsidRPr="00044FD3" w14:paraId="1762765E"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56C8073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 xml:space="preserve">PACS 31002 Gender, </w:t>
            </w:r>
            <w:proofErr w:type="gramStart"/>
            <w:r w:rsidRPr="00044FD3">
              <w:rPr>
                <w:rFonts w:ascii="National Book" w:hAnsi="National Book" w:cs="Arial"/>
                <w:color w:val="002060"/>
                <w:sz w:val="20"/>
                <w:szCs w:val="20"/>
              </w:rPr>
              <w:t>Power</w:t>
            </w:r>
            <w:proofErr w:type="gramEnd"/>
            <w:r w:rsidRPr="00044FD3">
              <w:rPr>
                <w:rFonts w:ascii="National Book" w:hAnsi="National Book" w:cs="Arial"/>
                <w:color w:val="002060"/>
                <w:sz w:val="20"/>
                <w:szCs w:val="20"/>
              </w:rPr>
              <w:t xml:space="preserve"> and Conflict</w:t>
            </w:r>
          </w:p>
        </w:tc>
        <w:tc>
          <w:tcPr>
            <w:tcW w:w="1440" w:type="dxa"/>
            <w:tcBorders>
              <w:top w:val="single" w:sz="4" w:space="0" w:color="auto"/>
              <w:left w:val="single" w:sz="4" w:space="0" w:color="auto"/>
              <w:bottom w:val="single" w:sz="4" w:space="0" w:color="auto"/>
              <w:right w:val="single" w:sz="4" w:space="0" w:color="auto"/>
            </w:tcBorders>
          </w:tcPr>
          <w:p w14:paraId="52CA783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C72B3A4"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4BC246A6"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3763BB2E"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31010 Conflict Theory</w:t>
            </w:r>
          </w:p>
        </w:tc>
        <w:tc>
          <w:tcPr>
            <w:tcW w:w="1440" w:type="dxa"/>
            <w:tcBorders>
              <w:top w:val="single" w:sz="4" w:space="0" w:color="auto"/>
              <w:left w:val="single" w:sz="4" w:space="0" w:color="auto"/>
              <w:bottom w:val="single" w:sz="4" w:space="0" w:color="auto"/>
              <w:right w:val="single" w:sz="4" w:space="0" w:color="auto"/>
            </w:tcBorders>
            <w:vAlign w:val="center"/>
          </w:tcPr>
          <w:p w14:paraId="0810B50C"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3FE3EF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1CD57A55"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771D1BA1"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32030 International Conflict Resolution (DIVG)</w:t>
            </w:r>
          </w:p>
        </w:tc>
        <w:tc>
          <w:tcPr>
            <w:tcW w:w="1440" w:type="dxa"/>
            <w:tcBorders>
              <w:top w:val="single" w:sz="4" w:space="0" w:color="auto"/>
              <w:left w:val="single" w:sz="4" w:space="0" w:color="auto"/>
              <w:bottom w:val="single" w:sz="4" w:space="0" w:color="auto"/>
              <w:right w:val="single" w:sz="4" w:space="0" w:color="auto"/>
            </w:tcBorders>
          </w:tcPr>
          <w:p w14:paraId="32B9DAB6"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F084F4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6F645830"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44C2E32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31003 Nonviolence: Theory and Practice</w:t>
            </w:r>
          </w:p>
        </w:tc>
        <w:tc>
          <w:tcPr>
            <w:tcW w:w="1440" w:type="dxa"/>
            <w:tcBorders>
              <w:top w:val="single" w:sz="4" w:space="0" w:color="auto"/>
              <w:left w:val="single" w:sz="4" w:space="0" w:color="auto"/>
              <w:bottom w:val="single" w:sz="4" w:space="0" w:color="auto"/>
              <w:right w:val="single" w:sz="4" w:space="0" w:color="auto"/>
            </w:tcBorders>
          </w:tcPr>
          <w:p w14:paraId="0391F61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19A8170"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337F59F4"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7798139C"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20353059"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38C96BB"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29C342EA" w14:textId="77777777" w:rsidTr="00DD6F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7AAAD33" w14:textId="77777777" w:rsidR="00044FD3" w:rsidRPr="00044FD3" w:rsidRDefault="00044FD3" w:rsidP="00C83332">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Six: [15-16 Credit Hours] Kent State University</w:t>
            </w:r>
          </w:p>
        </w:tc>
      </w:tr>
      <w:tr w:rsidR="00044FD3" w:rsidRPr="00044FD3" w14:paraId="2A2FC8B5"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42EAC620"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41010 Reconciliation Versus Revenge: Transitional Justice (DIVG) (WIC)</w:t>
            </w:r>
          </w:p>
        </w:tc>
        <w:tc>
          <w:tcPr>
            <w:tcW w:w="1440" w:type="dxa"/>
            <w:tcBorders>
              <w:top w:val="single" w:sz="4" w:space="0" w:color="auto"/>
              <w:left w:val="single" w:sz="4" w:space="0" w:color="auto"/>
              <w:bottom w:val="single" w:sz="4" w:space="0" w:color="auto"/>
              <w:right w:val="single" w:sz="4" w:space="0" w:color="auto"/>
            </w:tcBorders>
            <w:vAlign w:val="center"/>
          </w:tcPr>
          <w:p w14:paraId="43BF9F8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57D915"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4A38F7BC" w14:textId="77777777" w:rsidTr="00DD6FD6">
        <w:trPr>
          <w:trHeight w:val="288"/>
        </w:trPr>
        <w:tc>
          <w:tcPr>
            <w:tcW w:w="6840" w:type="dxa"/>
            <w:tcBorders>
              <w:top w:val="single" w:sz="4" w:space="0" w:color="auto"/>
              <w:left w:val="single" w:sz="4" w:space="0" w:color="auto"/>
              <w:bottom w:val="single" w:sz="4" w:space="0" w:color="auto"/>
              <w:right w:val="single" w:sz="4" w:space="0" w:color="auto"/>
            </w:tcBorders>
          </w:tcPr>
          <w:p w14:paraId="06338593"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48080 Mediation: Theory and Training</w:t>
            </w:r>
          </w:p>
        </w:tc>
        <w:tc>
          <w:tcPr>
            <w:tcW w:w="1440" w:type="dxa"/>
            <w:tcBorders>
              <w:top w:val="single" w:sz="4" w:space="0" w:color="auto"/>
              <w:left w:val="single" w:sz="4" w:space="0" w:color="auto"/>
              <w:bottom w:val="single" w:sz="4" w:space="0" w:color="auto"/>
              <w:right w:val="single" w:sz="4" w:space="0" w:color="auto"/>
            </w:tcBorders>
            <w:vAlign w:val="center"/>
          </w:tcPr>
          <w:p w14:paraId="0198064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034F21C"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3EBFA4A8" w14:textId="77777777" w:rsidTr="00DD6FD6">
        <w:trPr>
          <w:trHeight w:val="89"/>
        </w:trPr>
        <w:tc>
          <w:tcPr>
            <w:tcW w:w="6840" w:type="dxa"/>
            <w:tcBorders>
              <w:top w:val="single" w:sz="4" w:space="0" w:color="auto"/>
              <w:left w:val="single" w:sz="4" w:space="0" w:color="auto"/>
              <w:bottom w:val="single" w:sz="4" w:space="0" w:color="auto"/>
              <w:right w:val="single" w:sz="4" w:space="0" w:color="auto"/>
            </w:tcBorders>
          </w:tcPr>
          <w:p w14:paraId="0684CB41"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F763BEE"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E5DF98"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1C3202E6" w14:textId="77777777" w:rsidTr="00DD6FD6">
        <w:trPr>
          <w:trHeight w:val="89"/>
        </w:trPr>
        <w:tc>
          <w:tcPr>
            <w:tcW w:w="6840" w:type="dxa"/>
            <w:tcBorders>
              <w:top w:val="single" w:sz="4" w:space="0" w:color="auto"/>
              <w:left w:val="single" w:sz="4" w:space="0" w:color="auto"/>
              <w:bottom w:val="single" w:sz="4" w:space="0" w:color="auto"/>
              <w:right w:val="single" w:sz="4" w:space="0" w:color="auto"/>
            </w:tcBorders>
          </w:tcPr>
          <w:p w14:paraId="591CA416"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3ACFBEC7"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ED6A984"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341BC83E" w14:textId="77777777" w:rsidTr="00DD6FD6">
        <w:trPr>
          <w:trHeight w:val="89"/>
        </w:trPr>
        <w:tc>
          <w:tcPr>
            <w:tcW w:w="6840" w:type="dxa"/>
            <w:tcBorders>
              <w:top w:val="single" w:sz="4" w:space="0" w:color="auto"/>
              <w:left w:val="single" w:sz="4" w:space="0" w:color="auto"/>
              <w:bottom w:val="single" w:sz="4" w:space="0" w:color="auto"/>
              <w:right w:val="single" w:sz="4" w:space="0" w:color="auto"/>
            </w:tcBorders>
          </w:tcPr>
          <w:p w14:paraId="45A5F225"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 (if needed to reach 91 total credit hours)</w:t>
            </w:r>
          </w:p>
        </w:tc>
        <w:tc>
          <w:tcPr>
            <w:tcW w:w="1440" w:type="dxa"/>
            <w:tcBorders>
              <w:top w:val="single" w:sz="4" w:space="0" w:color="auto"/>
              <w:left w:val="single" w:sz="4" w:space="0" w:color="auto"/>
              <w:bottom w:val="single" w:sz="4" w:space="0" w:color="auto"/>
              <w:right w:val="single" w:sz="4" w:space="0" w:color="auto"/>
            </w:tcBorders>
          </w:tcPr>
          <w:p w14:paraId="0A473EF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3-4</w:t>
            </w:r>
          </w:p>
        </w:tc>
        <w:tc>
          <w:tcPr>
            <w:tcW w:w="1170" w:type="dxa"/>
            <w:tcBorders>
              <w:top w:val="single" w:sz="4" w:space="0" w:color="auto"/>
              <w:left w:val="single" w:sz="4" w:space="0" w:color="auto"/>
              <w:bottom w:val="single" w:sz="4" w:space="0" w:color="auto"/>
              <w:right w:val="single" w:sz="4" w:space="0" w:color="auto"/>
            </w:tcBorders>
            <w:vAlign w:val="center"/>
          </w:tcPr>
          <w:p w14:paraId="6A46AB05" w14:textId="77777777" w:rsidR="00044FD3" w:rsidRPr="00044FD3" w:rsidRDefault="00044FD3" w:rsidP="00C83332">
            <w:pPr>
              <w:tabs>
                <w:tab w:val="left" w:pos="720"/>
              </w:tabs>
              <w:jc w:val="center"/>
              <w:rPr>
                <w:rFonts w:ascii="National Book" w:hAnsi="National Book" w:cs="Arial"/>
                <w:color w:val="002060"/>
                <w:sz w:val="20"/>
                <w:szCs w:val="20"/>
              </w:rPr>
            </w:pPr>
          </w:p>
        </w:tc>
      </w:tr>
      <w:tr w:rsidR="00044FD3" w:rsidRPr="00044FD3" w14:paraId="5D7A9A09" w14:textId="77777777" w:rsidTr="00DD6FD6">
        <w:trPr>
          <w:trHeight w:val="89"/>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8DDBBCE" w14:textId="77777777" w:rsidR="00044FD3" w:rsidRPr="00044FD3" w:rsidRDefault="00044FD3" w:rsidP="00C83332">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Third Summer Term: [3 Credit Hours] Kent State University</w:t>
            </w:r>
          </w:p>
        </w:tc>
      </w:tr>
      <w:tr w:rsidR="00044FD3" w:rsidRPr="00044FD3" w14:paraId="18B4B0C8" w14:textId="77777777" w:rsidTr="00DD6FD6">
        <w:trPr>
          <w:trHeight w:val="89"/>
        </w:trPr>
        <w:tc>
          <w:tcPr>
            <w:tcW w:w="6840" w:type="dxa"/>
            <w:tcBorders>
              <w:top w:val="single" w:sz="4" w:space="0" w:color="auto"/>
              <w:left w:val="single" w:sz="4" w:space="0" w:color="auto"/>
              <w:bottom w:val="single" w:sz="4" w:space="0" w:color="auto"/>
              <w:right w:val="single" w:sz="4" w:space="0" w:color="auto"/>
            </w:tcBorders>
          </w:tcPr>
          <w:p w14:paraId="4374410F" w14:textId="77777777" w:rsidR="00044FD3" w:rsidRPr="00044FD3" w:rsidRDefault="00044FD3" w:rsidP="00C83332">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35092 Internship in Peace and Conflict Studies (ELR)</w:t>
            </w:r>
          </w:p>
        </w:tc>
        <w:tc>
          <w:tcPr>
            <w:tcW w:w="1440" w:type="dxa"/>
            <w:tcBorders>
              <w:top w:val="single" w:sz="4" w:space="0" w:color="auto"/>
              <w:left w:val="single" w:sz="4" w:space="0" w:color="auto"/>
              <w:bottom w:val="single" w:sz="4" w:space="0" w:color="auto"/>
              <w:right w:val="single" w:sz="4" w:space="0" w:color="auto"/>
            </w:tcBorders>
          </w:tcPr>
          <w:p w14:paraId="5DF0A49B"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3E7A513" w14:textId="77777777" w:rsidR="00044FD3" w:rsidRPr="00044FD3" w:rsidRDefault="00044FD3" w:rsidP="00C83332">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044FD3" w:rsidRPr="00044FD3" w14:paraId="6D2D3BE6" w14:textId="77777777" w:rsidTr="00DD6FD6">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6EEAB44" w14:textId="77777777" w:rsidR="00044FD3" w:rsidRPr="00044FD3" w:rsidRDefault="00044FD3" w:rsidP="00C83332">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91 Total Credit Hours of Prerequisite Coursework at Kent State University</w:t>
            </w:r>
          </w:p>
        </w:tc>
      </w:tr>
      <w:bookmarkEnd w:id="0"/>
    </w:tbl>
    <w:p w14:paraId="16374E6D" w14:textId="2CB5CBAF" w:rsidR="00044FD3" w:rsidRDefault="00044FD3" w:rsidP="001D506F">
      <w:pPr>
        <w:jc w:val="cente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6D2608" w:rsidRPr="006D2608" w14:paraId="3DE02F56" w14:textId="77777777" w:rsidTr="00DD6FD6">
        <w:tc>
          <w:tcPr>
            <w:tcW w:w="5000" w:type="pct"/>
            <w:gridSpan w:val="5"/>
            <w:shd w:val="clear" w:color="auto" w:fill="002060"/>
          </w:tcPr>
          <w:p w14:paraId="14E63D70" w14:textId="77777777" w:rsidR="00915CE3" w:rsidRPr="006D2608" w:rsidRDefault="00915CE3" w:rsidP="001C26B5">
            <w:pPr>
              <w:jc w:val="center"/>
              <w:rPr>
                <w:rFonts w:ascii="National Book" w:eastAsia="Calibri" w:hAnsi="National Book" w:cs="Arial"/>
                <w:b/>
                <w:bCs/>
                <w:color w:val="FFFFFF" w:themeColor="background1"/>
                <w:sz w:val="22"/>
                <w:szCs w:val="22"/>
              </w:rPr>
            </w:pPr>
            <w:r w:rsidRPr="006D2608">
              <w:rPr>
                <w:rFonts w:ascii="National Book" w:eastAsia="Calibri" w:hAnsi="National Book" w:cs="Arial"/>
                <w:b/>
                <w:bCs/>
                <w:color w:val="FFFFFF" w:themeColor="background1"/>
                <w:sz w:val="22"/>
                <w:szCs w:val="22"/>
              </w:rPr>
              <w:lastRenderedPageBreak/>
              <w:t>To be transferred from Case Western Reserve University School of Law</w:t>
            </w:r>
          </w:p>
          <w:p w14:paraId="5FCFB1AD" w14:textId="77777777" w:rsidR="00915CE3" w:rsidRPr="006D2608" w:rsidRDefault="00915CE3" w:rsidP="001C26B5">
            <w:pPr>
              <w:jc w:val="center"/>
              <w:rPr>
                <w:rFonts w:ascii="National Book" w:eastAsia="Calibri" w:hAnsi="National Book" w:cs="Arial"/>
                <w:b/>
                <w:bCs/>
                <w:color w:val="FFFFFF" w:themeColor="background1"/>
                <w:sz w:val="22"/>
                <w:szCs w:val="22"/>
              </w:rPr>
            </w:pPr>
            <w:r w:rsidRPr="006D2608">
              <w:rPr>
                <w:rFonts w:ascii="National Book" w:eastAsia="Calibri" w:hAnsi="National Book" w:cs="Arial"/>
                <w:b/>
                <w:bCs/>
                <w:color w:val="FFFFFF" w:themeColor="background1"/>
                <w:sz w:val="22"/>
                <w:szCs w:val="22"/>
              </w:rPr>
              <w:t>upon completion of the Juris Doctor degree</w:t>
            </w:r>
          </w:p>
        </w:tc>
      </w:tr>
      <w:tr w:rsidR="006D2608" w:rsidRPr="006D2608" w14:paraId="18535752" w14:textId="77777777" w:rsidTr="00DD6FD6">
        <w:tc>
          <w:tcPr>
            <w:tcW w:w="2694" w:type="pct"/>
            <w:shd w:val="clear" w:color="auto" w:fill="auto"/>
            <w:vAlign w:val="center"/>
            <w:hideMark/>
          </w:tcPr>
          <w:p w14:paraId="5C84C8E3"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b/>
                <w:bCs/>
                <w:color w:val="002060"/>
                <w:sz w:val="20"/>
                <w:szCs w:val="20"/>
              </w:rPr>
              <w:t>CWRU JD Course</w:t>
            </w:r>
          </w:p>
        </w:tc>
        <w:tc>
          <w:tcPr>
            <w:tcW w:w="464" w:type="pct"/>
            <w:shd w:val="clear" w:color="auto" w:fill="auto"/>
            <w:vAlign w:val="center"/>
            <w:hideMark/>
          </w:tcPr>
          <w:p w14:paraId="6D1B93B7"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b/>
                <w:bCs/>
                <w:color w:val="002060"/>
                <w:sz w:val="20"/>
                <w:szCs w:val="20"/>
              </w:rPr>
              <w:t>CWRU Credit Hours</w:t>
            </w:r>
          </w:p>
        </w:tc>
        <w:tc>
          <w:tcPr>
            <w:tcW w:w="790" w:type="pct"/>
            <w:shd w:val="clear" w:color="auto" w:fill="auto"/>
            <w:vAlign w:val="center"/>
            <w:hideMark/>
          </w:tcPr>
          <w:p w14:paraId="55FEB8DC"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b/>
                <w:bCs/>
                <w:color w:val="002060"/>
                <w:sz w:val="20"/>
                <w:szCs w:val="20"/>
              </w:rPr>
              <w:t>KSU Course</w:t>
            </w:r>
          </w:p>
        </w:tc>
        <w:tc>
          <w:tcPr>
            <w:tcW w:w="466" w:type="pct"/>
            <w:shd w:val="clear" w:color="auto" w:fill="auto"/>
            <w:vAlign w:val="center"/>
            <w:hideMark/>
          </w:tcPr>
          <w:p w14:paraId="2806A09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b/>
                <w:bCs/>
                <w:color w:val="002060"/>
                <w:sz w:val="20"/>
                <w:szCs w:val="20"/>
              </w:rPr>
              <w:t>KSU Credit Hours</w:t>
            </w:r>
          </w:p>
        </w:tc>
        <w:tc>
          <w:tcPr>
            <w:tcW w:w="586" w:type="pct"/>
            <w:shd w:val="clear" w:color="auto" w:fill="auto"/>
            <w:vAlign w:val="center"/>
          </w:tcPr>
          <w:p w14:paraId="214CBF4B" w14:textId="77777777" w:rsidR="00915CE3" w:rsidRPr="006D2608" w:rsidRDefault="00915CE3" w:rsidP="001C26B5">
            <w:pPr>
              <w:jc w:val="center"/>
              <w:rPr>
                <w:rFonts w:ascii="National Book" w:hAnsi="National Book" w:cs="Arial"/>
                <w:b/>
                <w:bCs/>
                <w:color w:val="002060"/>
                <w:sz w:val="20"/>
                <w:szCs w:val="20"/>
              </w:rPr>
            </w:pPr>
            <w:r w:rsidRPr="006D2608">
              <w:rPr>
                <w:rFonts w:ascii="National Book" w:hAnsi="National Book" w:cs="Arial"/>
                <w:b/>
                <w:bCs/>
                <w:color w:val="002060"/>
                <w:sz w:val="20"/>
                <w:szCs w:val="20"/>
              </w:rPr>
              <w:t>Upper Division</w:t>
            </w:r>
          </w:p>
        </w:tc>
      </w:tr>
      <w:tr w:rsidR="006D2608" w:rsidRPr="006D2608" w14:paraId="3EFD8CE0" w14:textId="77777777" w:rsidTr="00DD6FD6">
        <w:tc>
          <w:tcPr>
            <w:tcW w:w="2694" w:type="pct"/>
            <w:shd w:val="clear" w:color="auto" w:fill="auto"/>
          </w:tcPr>
          <w:p w14:paraId="5049ABAC"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1101 Contracts</w:t>
            </w:r>
          </w:p>
        </w:tc>
        <w:tc>
          <w:tcPr>
            <w:tcW w:w="464" w:type="pct"/>
            <w:shd w:val="clear" w:color="auto" w:fill="auto"/>
            <w:vAlign w:val="center"/>
          </w:tcPr>
          <w:p w14:paraId="354BB8E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790" w:type="pct"/>
            <w:shd w:val="clear" w:color="auto" w:fill="auto"/>
            <w:vAlign w:val="center"/>
          </w:tcPr>
          <w:p w14:paraId="35006FF2"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6CD3797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586" w:type="pct"/>
            <w:shd w:val="clear" w:color="auto" w:fill="auto"/>
            <w:vAlign w:val="center"/>
          </w:tcPr>
          <w:p w14:paraId="07E6DEC9"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588226A9" w14:textId="77777777" w:rsidTr="00DD6FD6">
        <w:tc>
          <w:tcPr>
            <w:tcW w:w="2694" w:type="pct"/>
            <w:shd w:val="clear" w:color="auto" w:fill="auto"/>
          </w:tcPr>
          <w:p w14:paraId="20124EA2"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1102 Criminal Law</w:t>
            </w:r>
          </w:p>
        </w:tc>
        <w:tc>
          <w:tcPr>
            <w:tcW w:w="464" w:type="pct"/>
            <w:shd w:val="clear" w:color="auto" w:fill="auto"/>
            <w:vAlign w:val="center"/>
          </w:tcPr>
          <w:p w14:paraId="795F6DD9"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790" w:type="pct"/>
            <w:shd w:val="clear" w:color="auto" w:fill="auto"/>
            <w:vAlign w:val="center"/>
          </w:tcPr>
          <w:p w14:paraId="5D06053B"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4B039BB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586" w:type="pct"/>
            <w:shd w:val="clear" w:color="auto" w:fill="auto"/>
          </w:tcPr>
          <w:p w14:paraId="647ADD2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30E1F5B6" w14:textId="77777777" w:rsidTr="00DD6FD6">
        <w:tc>
          <w:tcPr>
            <w:tcW w:w="2694" w:type="pct"/>
            <w:shd w:val="clear" w:color="auto" w:fill="auto"/>
          </w:tcPr>
          <w:p w14:paraId="1411FBE9"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1103 Torts</w:t>
            </w:r>
          </w:p>
        </w:tc>
        <w:tc>
          <w:tcPr>
            <w:tcW w:w="464" w:type="pct"/>
            <w:shd w:val="clear" w:color="auto" w:fill="auto"/>
            <w:vAlign w:val="center"/>
          </w:tcPr>
          <w:p w14:paraId="10F9DD4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790" w:type="pct"/>
            <w:shd w:val="clear" w:color="auto" w:fill="auto"/>
            <w:vAlign w:val="center"/>
          </w:tcPr>
          <w:p w14:paraId="5CABD3FF"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46F0D599"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586" w:type="pct"/>
            <w:shd w:val="clear" w:color="auto" w:fill="auto"/>
          </w:tcPr>
          <w:p w14:paraId="203F210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7787F306" w14:textId="77777777" w:rsidTr="00DD6FD6">
        <w:tc>
          <w:tcPr>
            <w:tcW w:w="2694" w:type="pct"/>
            <w:shd w:val="clear" w:color="auto" w:fill="auto"/>
          </w:tcPr>
          <w:p w14:paraId="679C127E"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 xml:space="preserve">LAWS 1801 LLEAP1 - </w:t>
            </w:r>
            <w:proofErr w:type="spellStart"/>
            <w:r w:rsidRPr="006D2608">
              <w:rPr>
                <w:rFonts w:ascii="National Book" w:hAnsi="National Book" w:cs="Arial"/>
                <w:color w:val="002060"/>
                <w:sz w:val="20"/>
                <w:szCs w:val="20"/>
              </w:rPr>
              <w:t>Wrtng</w:t>
            </w:r>
            <w:proofErr w:type="spellEnd"/>
            <w:r w:rsidRPr="006D2608">
              <w:rPr>
                <w:rFonts w:ascii="National Book" w:hAnsi="National Book" w:cs="Arial"/>
                <w:color w:val="002060"/>
                <w:sz w:val="20"/>
                <w:szCs w:val="20"/>
              </w:rPr>
              <w:t xml:space="preserve"> </w:t>
            </w:r>
            <w:proofErr w:type="spellStart"/>
            <w:r w:rsidRPr="006D2608">
              <w:rPr>
                <w:rFonts w:ascii="National Book" w:hAnsi="National Book" w:cs="Arial"/>
                <w:color w:val="002060"/>
                <w:sz w:val="20"/>
                <w:szCs w:val="20"/>
              </w:rPr>
              <w:t>Advcy</w:t>
            </w:r>
            <w:proofErr w:type="spellEnd"/>
            <w:r w:rsidRPr="006D2608">
              <w:rPr>
                <w:rFonts w:ascii="National Book" w:hAnsi="National Book" w:cs="Arial"/>
                <w:color w:val="002060"/>
                <w:sz w:val="20"/>
                <w:szCs w:val="20"/>
              </w:rPr>
              <w:t xml:space="preserve"> &amp; </w:t>
            </w:r>
            <w:proofErr w:type="spellStart"/>
            <w:r w:rsidRPr="006D2608">
              <w:rPr>
                <w:rFonts w:ascii="National Book" w:hAnsi="National Book" w:cs="Arial"/>
                <w:color w:val="002060"/>
                <w:sz w:val="20"/>
                <w:szCs w:val="20"/>
              </w:rPr>
              <w:t>Proflsm</w:t>
            </w:r>
            <w:proofErr w:type="spellEnd"/>
          </w:p>
        </w:tc>
        <w:tc>
          <w:tcPr>
            <w:tcW w:w="464" w:type="pct"/>
            <w:shd w:val="clear" w:color="auto" w:fill="auto"/>
            <w:vAlign w:val="center"/>
          </w:tcPr>
          <w:p w14:paraId="697E61A2"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790" w:type="pct"/>
            <w:shd w:val="clear" w:color="auto" w:fill="auto"/>
            <w:vAlign w:val="center"/>
          </w:tcPr>
          <w:p w14:paraId="30747957"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7F5FD13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586" w:type="pct"/>
            <w:shd w:val="clear" w:color="auto" w:fill="auto"/>
          </w:tcPr>
          <w:p w14:paraId="19EB6B8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56291693" w14:textId="77777777" w:rsidTr="00DD6FD6">
        <w:tc>
          <w:tcPr>
            <w:tcW w:w="2694" w:type="pct"/>
            <w:shd w:val="clear" w:color="auto" w:fill="auto"/>
          </w:tcPr>
          <w:p w14:paraId="3583321A"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1201 Civil Procedure</w:t>
            </w:r>
          </w:p>
        </w:tc>
        <w:tc>
          <w:tcPr>
            <w:tcW w:w="464" w:type="pct"/>
            <w:shd w:val="clear" w:color="auto" w:fill="auto"/>
            <w:vAlign w:val="center"/>
          </w:tcPr>
          <w:p w14:paraId="0525F248"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790" w:type="pct"/>
            <w:shd w:val="clear" w:color="auto" w:fill="auto"/>
            <w:vAlign w:val="center"/>
          </w:tcPr>
          <w:p w14:paraId="1BCC57AD"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094C3F13"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586" w:type="pct"/>
            <w:shd w:val="clear" w:color="auto" w:fill="auto"/>
          </w:tcPr>
          <w:p w14:paraId="4D1C6A5B"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2746CB8A" w14:textId="77777777" w:rsidTr="00DD6FD6">
        <w:tc>
          <w:tcPr>
            <w:tcW w:w="2694" w:type="pct"/>
            <w:shd w:val="clear" w:color="auto" w:fill="auto"/>
          </w:tcPr>
          <w:p w14:paraId="0153E65D"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1203 Property</w:t>
            </w:r>
          </w:p>
        </w:tc>
        <w:tc>
          <w:tcPr>
            <w:tcW w:w="464" w:type="pct"/>
            <w:shd w:val="clear" w:color="auto" w:fill="auto"/>
            <w:vAlign w:val="center"/>
          </w:tcPr>
          <w:p w14:paraId="0AB932EA"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790" w:type="pct"/>
            <w:shd w:val="clear" w:color="auto" w:fill="auto"/>
            <w:vAlign w:val="center"/>
          </w:tcPr>
          <w:p w14:paraId="7DE2E62A"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04A4D694"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4</w:t>
            </w:r>
          </w:p>
        </w:tc>
        <w:tc>
          <w:tcPr>
            <w:tcW w:w="586" w:type="pct"/>
            <w:shd w:val="clear" w:color="auto" w:fill="auto"/>
          </w:tcPr>
          <w:p w14:paraId="42C8AAA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4A1E75D8" w14:textId="77777777" w:rsidTr="00DD6FD6">
        <w:tc>
          <w:tcPr>
            <w:tcW w:w="2694" w:type="pct"/>
            <w:shd w:val="clear" w:color="auto" w:fill="auto"/>
          </w:tcPr>
          <w:p w14:paraId="61FB39EF"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LAWS 1204 Law, Legislation and Regulation</w:t>
            </w:r>
          </w:p>
        </w:tc>
        <w:tc>
          <w:tcPr>
            <w:tcW w:w="464" w:type="pct"/>
            <w:shd w:val="clear" w:color="auto" w:fill="auto"/>
            <w:vAlign w:val="center"/>
          </w:tcPr>
          <w:p w14:paraId="7DEA66A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790" w:type="pct"/>
            <w:shd w:val="clear" w:color="auto" w:fill="auto"/>
            <w:vAlign w:val="center"/>
          </w:tcPr>
          <w:p w14:paraId="24702268"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7CE4A34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586" w:type="pct"/>
            <w:shd w:val="clear" w:color="auto" w:fill="auto"/>
          </w:tcPr>
          <w:p w14:paraId="6A57ECA5"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19B0A13E" w14:textId="77777777" w:rsidTr="00DD6FD6">
        <w:tc>
          <w:tcPr>
            <w:tcW w:w="2694" w:type="pct"/>
            <w:shd w:val="clear" w:color="auto" w:fill="auto"/>
          </w:tcPr>
          <w:p w14:paraId="0D9BBBA2"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 xml:space="preserve">LAWS 1802 LLEAP2 - </w:t>
            </w:r>
            <w:proofErr w:type="spellStart"/>
            <w:r w:rsidRPr="006D2608">
              <w:rPr>
                <w:rFonts w:ascii="National Book" w:hAnsi="National Book" w:cs="Arial"/>
                <w:color w:val="002060"/>
                <w:sz w:val="20"/>
                <w:szCs w:val="20"/>
              </w:rPr>
              <w:t>Wrtng</w:t>
            </w:r>
            <w:proofErr w:type="spellEnd"/>
            <w:r w:rsidRPr="006D2608">
              <w:rPr>
                <w:rFonts w:ascii="National Book" w:hAnsi="National Book" w:cs="Arial"/>
                <w:color w:val="002060"/>
                <w:sz w:val="20"/>
                <w:szCs w:val="20"/>
              </w:rPr>
              <w:t xml:space="preserve"> </w:t>
            </w:r>
            <w:proofErr w:type="spellStart"/>
            <w:r w:rsidRPr="006D2608">
              <w:rPr>
                <w:rFonts w:ascii="National Book" w:hAnsi="National Book" w:cs="Arial"/>
                <w:color w:val="002060"/>
                <w:sz w:val="20"/>
                <w:szCs w:val="20"/>
              </w:rPr>
              <w:t>Advcy</w:t>
            </w:r>
            <w:proofErr w:type="spellEnd"/>
            <w:r w:rsidRPr="006D2608">
              <w:rPr>
                <w:rFonts w:ascii="National Book" w:hAnsi="National Book" w:cs="Arial"/>
                <w:color w:val="002060"/>
                <w:sz w:val="20"/>
                <w:szCs w:val="20"/>
              </w:rPr>
              <w:t xml:space="preserve"> &amp; </w:t>
            </w:r>
            <w:proofErr w:type="spellStart"/>
            <w:r w:rsidRPr="006D2608">
              <w:rPr>
                <w:rFonts w:ascii="National Book" w:hAnsi="National Book" w:cs="Arial"/>
                <w:color w:val="002060"/>
                <w:sz w:val="20"/>
                <w:szCs w:val="20"/>
              </w:rPr>
              <w:t>Proflsm</w:t>
            </w:r>
            <w:proofErr w:type="spellEnd"/>
          </w:p>
        </w:tc>
        <w:tc>
          <w:tcPr>
            <w:tcW w:w="464" w:type="pct"/>
            <w:shd w:val="clear" w:color="auto" w:fill="auto"/>
            <w:vAlign w:val="center"/>
          </w:tcPr>
          <w:p w14:paraId="2A79F95D"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790" w:type="pct"/>
            <w:shd w:val="clear" w:color="auto" w:fill="auto"/>
            <w:vAlign w:val="center"/>
          </w:tcPr>
          <w:p w14:paraId="24603184"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1958486E"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3</w:t>
            </w:r>
          </w:p>
        </w:tc>
        <w:tc>
          <w:tcPr>
            <w:tcW w:w="586" w:type="pct"/>
            <w:shd w:val="clear" w:color="auto" w:fill="auto"/>
          </w:tcPr>
          <w:p w14:paraId="6ADF75A1"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1297CE67" w14:textId="77777777" w:rsidTr="00DD6FD6">
        <w:tc>
          <w:tcPr>
            <w:tcW w:w="2694" w:type="pct"/>
            <w:shd w:val="clear" w:color="auto" w:fill="auto"/>
          </w:tcPr>
          <w:p w14:paraId="282695D3"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Choice of one or two one-credit 1L elective courses</w:t>
            </w:r>
          </w:p>
        </w:tc>
        <w:tc>
          <w:tcPr>
            <w:tcW w:w="464" w:type="pct"/>
            <w:shd w:val="clear" w:color="auto" w:fill="auto"/>
            <w:vAlign w:val="center"/>
          </w:tcPr>
          <w:p w14:paraId="6B4E925F"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1-2</w:t>
            </w:r>
          </w:p>
        </w:tc>
        <w:tc>
          <w:tcPr>
            <w:tcW w:w="790" w:type="pct"/>
            <w:shd w:val="clear" w:color="auto" w:fill="auto"/>
            <w:vAlign w:val="center"/>
          </w:tcPr>
          <w:p w14:paraId="405234BB" w14:textId="77777777" w:rsidR="00915CE3" w:rsidRPr="006D2608" w:rsidRDefault="00915CE3" w:rsidP="001C26B5">
            <w:pPr>
              <w:rPr>
                <w:rFonts w:ascii="National Book" w:hAnsi="National Book" w:cs="Arial"/>
                <w:color w:val="002060"/>
                <w:sz w:val="20"/>
                <w:szCs w:val="20"/>
              </w:rPr>
            </w:pPr>
            <w:r w:rsidRPr="006D2608">
              <w:rPr>
                <w:rFonts w:ascii="National Book" w:hAnsi="National Book" w:cs="Arial"/>
                <w:color w:val="002060"/>
                <w:sz w:val="20"/>
                <w:szCs w:val="20"/>
              </w:rPr>
              <w:t>TRAN 4X000</w:t>
            </w:r>
          </w:p>
        </w:tc>
        <w:tc>
          <w:tcPr>
            <w:tcW w:w="466" w:type="pct"/>
            <w:shd w:val="clear" w:color="auto" w:fill="auto"/>
            <w:vAlign w:val="center"/>
          </w:tcPr>
          <w:p w14:paraId="2CBDCB44"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1-2</w:t>
            </w:r>
          </w:p>
        </w:tc>
        <w:tc>
          <w:tcPr>
            <w:tcW w:w="586" w:type="pct"/>
            <w:shd w:val="clear" w:color="auto" w:fill="auto"/>
          </w:tcPr>
          <w:p w14:paraId="082BC7AC" w14:textId="77777777" w:rsidR="00915CE3" w:rsidRPr="006D2608" w:rsidRDefault="00915CE3" w:rsidP="001C26B5">
            <w:pPr>
              <w:jc w:val="center"/>
              <w:rPr>
                <w:rFonts w:ascii="National Book" w:hAnsi="National Book" w:cs="Arial"/>
                <w:color w:val="002060"/>
                <w:sz w:val="20"/>
                <w:szCs w:val="20"/>
              </w:rPr>
            </w:pPr>
            <w:r w:rsidRPr="006D2608">
              <w:rPr>
                <w:rFonts w:ascii="National Book" w:hAnsi="National Book" w:cs="Arial"/>
                <w:color w:val="002060"/>
                <w:sz w:val="20"/>
                <w:szCs w:val="20"/>
              </w:rPr>
              <w:t>■</w:t>
            </w:r>
          </w:p>
        </w:tc>
      </w:tr>
      <w:tr w:rsidR="006D2608" w:rsidRPr="006D2608" w14:paraId="0399EE40" w14:textId="77777777" w:rsidTr="00DD6FD6">
        <w:tc>
          <w:tcPr>
            <w:tcW w:w="5000" w:type="pct"/>
            <w:gridSpan w:val="5"/>
            <w:shd w:val="clear" w:color="auto" w:fill="auto"/>
            <w:vAlign w:val="center"/>
          </w:tcPr>
          <w:p w14:paraId="64D612BE" w14:textId="223211B6" w:rsidR="006D2608" w:rsidRPr="006D2608" w:rsidRDefault="006D2608" w:rsidP="006D2608">
            <w:pPr>
              <w:rPr>
                <w:rFonts w:ascii="National Book" w:hAnsi="National Book" w:cs="Arial"/>
                <w:b/>
                <w:bCs/>
                <w:color w:val="002060"/>
                <w:sz w:val="22"/>
                <w:szCs w:val="22"/>
              </w:rPr>
            </w:pPr>
            <w:r w:rsidRPr="006D2608">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6D2608">
              <w:rPr>
                <w:rFonts w:ascii="National Book" w:hAnsi="National Book" w:cs="Arial"/>
                <w:color w:val="002060"/>
                <w:sz w:val="22"/>
                <w:szCs w:val="22"/>
              </w:rPr>
              <w:t xml:space="preserve">: </w:t>
            </w:r>
            <w:r w:rsidRPr="006D2608">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6D2608">
              <w:rPr>
                <w:rFonts w:ascii="National Book" w:hAnsi="National Book" w:cs="Arial"/>
                <w:b/>
                <w:bCs/>
                <w:color w:val="002060"/>
                <w:sz w:val="22"/>
                <w:szCs w:val="22"/>
              </w:rPr>
              <w:t>)</w:t>
            </w:r>
          </w:p>
        </w:tc>
      </w:tr>
      <w:tr w:rsidR="006D2608" w:rsidRPr="006D2608" w14:paraId="4B651607" w14:textId="77777777" w:rsidTr="00DD6FD6">
        <w:tc>
          <w:tcPr>
            <w:tcW w:w="5000" w:type="pct"/>
            <w:gridSpan w:val="5"/>
            <w:shd w:val="clear" w:color="auto" w:fill="002060"/>
          </w:tcPr>
          <w:p w14:paraId="4355BDF4" w14:textId="77777777" w:rsidR="006D2608" w:rsidRPr="006D2608" w:rsidRDefault="006D2608" w:rsidP="006D2608">
            <w:pPr>
              <w:jc w:val="center"/>
              <w:rPr>
                <w:rFonts w:ascii="National Book" w:hAnsi="National Book" w:cs="Arial"/>
                <w:color w:val="FFFFFF" w:themeColor="background1"/>
                <w:sz w:val="22"/>
                <w:szCs w:val="22"/>
              </w:rPr>
            </w:pPr>
            <w:r w:rsidRPr="006D2608">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3DFDCBC8" w:rsidR="00DB4CE8" w:rsidRDefault="00DB4CE8">
      <w:pPr>
        <w:rPr>
          <w:rFonts w:ascii="Arial" w:hAnsi="Arial" w:cs="Arial"/>
          <w:b/>
        </w:rPr>
      </w:pPr>
      <w:r>
        <w:rPr>
          <w:rFonts w:ascii="Arial" w:hAnsi="Arial" w:cs="Arial"/>
          <w:b/>
        </w:rPr>
        <w:br w:type="page"/>
      </w:r>
    </w:p>
    <w:p w14:paraId="611F408A" w14:textId="77777777" w:rsidR="00AB5420" w:rsidRPr="000B4A73" w:rsidRDefault="00AB5420" w:rsidP="00AB5420">
      <w:pPr>
        <w:pStyle w:val="Heading1"/>
        <w:rPr>
          <w:rFonts w:cs="Arial"/>
        </w:rPr>
      </w:pPr>
      <w:bookmarkStart w:id="1" w:name="_Hlk118449484"/>
      <w:bookmarkStart w:id="2" w:name="_Hlk124932737"/>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5ADED9B8" w14:textId="06FBC654" w:rsidR="006D4E29" w:rsidRDefault="00AB5420" w:rsidP="00AB5420">
      <w:pPr>
        <w:pStyle w:val="Heading1"/>
        <w:rPr>
          <w:rFonts w:ascii="National Book" w:hAnsi="National Book"/>
          <w:color w:val="002060"/>
        </w:rPr>
      </w:pPr>
      <w:r w:rsidRPr="00DB4CE8">
        <w:rPr>
          <w:rFonts w:cs="Arial"/>
        </w:rPr>
        <w:t>Partnership Process</w:t>
      </w:r>
      <w:bookmarkEnd w:id="2"/>
    </w:p>
    <w:p w14:paraId="4F5FA7FC" w14:textId="31977980" w:rsidR="00714657" w:rsidRDefault="00714657" w:rsidP="00714657">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714657" w14:paraId="7A5B399C" w14:textId="77777777" w:rsidTr="00F50A09">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DD308" w14:textId="77777777" w:rsidR="00714657" w:rsidRDefault="00714657" w:rsidP="00F50A09">
            <w:pPr>
              <w:spacing w:before="100" w:beforeAutospacing="1" w:after="100" w:afterAutospacing="1"/>
            </w:pPr>
            <w:bookmarkStart w:id="3"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584FE"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095BC8C3"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2131A088"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07E84405"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748639A6"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5C5E7A3B"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Pr="00F9062C">
                <w:rPr>
                  <w:rStyle w:val="Hyperlink"/>
                  <w:rFonts w:ascii="National Book" w:eastAsia="Times New Roman" w:hAnsi="National Book"/>
                  <w:sz w:val="24"/>
                  <w:szCs w:val="24"/>
                </w:rPr>
                <w:t>Review CWRU School of Law Financial Aid information.</w:t>
              </w:r>
            </w:hyperlink>
            <w:r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2F841D0D" w14:textId="77777777" w:rsidR="00714657" w:rsidRPr="00F9062C" w:rsidRDefault="00714657" w:rsidP="00714657">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714657" w14:paraId="5564F0E2" w14:textId="77777777" w:rsidTr="00F50A09">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E173A" w14:textId="77777777" w:rsidR="00714657" w:rsidRDefault="00714657" w:rsidP="00F50A09">
            <w:pPr>
              <w:spacing w:before="100" w:beforeAutospacing="1" w:after="100" w:afterAutospacing="1"/>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4F8DC1CB"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0C506BA8"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043EB685"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74ECBF6A"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39784111" w14:textId="77777777" w:rsidR="00714657" w:rsidRPr="00F9062C" w:rsidRDefault="00714657" w:rsidP="00714657">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3"/>
    </w:tbl>
    <w:p w14:paraId="41A0AB25" w14:textId="77777777" w:rsidR="006D4E29" w:rsidRDefault="006D4E29" w:rsidP="006D4E29">
      <w:pPr>
        <w:rPr>
          <w:rFonts w:ascii="National Book" w:hAnsi="National Book"/>
          <w:bCs/>
          <w:iCs/>
          <w:color w:val="002060"/>
        </w:rPr>
      </w:pPr>
    </w:p>
    <w:p w14:paraId="58BCA310" w14:textId="4BD28A59" w:rsidR="00DB4CE8" w:rsidRPr="00DB4CE8" w:rsidRDefault="006D4E29" w:rsidP="006D4E29">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2363FEC5" w14:textId="6EECDAC9"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0F92447D" w:rsidR="00015292" w:rsidRPr="007B70CF" w:rsidRDefault="00015292" w:rsidP="00714657">
      <w:pPr>
        <w:pStyle w:val="Heading1"/>
        <w:ind w:left="0"/>
        <w:jc w:val="left"/>
      </w:pPr>
      <w:r w:rsidRPr="007B70CF">
        <w:t>Graduation Requirements</w:t>
      </w:r>
    </w:p>
    <w:p w14:paraId="3DFB3F04" w14:textId="77777777" w:rsidR="00714657" w:rsidRDefault="00714657" w:rsidP="00C32432">
      <w:pPr>
        <w:rPr>
          <w:rFonts w:ascii="National Book" w:hAnsi="National Book" w:cs="Arial"/>
          <w:color w:val="002060"/>
        </w:rPr>
      </w:pPr>
    </w:p>
    <w:p w14:paraId="73D0B5E5" w14:textId="0DB042B1" w:rsidR="00C32432" w:rsidRPr="00C32432" w:rsidRDefault="00C32432" w:rsidP="00C32432">
      <w:pPr>
        <w:rPr>
          <w:rFonts w:ascii="National Book" w:hAnsi="National Book" w:cs="Arial"/>
          <w:color w:val="002060"/>
        </w:rPr>
      </w:pPr>
      <w:r w:rsidRPr="00C32432">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C32432">
          <w:rPr>
            <w:rStyle w:val="Hyperlink"/>
            <w:rFonts w:ascii="National Book" w:hAnsi="National Book" w:cs="Arial"/>
          </w:rPr>
          <w:t>www.kent.edu/catalog</w:t>
        </w:r>
      </w:hyperlink>
      <w:r w:rsidRPr="00C32432">
        <w:rPr>
          <w:rFonts w:ascii="National Book" w:hAnsi="National Book" w:cs="Arial"/>
          <w:color w:val="002060"/>
        </w:rPr>
        <w:t>).</w:t>
      </w:r>
    </w:p>
    <w:p w14:paraId="28DF123F" w14:textId="77777777" w:rsidR="00C32432" w:rsidRPr="00C32432" w:rsidRDefault="00C32432" w:rsidP="00C32432">
      <w:pPr>
        <w:rPr>
          <w:rFonts w:ascii="National Book" w:hAnsi="National Book" w:cs="Arial"/>
          <w:color w:val="002060"/>
        </w:rPr>
      </w:pPr>
    </w:p>
    <w:p w14:paraId="10CBCA3D" w14:textId="77777777" w:rsidR="00C32432" w:rsidRPr="00C32432" w:rsidRDefault="00C32432" w:rsidP="00C32432">
      <w:pPr>
        <w:rPr>
          <w:rFonts w:ascii="National Book" w:hAnsi="National Book" w:cs="Arial"/>
          <w:color w:val="002060"/>
        </w:rPr>
      </w:pPr>
      <w:r w:rsidRPr="00C3243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51A4758" w14:textId="77777777" w:rsidR="00C32432" w:rsidRPr="00C32432" w:rsidRDefault="00C32432" w:rsidP="00C32432">
      <w:pPr>
        <w:rPr>
          <w:rFonts w:ascii="National Book" w:hAnsi="National Book" w:cs="Arial"/>
          <w:color w:val="002060"/>
        </w:rPr>
      </w:pPr>
    </w:p>
    <w:p w14:paraId="0C2FFC39" w14:textId="77777777" w:rsidR="00C32432" w:rsidRPr="00C32432" w:rsidRDefault="00C32432" w:rsidP="00C32432">
      <w:pPr>
        <w:rPr>
          <w:rFonts w:ascii="National Book" w:hAnsi="National Book" w:cs="Arial"/>
          <w:color w:val="002060"/>
        </w:rPr>
      </w:pPr>
      <w:r w:rsidRPr="00C32432">
        <w:rPr>
          <w:rFonts w:ascii="National Book" w:hAnsi="National Book" w:cs="Arial"/>
          <w:color w:val="002060"/>
        </w:rPr>
        <w:t>It is recommended that students intending to pursue the Bachelor of Arts in Peace and Conflict Studies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0B79332" w14:textId="77777777" w:rsidR="00685C07" w:rsidRPr="000A6D55" w:rsidRDefault="00685C07" w:rsidP="00685C07">
      <w:pPr>
        <w:pStyle w:val="NoSpacing"/>
        <w:rPr>
          <w:rFonts w:ascii="National Bold Italic" w:hAnsi="National Bold Italic"/>
          <w:b/>
          <w:color w:val="1F3864" w:themeColor="accent1" w:themeShade="80"/>
          <w:sz w:val="32"/>
          <w:szCs w:val="32"/>
        </w:rPr>
      </w:pPr>
      <w:bookmarkStart w:id="4" w:name="_Hlk104449159"/>
      <w:r w:rsidRPr="000A6D55">
        <w:rPr>
          <w:rFonts w:ascii="National Bold Italic" w:hAnsi="National Bold Italic"/>
          <w:b/>
          <w:color w:val="1F3864" w:themeColor="accent1" w:themeShade="80"/>
          <w:sz w:val="32"/>
          <w:szCs w:val="32"/>
        </w:rPr>
        <w:t>Contact Information:</w:t>
      </w:r>
    </w:p>
    <w:p w14:paraId="7D96D0E8" w14:textId="77777777" w:rsidR="00685C07" w:rsidRPr="000A6D55" w:rsidRDefault="00685C07" w:rsidP="00685C07">
      <w:pPr>
        <w:pStyle w:val="NoSpacing"/>
        <w:rPr>
          <w:rFonts w:ascii="National Bold Italic" w:hAnsi="National Bold Italic"/>
          <w:color w:val="1F3864" w:themeColor="accent1" w:themeShade="80"/>
          <w:sz w:val="32"/>
          <w:szCs w:val="32"/>
        </w:rPr>
      </w:pPr>
    </w:p>
    <w:p w14:paraId="1DD95C21" w14:textId="77777777" w:rsidR="00685C07" w:rsidRPr="00E04544" w:rsidRDefault="00685C07" w:rsidP="00685C07">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36B01D9A" w14:textId="77777777" w:rsidR="00685C07" w:rsidRPr="00E04544" w:rsidRDefault="00685C07" w:rsidP="00685C07">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1D6C7EF4" w14:textId="77777777" w:rsidR="00685C07" w:rsidRPr="00DB4CE8" w:rsidRDefault="00685C07" w:rsidP="00685C07">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664F2098" w14:textId="77777777" w:rsidR="00685C07" w:rsidRDefault="003D335F" w:rsidP="00685C07">
      <w:pPr>
        <w:pStyle w:val="NoSpacing"/>
        <w:ind w:right="-720"/>
        <w:rPr>
          <w:rFonts w:ascii="National Book" w:hAnsi="National Book"/>
          <w:color w:val="002060"/>
          <w:sz w:val="24"/>
          <w:szCs w:val="24"/>
        </w:rPr>
      </w:pPr>
      <w:hyperlink r:id="rId25" w:history="1">
        <w:r w:rsidR="00685C07" w:rsidRPr="001B0E1E">
          <w:rPr>
            <w:rStyle w:val="Hyperlink"/>
            <w:rFonts w:ascii="National Book" w:hAnsi="National Book"/>
            <w:color w:val="002060"/>
            <w:sz w:val="24"/>
            <w:szCs w:val="24"/>
          </w:rPr>
          <w:t>pathways@kent.edu</w:t>
        </w:r>
      </w:hyperlink>
      <w:r w:rsidR="00685C07" w:rsidRPr="001B0E1E">
        <w:rPr>
          <w:rStyle w:val="Hyperlink"/>
          <w:rFonts w:ascii="National Book" w:hAnsi="National Book"/>
          <w:color w:val="002060"/>
          <w:sz w:val="24"/>
          <w:szCs w:val="24"/>
        </w:rPr>
        <w:t xml:space="preserve">  </w:t>
      </w:r>
      <w:r w:rsidR="00685C07" w:rsidRPr="001B0E1E">
        <w:rPr>
          <w:rFonts w:ascii="National Book" w:hAnsi="National Book"/>
          <w:color w:val="002060"/>
          <w:sz w:val="24"/>
          <w:szCs w:val="24"/>
        </w:rPr>
        <w:t xml:space="preserve"> </w:t>
      </w:r>
      <w:r w:rsidR="00685C07" w:rsidRPr="001B0E1E">
        <w:rPr>
          <w:rFonts w:ascii="National Book" w:hAnsi="National Book"/>
          <w:color w:val="002060"/>
          <w:sz w:val="24"/>
          <w:szCs w:val="24"/>
        </w:rPr>
        <w:tab/>
      </w:r>
    </w:p>
    <w:p w14:paraId="04A24BC7" w14:textId="77777777" w:rsidR="00685C07" w:rsidRDefault="00685C07" w:rsidP="00685C07">
      <w:pPr>
        <w:pStyle w:val="NoSpacing"/>
        <w:ind w:right="-720"/>
        <w:rPr>
          <w:rFonts w:ascii="National Book" w:hAnsi="National Book"/>
          <w:color w:val="002060"/>
          <w:sz w:val="24"/>
          <w:szCs w:val="24"/>
        </w:rPr>
      </w:pPr>
    </w:p>
    <w:bookmarkEnd w:id="4"/>
    <w:p w14:paraId="44ACDBAE" w14:textId="77777777" w:rsidR="00F570CE" w:rsidRDefault="00F570CE" w:rsidP="00F570C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36746DAA" w14:textId="77777777" w:rsidR="00F570CE" w:rsidRDefault="00F570CE" w:rsidP="00F570C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2B9FE93A" w14:textId="77777777" w:rsidR="00F570CE" w:rsidRDefault="00F570CE" w:rsidP="00F570CE">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30C32113" w14:textId="77777777" w:rsidR="00F570CE" w:rsidRDefault="00F570CE" w:rsidP="00F570CE">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48D8A8EC" w14:textId="77777777" w:rsidR="00F570CE" w:rsidRDefault="00F570CE" w:rsidP="00F570C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3AD54977" w14:textId="77777777" w:rsidR="00F570CE" w:rsidRDefault="00F570CE" w:rsidP="00F570C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23702B01" w14:textId="77777777" w:rsidR="00F570CE" w:rsidRDefault="00F570CE" w:rsidP="00F570CE">
      <w:pPr>
        <w:pStyle w:val="NoSpacing"/>
        <w:rPr>
          <w:rFonts w:ascii="National Book" w:hAnsi="National Book"/>
          <w:color w:val="1F3864" w:themeColor="accent1" w:themeShade="80"/>
          <w:sz w:val="32"/>
          <w:szCs w:val="32"/>
        </w:rPr>
      </w:pPr>
    </w:p>
    <w:p w14:paraId="11A4C095" w14:textId="486E0D7D" w:rsidR="00015292" w:rsidRPr="00985EF8" w:rsidRDefault="00F570CE" w:rsidP="00F570CE">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714657">
        <w:rPr>
          <w:rFonts w:ascii="National Regular Italic" w:hAnsi="National Regular Italic"/>
          <w:b/>
          <w:color w:val="1F3864" w:themeColor="accent1" w:themeShade="80"/>
          <w:sz w:val="32"/>
          <w:szCs w:val="32"/>
        </w:rPr>
        <w:t>February 2023</w:t>
      </w:r>
    </w:p>
    <w:p w14:paraId="73C951D5" w14:textId="41085165"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7456" behindDoc="0" locked="0" layoutInCell="1" allowOverlap="1" wp14:anchorId="5E6DAC50" wp14:editId="7727797D">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14B3021" id="Rectangle 9" o:spid="_x0000_s1026" style="position:absolute;margin-left:-74.9pt;margin-top:702.7pt;width:612pt;height:1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1704205137">
    <w:abstractNumId w:val="0"/>
  </w:num>
  <w:num w:numId="4" w16cid:durableId="608123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SIxjhZalpfLXrfM5cO45BBVWAHmUzB56cO0p65Id6dxIoBTNdhUbPItLBnjQA9H0ljCN29ZofJoL6dM5VZpVRA==" w:salt="SbLbh1NtIIKA/amR3EFp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oFAPajFJMtAAAA"/>
  </w:docVars>
  <w:rsids>
    <w:rsidRoot w:val="004D1F78"/>
    <w:rsid w:val="00015292"/>
    <w:rsid w:val="00044FD3"/>
    <w:rsid w:val="0005679C"/>
    <w:rsid w:val="00092A55"/>
    <w:rsid w:val="000F7074"/>
    <w:rsid w:val="001103AD"/>
    <w:rsid w:val="00125263"/>
    <w:rsid w:val="001427C3"/>
    <w:rsid w:val="001A0C14"/>
    <w:rsid w:val="001C3BE3"/>
    <w:rsid w:val="001D506F"/>
    <w:rsid w:val="00262F6F"/>
    <w:rsid w:val="00282B2E"/>
    <w:rsid w:val="00340D76"/>
    <w:rsid w:val="003D335F"/>
    <w:rsid w:val="00462C49"/>
    <w:rsid w:val="004B3BCA"/>
    <w:rsid w:val="004D1F78"/>
    <w:rsid w:val="004D246B"/>
    <w:rsid w:val="00515FB7"/>
    <w:rsid w:val="00581EDA"/>
    <w:rsid w:val="00685C07"/>
    <w:rsid w:val="00690AAE"/>
    <w:rsid w:val="006D2608"/>
    <w:rsid w:val="006D4E29"/>
    <w:rsid w:val="00714657"/>
    <w:rsid w:val="0074660D"/>
    <w:rsid w:val="00817955"/>
    <w:rsid w:val="008469D2"/>
    <w:rsid w:val="00882233"/>
    <w:rsid w:val="008904EE"/>
    <w:rsid w:val="008D1F15"/>
    <w:rsid w:val="00915CE3"/>
    <w:rsid w:val="00935938"/>
    <w:rsid w:val="009752F1"/>
    <w:rsid w:val="009A2EB0"/>
    <w:rsid w:val="009B6AC8"/>
    <w:rsid w:val="00A32E1F"/>
    <w:rsid w:val="00AB5420"/>
    <w:rsid w:val="00B239AB"/>
    <w:rsid w:val="00B72376"/>
    <w:rsid w:val="00C127AA"/>
    <w:rsid w:val="00C32432"/>
    <w:rsid w:val="00C60A4A"/>
    <w:rsid w:val="00CA123D"/>
    <w:rsid w:val="00D17078"/>
    <w:rsid w:val="00D21FD8"/>
    <w:rsid w:val="00D6504D"/>
    <w:rsid w:val="00D918CB"/>
    <w:rsid w:val="00D93F38"/>
    <w:rsid w:val="00DB4CE8"/>
    <w:rsid w:val="00DC13C1"/>
    <w:rsid w:val="00DD6FD6"/>
    <w:rsid w:val="00DE70E2"/>
    <w:rsid w:val="00E4566B"/>
    <w:rsid w:val="00E71FF8"/>
    <w:rsid w:val="00E778C6"/>
    <w:rsid w:val="00EB47DD"/>
    <w:rsid w:val="00F570CE"/>
    <w:rsid w:val="00F857FE"/>
    <w:rsid w:val="00FB7E6F"/>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DD6FD6"/>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DD6FD6"/>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71465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2.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1601</Words>
  <Characters>9130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6</cp:revision>
  <dcterms:created xsi:type="dcterms:W3CDTF">2023-02-09T20:52:00Z</dcterms:created>
  <dcterms:modified xsi:type="dcterms:W3CDTF">2023-02-09T20:56:00Z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