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EA9FF" w14:textId="77777777" w:rsidR="002A776E" w:rsidRPr="00C8650C" w:rsidRDefault="00E10EFD" w:rsidP="00C71239">
      <w:pPr>
        <w:tabs>
          <w:tab w:val="left"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A2C5A2" wp14:editId="0A3D55E8">
                <wp:simplePos x="0" y="0"/>
                <wp:positionH relativeFrom="column">
                  <wp:posOffset>3716103</wp:posOffset>
                </wp:positionH>
                <wp:positionV relativeFrom="paragraph">
                  <wp:posOffset>-573460</wp:posOffset>
                </wp:positionV>
                <wp:extent cx="1857375" cy="629119"/>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29119"/>
                        </a:xfrm>
                        <a:prstGeom prst="rect">
                          <a:avLst/>
                        </a:prstGeom>
                        <a:solidFill>
                          <a:srgbClr val="FFFFFF"/>
                        </a:solidFill>
                        <a:ln w="9525">
                          <a:solidFill>
                            <a:srgbClr val="000000"/>
                          </a:solidFill>
                          <a:miter lim="800000"/>
                          <a:headEnd/>
                          <a:tailEnd/>
                        </a:ln>
                      </wps:spPr>
                      <wps:txbx>
                        <w:txbxContent>
                          <w:p w14:paraId="0A32EFF7" w14:textId="77777777" w:rsidR="00B931A5" w:rsidRDefault="00B931A5">
                            <w:r>
                              <w:t>Kent Campus</w:t>
                            </w:r>
                          </w:p>
                          <w:p w14:paraId="5F2C9080" w14:textId="3B6FA0CD" w:rsidR="00B931A5" w:rsidRDefault="00B931A5">
                            <w:r>
                              <w:t xml:space="preserve">NTT </w:t>
                            </w:r>
                            <w:r w:rsidR="00882B85">
                              <w:t>12</w:t>
                            </w:r>
                            <w:r>
                              <w:t>-month New Hire</w:t>
                            </w:r>
                          </w:p>
                          <w:p w14:paraId="4BB05A10" w14:textId="358EB153" w:rsidR="00B931A5" w:rsidRPr="00BB5382" w:rsidRDefault="00B931A5">
                            <w:pPr>
                              <w:rPr>
                                <w:color w:val="FF0000"/>
                              </w:rPr>
                            </w:pPr>
                            <w:r>
                              <w:rPr>
                                <w:color w:val="FF0000"/>
                              </w:rPr>
                              <w:t xml:space="preserve">Revised </w:t>
                            </w:r>
                            <w:r w:rsidR="00FC51CD">
                              <w:rPr>
                                <w:color w:val="FF0000"/>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C5A2" id="_x0000_t202" coordsize="21600,21600" o:spt="202" path="m,l,21600r21600,l21600,xe">
                <v:stroke joinstyle="miter"/>
                <v:path gradientshapeok="t" o:connecttype="rect"/>
              </v:shapetype>
              <v:shape id="Text Box 4" o:spid="_x0000_s1026" type="#_x0000_t202" style="position:absolute;margin-left:292.6pt;margin-top:-45.15pt;width:146.2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PqFgIAACs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">
                <v:textbox>
                  <w:txbxContent>
                    <w:p w14:paraId="0A32EFF7" w14:textId="77777777" w:rsidR="00B931A5" w:rsidRDefault="00B931A5">
                      <w:r>
                        <w:t>Kent Campus</w:t>
                      </w:r>
                    </w:p>
                    <w:p w14:paraId="5F2C9080" w14:textId="3B6FA0CD" w:rsidR="00B931A5" w:rsidRDefault="00B931A5">
                      <w:r>
                        <w:t xml:space="preserve">NTT </w:t>
                      </w:r>
                      <w:r w:rsidR="00882B85">
                        <w:t>12</w:t>
                      </w:r>
                      <w:r>
                        <w:t>-month New Hire</w:t>
                      </w:r>
                    </w:p>
                    <w:p w14:paraId="4BB05A10" w14:textId="358EB153" w:rsidR="00B931A5" w:rsidRPr="00BB5382" w:rsidRDefault="00B931A5">
                      <w:pPr>
                        <w:rPr>
                          <w:color w:val="FF0000"/>
                        </w:rPr>
                      </w:pPr>
                      <w:r>
                        <w:rPr>
                          <w:color w:val="FF0000"/>
                        </w:rPr>
                        <w:t xml:space="preserve">Revised </w:t>
                      </w:r>
                      <w:r w:rsidR="00FC51CD">
                        <w:rPr>
                          <w:color w:val="FF0000"/>
                        </w:rPr>
                        <w:t>2024</w:t>
                      </w:r>
                    </w:p>
                  </w:txbxContent>
                </v:textbox>
              </v:shape>
            </w:pict>
          </mc:Fallback>
        </mc:AlternateContent>
      </w:r>
      <w:r w:rsidR="002430BA">
        <w:rPr>
          <w:rFonts w:ascii="Times New Roman" w:hAnsi="Times New Roman" w:cs="Times New Roman"/>
          <w:noProof/>
          <w:sz w:val="24"/>
          <w:szCs w:val="24"/>
        </w:rPr>
        <w:t>Date</w:t>
      </w:r>
    </w:p>
    <w:p w14:paraId="7A7C7745" w14:textId="77777777" w:rsidR="002A776E" w:rsidRPr="00C8650C" w:rsidRDefault="002A776E" w:rsidP="00C71239">
      <w:pPr>
        <w:tabs>
          <w:tab w:val="left" w:pos="4680"/>
        </w:tabs>
        <w:rPr>
          <w:rFonts w:ascii="Times New Roman" w:hAnsi="Times New Roman" w:cs="Times New Roman"/>
          <w:sz w:val="24"/>
          <w:szCs w:val="24"/>
        </w:rPr>
      </w:pPr>
    </w:p>
    <w:p w14:paraId="13F897E4" w14:textId="77777777" w:rsidR="00E305EA" w:rsidRPr="00C8650C" w:rsidRDefault="00E305EA" w:rsidP="00C71239">
      <w:pPr>
        <w:tabs>
          <w:tab w:val="left" w:pos="4680"/>
        </w:tabs>
        <w:rPr>
          <w:rFonts w:ascii="Times New Roman" w:hAnsi="Times New Roman" w:cs="Times New Roman"/>
          <w:sz w:val="24"/>
          <w:szCs w:val="24"/>
        </w:rPr>
      </w:pPr>
    </w:p>
    <w:p w14:paraId="42E7C930" w14:textId="77777777" w:rsidR="002A776E" w:rsidRPr="00C8650C"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Name</w:t>
      </w:r>
    </w:p>
    <w:p w14:paraId="511E1B97" w14:textId="77777777" w:rsidR="00BB5382"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0B1551F1" w14:textId="77777777" w:rsidR="00C71239" w:rsidRPr="00C8650C"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4BF5351C" w14:textId="77777777" w:rsidR="00C71239" w:rsidRPr="00C8650C" w:rsidRDefault="00C71239" w:rsidP="00C71239">
      <w:pPr>
        <w:tabs>
          <w:tab w:val="left" w:pos="4680"/>
        </w:tabs>
        <w:rPr>
          <w:rFonts w:ascii="Times New Roman" w:hAnsi="Times New Roman" w:cs="Times New Roman"/>
          <w:sz w:val="24"/>
          <w:szCs w:val="24"/>
        </w:rPr>
      </w:pPr>
    </w:p>
    <w:p w14:paraId="1903539B" w14:textId="77777777" w:rsidR="00C71239" w:rsidRPr="00C8650C" w:rsidRDefault="00C71239" w:rsidP="00C71239">
      <w:pPr>
        <w:tabs>
          <w:tab w:val="left" w:pos="4680"/>
          <w:tab w:val="left" w:pos="5310"/>
        </w:tabs>
        <w:rPr>
          <w:rFonts w:ascii="Times New Roman" w:hAnsi="Times New Roman" w:cs="Times New Roman"/>
          <w:sz w:val="24"/>
          <w:szCs w:val="24"/>
        </w:rPr>
      </w:pPr>
      <w:r w:rsidRPr="00C8650C">
        <w:rPr>
          <w:rFonts w:ascii="Times New Roman" w:hAnsi="Times New Roman" w:cs="Times New Roman"/>
          <w:sz w:val="24"/>
          <w:szCs w:val="24"/>
        </w:rPr>
        <w:t>Dear</w:t>
      </w:r>
      <w:r w:rsidR="00BB5382">
        <w:rPr>
          <w:rFonts w:ascii="Times New Roman" w:hAnsi="Times New Roman" w:cs="Times New Roman"/>
          <w:sz w:val="24"/>
          <w:szCs w:val="24"/>
        </w:rPr>
        <w:t xml:space="preserve"> _____________________</w:t>
      </w:r>
      <w:r w:rsidRPr="00C8650C">
        <w:rPr>
          <w:rFonts w:ascii="Times New Roman" w:hAnsi="Times New Roman" w:cs="Times New Roman"/>
          <w:sz w:val="24"/>
          <w:szCs w:val="24"/>
        </w:rPr>
        <w:t>:</w:t>
      </w:r>
    </w:p>
    <w:p w14:paraId="2FAB3262" w14:textId="77777777" w:rsidR="00C71239" w:rsidRPr="00C8650C" w:rsidRDefault="00C71239" w:rsidP="00853249">
      <w:pPr>
        <w:tabs>
          <w:tab w:val="left" w:pos="4680"/>
          <w:tab w:val="left" w:pos="5310"/>
        </w:tabs>
        <w:jc w:val="both"/>
        <w:rPr>
          <w:rFonts w:ascii="Times New Roman" w:hAnsi="Times New Roman" w:cs="Times New Roman"/>
          <w:sz w:val="24"/>
          <w:szCs w:val="24"/>
        </w:rPr>
      </w:pPr>
    </w:p>
    <w:p w14:paraId="55B8A19B" w14:textId="71F5A517" w:rsidR="008E09B0" w:rsidRPr="00C8650C" w:rsidRDefault="008E09B0" w:rsidP="00B26E82">
      <w:pPr>
        <w:tabs>
          <w:tab w:val="left" w:pos="4680"/>
          <w:tab w:val="left" w:pos="5310"/>
        </w:tabs>
        <w:jc w:val="both"/>
        <w:rPr>
          <w:rFonts w:ascii="Times New Roman" w:hAnsi="Times New Roman"/>
          <w:sz w:val="24"/>
          <w:szCs w:val="24"/>
        </w:rPr>
      </w:pPr>
      <w:r w:rsidRPr="00C8650C">
        <w:rPr>
          <w:rFonts w:ascii="Times New Roman" w:hAnsi="Times New Roman"/>
          <w:sz w:val="24"/>
          <w:szCs w:val="24"/>
        </w:rPr>
        <w:t>I am</w:t>
      </w:r>
      <w:r>
        <w:rPr>
          <w:rFonts w:ascii="Times New Roman" w:hAnsi="Times New Roman"/>
          <w:sz w:val="24"/>
          <w:szCs w:val="24"/>
        </w:rPr>
        <w:t xml:space="preserve"> pleased to offer you an</w:t>
      </w:r>
      <w:r w:rsidR="002F3981">
        <w:rPr>
          <w:rFonts w:ascii="Times New Roman" w:hAnsi="Times New Roman"/>
          <w:sz w:val="24"/>
          <w:szCs w:val="24"/>
        </w:rPr>
        <w:t xml:space="preserve"> appointment at Kent State University as</w:t>
      </w:r>
      <w:r w:rsidRPr="00C8650C">
        <w:rPr>
          <w:rFonts w:ascii="Times New Roman" w:hAnsi="Times New Roman"/>
          <w:sz w:val="24"/>
          <w:szCs w:val="24"/>
        </w:rPr>
        <w:t xml:space="preserve"> a </w:t>
      </w:r>
      <w:r>
        <w:rPr>
          <w:rFonts w:ascii="Times New Roman" w:hAnsi="Times New Roman"/>
          <w:sz w:val="24"/>
          <w:szCs w:val="24"/>
        </w:rPr>
        <w:t>full-time non-tenure track ______________, in the</w:t>
      </w:r>
      <w:r w:rsidR="002F3981">
        <w:rPr>
          <w:rFonts w:ascii="Times New Roman" w:hAnsi="Times New Roman"/>
          <w:sz w:val="24"/>
          <w:szCs w:val="24"/>
        </w:rPr>
        <w:t xml:space="preserve"> ____________</w:t>
      </w:r>
      <w:r w:rsidR="00980FBE">
        <w:rPr>
          <w:rFonts w:ascii="Times New Roman" w:hAnsi="Times New Roman"/>
          <w:sz w:val="24"/>
          <w:szCs w:val="24"/>
        </w:rPr>
        <w:t xml:space="preserve"> </w:t>
      </w:r>
      <w:r>
        <w:rPr>
          <w:rFonts w:ascii="Times New Roman" w:hAnsi="Times New Roman"/>
          <w:sz w:val="24"/>
          <w:szCs w:val="24"/>
        </w:rPr>
        <w:t>track, in the _________</w:t>
      </w:r>
      <w:r w:rsidR="00C84EEB">
        <w:rPr>
          <w:rFonts w:ascii="Times New Roman" w:hAnsi="Times New Roman"/>
          <w:sz w:val="24"/>
          <w:szCs w:val="24"/>
        </w:rPr>
        <w:t>_____________________</w:t>
      </w:r>
      <w:r w:rsidR="004F41E3">
        <w:rPr>
          <w:rFonts w:ascii="Times New Roman" w:hAnsi="Times New Roman"/>
          <w:sz w:val="24"/>
          <w:szCs w:val="24"/>
        </w:rPr>
        <w:t>,</w:t>
      </w:r>
      <w:r w:rsidRPr="00C8650C">
        <w:rPr>
          <w:rFonts w:ascii="Times New Roman" w:hAnsi="Times New Roman"/>
          <w:sz w:val="24"/>
          <w:szCs w:val="24"/>
        </w:rPr>
        <w:t xml:space="preserve"> </w:t>
      </w:r>
      <w:r w:rsidR="00FC51CD">
        <w:rPr>
          <w:rFonts w:ascii="Times New Roman" w:hAnsi="Times New Roman"/>
          <w:sz w:val="24"/>
          <w:szCs w:val="24"/>
        </w:rPr>
        <w:t xml:space="preserve">for the fiscal year 20__- 20__, </w:t>
      </w:r>
      <w:r w:rsidRPr="00C8650C">
        <w:rPr>
          <w:rFonts w:ascii="Times New Roman" w:hAnsi="Times New Roman"/>
          <w:sz w:val="24"/>
          <w:szCs w:val="24"/>
        </w:rPr>
        <w:t xml:space="preserve">effective </w:t>
      </w:r>
      <w:r w:rsidR="00882B85">
        <w:rPr>
          <w:rFonts w:ascii="Times New Roman" w:hAnsi="Times New Roman"/>
          <w:sz w:val="24"/>
          <w:szCs w:val="24"/>
        </w:rPr>
        <w:t>July</w:t>
      </w:r>
      <w:r w:rsidRPr="00C8650C">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t xml:space="preserve">__, </w:t>
      </w:r>
      <w:r w:rsidRPr="00C8650C">
        <w:rPr>
          <w:rFonts w:ascii="Times New Roman" w:hAnsi="Times New Roman"/>
          <w:sz w:val="24"/>
          <w:szCs w:val="24"/>
        </w:rPr>
        <w:t>20</w:t>
      </w:r>
      <w:r>
        <w:rPr>
          <w:rFonts w:ascii="Times New Roman" w:hAnsi="Times New Roman"/>
          <w:sz w:val="24"/>
          <w:szCs w:val="24"/>
        </w:rPr>
        <w:t>__.</w:t>
      </w:r>
      <w:r w:rsidRPr="00C8650C">
        <w:rPr>
          <w:rFonts w:ascii="Times New Roman" w:hAnsi="Times New Roman"/>
          <w:sz w:val="24"/>
          <w:szCs w:val="24"/>
        </w:rPr>
        <w:t xml:space="preserve">  </w:t>
      </w:r>
      <w:r w:rsidR="002062B0">
        <w:rPr>
          <w:rFonts w:ascii="Times New Roman" w:hAnsi="Times New Roman"/>
          <w:sz w:val="24"/>
          <w:szCs w:val="24"/>
        </w:rPr>
        <w:t xml:space="preserve">The </w:t>
      </w:r>
      <w:r w:rsidRPr="00C8650C">
        <w:rPr>
          <w:rFonts w:ascii="Times New Roman" w:hAnsi="Times New Roman"/>
          <w:sz w:val="24"/>
          <w:szCs w:val="24"/>
        </w:rPr>
        <w:t xml:space="preserve">salary </w:t>
      </w:r>
      <w:r>
        <w:rPr>
          <w:rFonts w:ascii="Times New Roman" w:hAnsi="Times New Roman"/>
          <w:sz w:val="24"/>
          <w:szCs w:val="24"/>
        </w:rPr>
        <w:t xml:space="preserve">for this </w:t>
      </w:r>
      <w:r w:rsidR="00882B85">
        <w:rPr>
          <w:rFonts w:ascii="Times New Roman" w:hAnsi="Times New Roman"/>
          <w:sz w:val="24"/>
          <w:szCs w:val="24"/>
        </w:rPr>
        <w:t>twelve</w:t>
      </w:r>
      <w:r>
        <w:rPr>
          <w:rFonts w:ascii="Times New Roman" w:hAnsi="Times New Roman"/>
          <w:sz w:val="24"/>
          <w:szCs w:val="24"/>
        </w:rPr>
        <w:t xml:space="preserve">-month position </w:t>
      </w:r>
      <w:r w:rsidR="002062B0">
        <w:rPr>
          <w:rFonts w:ascii="Times New Roman" w:hAnsi="Times New Roman"/>
          <w:sz w:val="24"/>
          <w:szCs w:val="24"/>
        </w:rPr>
        <w:t xml:space="preserve">is </w:t>
      </w:r>
      <w:r>
        <w:rPr>
          <w:rFonts w:ascii="Times New Roman" w:hAnsi="Times New Roman"/>
          <w:sz w:val="24"/>
          <w:szCs w:val="24"/>
        </w:rPr>
        <w:t>$_____________.</w:t>
      </w:r>
      <w:r w:rsidR="00E56095">
        <w:rPr>
          <w:rFonts w:ascii="Times New Roman" w:hAnsi="Times New Roman"/>
          <w:sz w:val="24"/>
          <w:szCs w:val="24"/>
        </w:rPr>
        <w:t xml:space="preserve">  </w:t>
      </w:r>
      <w:r w:rsidR="002062B0">
        <w:rPr>
          <w:rFonts w:ascii="Times New Roman" w:hAnsi="Times New Roman"/>
          <w:sz w:val="24"/>
          <w:szCs w:val="24"/>
        </w:rPr>
        <w:t>This offer is conditional pending the results of a criminal background check.</w:t>
      </w:r>
      <w:r w:rsidR="009406B5">
        <w:rPr>
          <w:rFonts w:ascii="Times New Roman" w:hAnsi="Times New Roman"/>
          <w:sz w:val="24"/>
          <w:szCs w:val="24"/>
        </w:rPr>
        <w:t xml:space="preserve">  An official transcript showing completion of the _________ degree from the awarding institution must be sent to me for transmission to the Office of the Provost before your employment begins.</w:t>
      </w:r>
      <w:r w:rsidR="00E56095">
        <w:rPr>
          <w:rFonts w:ascii="Times New Roman" w:hAnsi="Times New Roman"/>
          <w:sz w:val="24"/>
          <w:szCs w:val="24"/>
        </w:rPr>
        <w:t xml:space="preserve">  Should you accept this offer, a contract will be issued when your employment papers and credentials are </w:t>
      </w:r>
      <w:r w:rsidR="00FC51CD">
        <w:rPr>
          <w:rFonts w:ascii="Times New Roman" w:hAnsi="Times New Roman"/>
          <w:sz w:val="24"/>
          <w:szCs w:val="24"/>
        </w:rPr>
        <w:t>complete,</w:t>
      </w:r>
      <w:r w:rsidR="00E56095">
        <w:rPr>
          <w:rFonts w:ascii="Times New Roman" w:hAnsi="Times New Roman"/>
          <w:sz w:val="24"/>
          <w:szCs w:val="24"/>
        </w:rPr>
        <w:t xml:space="preserve"> and the appointment has been approved by the Dean and the Office of the Provost.</w:t>
      </w:r>
    </w:p>
    <w:p w14:paraId="271CA681" w14:textId="77777777" w:rsidR="008E09B0" w:rsidRDefault="008E09B0" w:rsidP="00B26E82">
      <w:pPr>
        <w:tabs>
          <w:tab w:val="left" w:pos="4680"/>
          <w:tab w:val="left" w:pos="5310"/>
        </w:tabs>
        <w:jc w:val="both"/>
        <w:rPr>
          <w:rFonts w:ascii="Times New Roman" w:hAnsi="Times New Roman"/>
          <w:sz w:val="24"/>
          <w:szCs w:val="24"/>
        </w:rPr>
      </w:pPr>
    </w:p>
    <w:p w14:paraId="112C6B9F" w14:textId="68A94FE4" w:rsidR="008E09B0" w:rsidRPr="00C8650C" w:rsidRDefault="006B181C" w:rsidP="00B26E82">
      <w:pPr>
        <w:tabs>
          <w:tab w:val="left" w:pos="4680"/>
          <w:tab w:val="left" w:pos="5310"/>
        </w:tabs>
        <w:jc w:val="both"/>
        <w:rPr>
          <w:rFonts w:ascii="Times New Roman" w:hAnsi="Times New Roman"/>
          <w:sz w:val="24"/>
          <w:szCs w:val="24"/>
        </w:rPr>
      </w:pPr>
      <w:r>
        <w:rPr>
          <w:rFonts w:ascii="Times New Roman" w:hAnsi="Times New Roman"/>
          <w:sz w:val="24"/>
          <w:szCs w:val="24"/>
        </w:rPr>
        <w:t>The salary for this</w:t>
      </w:r>
      <w:r w:rsidR="008E09B0">
        <w:rPr>
          <w:rFonts w:ascii="Times New Roman" w:hAnsi="Times New Roman"/>
          <w:sz w:val="24"/>
          <w:szCs w:val="24"/>
        </w:rPr>
        <w:t xml:space="preserve"> </w:t>
      </w:r>
      <w:r w:rsidR="00360973">
        <w:rPr>
          <w:rFonts w:ascii="Times New Roman" w:hAnsi="Times New Roman"/>
          <w:sz w:val="24"/>
          <w:szCs w:val="24"/>
        </w:rPr>
        <w:t>twelve</w:t>
      </w:r>
      <w:r w:rsidR="008E09B0">
        <w:rPr>
          <w:rFonts w:ascii="Times New Roman" w:hAnsi="Times New Roman"/>
          <w:sz w:val="24"/>
          <w:szCs w:val="24"/>
        </w:rPr>
        <w:t xml:space="preserve">-month </w:t>
      </w:r>
      <w:r w:rsidR="00C84EEB">
        <w:rPr>
          <w:rFonts w:ascii="Times New Roman" w:hAnsi="Times New Roman"/>
          <w:sz w:val="24"/>
          <w:szCs w:val="24"/>
        </w:rPr>
        <w:t>appointment</w:t>
      </w:r>
      <w:r w:rsidR="008E09B0">
        <w:rPr>
          <w:rFonts w:ascii="Times New Roman" w:hAnsi="Times New Roman"/>
          <w:sz w:val="24"/>
          <w:szCs w:val="24"/>
        </w:rPr>
        <w:t xml:space="preserve"> consists of a cash salary of </w:t>
      </w:r>
      <w:r w:rsidR="00003BA7">
        <w:rPr>
          <w:rFonts w:ascii="Times New Roman" w:hAnsi="Times New Roman"/>
          <w:sz w:val="24"/>
          <w:szCs w:val="24"/>
        </w:rPr>
        <w:t>8</w:t>
      </w:r>
      <w:r w:rsidR="002A6D21">
        <w:rPr>
          <w:rFonts w:ascii="Times New Roman" w:hAnsi="Times New Roman"/>
          <w:sz w:val="24"/>
          <w:szCs w:val="24"/>
        </w:rPr>
        <w:t>6</w:t>
      </w:r>
      <w:r w:rsidR="008E09B0">
        <w:rPr>
          <w:rFonts w:ascii="Times New Roman" w:hAnsi="Times New Roman"/>
          <w:sz w:val="24"/>
          <w:szCs w:val="24"/>
        </w:rPr>
        <w:t>% of the amount stated and a deferred salary of 1</w:t>
      </w:r>
      <w:r w:rsidR="002A6D21">
        <w:rPr>
          <w:rFonts w:ascii="Times New Roman" w:hAnsi="Times New Roman"/>
          <w:sz w:val="24"/>
          <w:szCs w:val="24"/>
        </w:rPr>
        <w:t>4</w:t>
      </w:r>
      <w:r w:rsidR="008E09B0">
        <w:rPr>
          <w:rFonts w:ascii="Times New Roman" w:hAnsi="Times New Roman"/>
          <w:sz w:val="24"/>
          <w:szCs w:val="24"/>
        </w:rPr>
        <w:t xml:space="preserve">%.  You will have </w:t>
      </w:r>
      <w:r w:rsidR="00882B85">
        <w:rPr>
          <w:rFonts w:ascii="Times New Roman" w:hAnsi="Times New Roman"/>
          <w:sz w:val="24"/>
          <w:szCs w:val="24"/>
        </w:rPr>
        <w:t>t</w:t>
      </w:r>
      <w:r w:rsidR="008E09B0">
        <w:rPr>
          <w:rFonts w:ascii="Times New Roman" w:hAnsi="Times New Roman"/>
          <w:sz w:val="24"/>
          <w:szCs w:val="24"/>
        </w:rPr>
        <w:t>wenty-four (24) semi-monthly payments.  As earned, the deferred salary amount will be contributed by the University to the appropriate retirement program for deposit into your account.</w:t>
      </w:r>
    </w:p>
    <w:p w14:paraId="7029748C" w14:textId="77777777" w:rsidR="009406B5" w:rsidRDefault="009406B5" w:rsidP="00B26E82">
      <w:pPr>
        <w:widowControl w:val="0"/>
        <w:jc w:val="both"/>
        <w:rPr>
          <w:color w:val="548DD4"/>
          <w:sz w:val="24"/>
          <w:szCs w:val="24"/>
        </w:rPr>
      </w:pPr>
    </w:p>
    <w:p w14:paraId="3A97B2F8" w14:textId="46100AC0" w:rsidR="004C3B06" w:rsidRDefault="00980FBE" w:rsidP="00B26E82">
      <w:pPr>
        <w:tabs>
          <w:tab w:val="left" w:pos="4680"/>
          <w:tab w:val="left" w:pos="5310"/>
        </w:tabs>
        <w:jc w:val="both"/>
        <w:rPr>
          <w:rFonts w:ascii="Times New Roman" w:hAnsi="Times New Roman" w:cs="Times New Roman"/>
          <w:sz w:val="24"/>
          <w:szCs w:val="24"/>
        </w:rPr>
      </w:pPr>
      <w:r>
        <w:rPr>
          <w:rFonts w:ascii="Times New Roman" w:hAnsi="Times New Roman"/>
          <w:sz w:val="24"/>
          <w:szCs w:val="24"/>
        </w:rPr>
        <w:t xml:space="preserve">Your appointment is to a non-tenure track position </w:t>
      </w:r>
      <w:r w:rsidR="002F3981">
        <w:rPr>
          <w:rFonts w:ascii="Times New Roman" w:hAnsi="Times New Roman"/>
          <w:sz w:val="24"/>
          <w:szCs w:val="24"/>
        </w:rPr>
        <w:t xml:space="preserve">in the _________ track </w:t>
      </w:r>
      <w:r>
        <w:rPr>
          <w:rFonts w:ascii="Times New Roman" w:hAnsi="Times New Roman"/>
          <w:sz w:val="24"/>
          <w:szCs w:val="24"/>
        </w:rPr>
        <w:t>and is limited to the period stated above.</w:t>
      </w:r>
      <w:r w:rsidR="002F3981">
        <w:rPr>
          <w:rFonts w:ascii="Times New Roman" w:hAnsi="Times New Roman"/>
          <w:sz w:val="24"/>
          <w:szCs w:val="24"/>
        </w:rPr>
        <w:t xml:space="preserve">  All faculty members are expected to maintain and demonstrate currency in their professional fields and satisfactorily carry out duties as assigned.   When teaching is assigned, </w:t>
      </w:r>
      <w:r>
        <w:rPr>
          <w:rFonts w:ascii="Times New Roman" w:hAnsi="Times New Roman"/>
          <w:sz w:val="24"/>
          <w:szCs w:val="24"/>
        </w:rPr>
        <w:t xml:space="preserve">  </w:t>
      </w:r>
      <w:r w:rsidR="002F3981">
        <w:rPr>
          <w:rFonts w:ascii="Times New Roman" w:hAnsi="Times New Roman"/>
          <w:sz w:val="24"/>
          <w:szCs w:val="24"/>
        </w:rPr>
        <w:t>f</w:t>
      </w:r>
      <w:r>
        <w:rPr>
          <w:rFonts w:ascii="Times New Roman" w:hAnsi="Times New Roman"/>
          <w:sz w:val="24"/>
          <w:szCs w:val="24"/>
        </w:rPr>
        <w:t xml:space="preserve">aculty members are expected to teach effectively, to be responsible for student advising and to participate, as appropriate, in the University community. You </w:t>
      </w:r>
      <w:r w:rsidR="00AB5935">
        <w:rPr>
          <w:rFonts w:ascii="Times New Roman" w:hAnsi="Times New Roman"/>
          <w:sz w:val="24"/>
          <w:szCs w:val="24"/>
        </w:rPr>
        <w:t>will</w:t>
      </w:r>
      <w:r>
        <w:rPr>
          <w:rFonts w:ascii="Times New Roman" w:hAnsi="Times New Roman"/>
          <w:sz w:val="24"/>
          <w:szCs w:val="24"/>
        </w:rPr>
        <w:t xml:space="preserve"> be expected to maintain appropriate office hours in accordance with </w:t>
      </w:r>
      <w:bookmarkStart w:id="0" w:name="_Hlk165373086"/>
      <w:r w:rsidR="00FC51CD" w:rsidRPr="00FC51CD">
        <w:rPr>
          <w:rFonts w:ascii="Times New Roman" w:hAnsi="Times New Roman"/>
          <w:sz w:val="24"/>
          <w:szCs w:val="24"/>
        </w:rPr>
        <w:t>University Policy 6-18.101</w:t>
      </w:r>
      <w:bookmarkEnd w:id="0"/>
      <w:r>
        <w:rPr>
          <w:rFonts w:ascii="Times New Roman" w:hAnsi="Times New Roman"/>
          <w:sz w:val="24"/>
          <w:szCs w:val="24"/>
        </w:rPr>
        <w:t xml:space="preserve"> and to administer Student Surveys of Instruction in all of your courses.  At the conclusion of this appointment, it </w:t>
      </w:r>
      <w:r w:rsidR="004C3B06">
        <w:rPr>
          <w:rFonts w:ascii="Times New Roman" w:hAnsi="Times New Roman"/>
          <w:sz w:val="24"/>
          <w:szCs w:val="24"/>
        </w:rPr>
        <w:t>may</w:t>
      </w:r>
      <w:r>
        <w:rPr>
          <w:rFonts w:ascii="Times New Roman" w:hAnsi="Times New Roman"/>
          <w:sz w:val="24"/>
          <w:szCs w:val="24"/>
        </w:rPr>
        <w:t xml:space="preserve"> be necessary for you to </w:t>
      </w:r>
      <w:r w:rsidR="002F3981">
        <w:rPr>
          <w:rFonts w:ascii="Times New Roman" w:hAnsi="Times New Roman"/>
          <w:sz w:val="24"/>
          <w:szCs w:val="24"/>
        </w:rPr>
        <w:t>submit your grades</w:t>
      </w:r>
      <w:r>
        <w:rPr>
          <w:rFonts w:ascii="Times New Roman" w:hAnsi="Times New Roman"/>
          <w:sz w:val="24"/>
          <w:szCs w:val="24"/>
        </w:rPr>
        <w:t xml:space="preserve"> and student records to my office. </w:t>
      </w:r>
      <w:r w:rsidR="00BD5C8D" w:rsidRPr="002F3981">
        <w:rPr>
          <w:rFonts w:ascii="Times New Roman" w:hAnsi="Times New Roman"/>
          <w:sz w:val="24"/>
          <w:szCs w:val="24"/>
        </w:rPr>
        <w:t xml:space="preserve">As stated in the </w:t>
      </w:r>
      <w:r w:rsidR="00BD5C8D" w:rsidRPr="002F3981">
        <w:rPr>
          <w:rFonts w:ascii="Times New Roman" w:hAnsi="Times New Roman"/>
          <w:sz w:val="24"/>
          <w:szCs w:val="24"/>
          <w:u w:val="single"/>
        </w:rPr>
        <w:t>Collective Bargaining Agreement</w:t>
      </w:r>
      <w:r w:rsidR="00BD5C8D" w:rsidRPr="002F3981">
        <w:rPr>
          <w:rFonts w:ascii="Times New Roman" w:hAnsi="Times New Roman"/>
          <w:sz w:val="24"/>
          <w:szCs w:val="24"/>
        </w:rPr>
        <w:t xml:space="preserve">, the normal workload for full-time non-tenure track faculty members </w:t>
      </w:r>
      <w:r w:rsidR="002F3981" w:rsidRPr="002F3981">
        <w:rPr>
          <w:rFonts w:ascii="Times New Roman" w:hAnsi="Times New Roman"/>
          <w:sz w:val="24"/>
          <w:szCs w:val="24"/>
        </w:rPr>
        <w:t>is the equivalent of</w:t>
      </w:r>
      <w:r w:rsidR="00BD5C8D" w:rsidRPr="002F3981">
        <w:rPr>
          <w:rFonts w:ascii="Times New Roman" w:hAnsi="Times New Roman"/>
          <w:sz w:val="24"/>
          <w:szCs w:val="24"/>
        </w:rPr>
        <w:t xml:space="preserve"> thirty (30) credit hours of instruction during the academic year.</w:t>
      </w:r>
      <w:r w:rsidR="00B26E82">
        <w:rPr>
          <w:rFonts w:ascii="Times New Roman" w:hAnsi="Times New Roman"/>
          <w:sz w:val="24"/>
          <w:szCs w:val="24"/>
        </w:rPr>
        <w:t xml:space="preserve"> </w:t>
      </w:r>
      <w:r w:rsidR="004C3B06">
        <w:rPr>
          <w:rFonts w:ascii="Times New Roman" w:hAnsi="Times New Roman" w:cs="Times New Roman"/>
          <w:sz w:val="24"/>
          <w:szCs w:val="24"/>
        </w:rPr>
        <w:t>Additional duties required to support your twelve-month contract will be assigned as applicable.</w:t>
      </w:r>
    </w:p>
    <w:p w14:paraId="01690B23" w14:textId="68B9AD42" w:rsidR="001777B0" w:rsidRPr="00BD5C8D" w:rsidRDefault="001777B0" w:rsidP="00B26E82">
      <w:pPr>
        <w:tabs>
          <w:tab w:val="left" w:pos="4680"/>
          <w:tab w:val="left" w:pos="5310"/>
        </w:tabs>
        <w:jc w:val="both"/>
        <w:rPr>
          <w:rFonts w:ascii="Times New Roman" w:hAnsi="Times New Roman"/>
          <w:color w:val="FF0000"/>
          <w:sz w:val="24"/>
          <w:szCs w:val="24"/>
        </w:rPr>
      </w:pPr>
    </w:p>
    <w:p w14:paraId="61BA5712" w14:textId="3F616327" w:rsidR="009A556F" w:rsidRPr="00CB65FD" w:rsidRDefault="009A556F" w:rsidP="00B26E82">
      <w:pPr>
        <w:spacing w:after="200"/>
        <w:jc w:val="both"/>
        <w:rPr>
          <w:rFonts w:ascii="Times New Roman" w:hAnsi="Times New Roman" w:cs="Times New Roman"/>
          <w:sz w:val="24"/>
        </w:rPr>
      </w:pPr>
      <w:r w:rsidRPr="00CB65FD">
        <w:rPr>
          <w:rFonts w:ascii="Times New Roman" w:hAnsi="Times New Roman" w:cs="Times New Roman"/>
          <w:sz w:val="24"/>
        </w:rPr>
        <w:t>To assist with your relocation costs, the University will pay you a one-</w:t>
      </w:r>
      <w:r w:rsidR="003C38CF" w:rsidRPr="00CB65FD">
        <w:rPr>
          <w:rFonts w:ascii="Times New Roman" w:hAnsi="Times New Roman" w:cs="Times New Roman"/>
          <w:sz w:val="24"/>
        </w:rPr>
        <w:t>time</w:t>
      </w:r>
      <w:r w:rsidRPr="00CB65FD">
        <w:rPr>
          <w:rFonts w:ascii="Times New Roman" w:hAnsi="Times New Roman" w:cs="Times New Roman"/>
          <w:sz w:val="24"/>
        </w:rPr>
        <w:t xml:space="preserve"> lump sum stipend of $__________ for moving expenses.  This stipend will be paid to you after your start date, which is </w:t>
      </w:r>
      <w:r w:rsidR="00FC51CD">
        <w:rPr>
          <w:rFonts w:ascii="Times New Roman" w:hAnsi="Times New Roman" w:cs="Times New Roman"/>
          <w:sz w:val="24"/>
        </w:rPr>
        <w:t>July</w:t>
      </w:r>
      <w:r w:rsidRPr="00CB65FD">
        <w:rPr>
          <w:rFonts w:ascii="Times New Roman" w:hAnsi="Times New Roman" w:cs="Times New Roman"/>
          <w:sz w:val="24"/>
        </w:rPr>
        <w:t xml:space="preserve">__, 20__.  As required by IRS regulations, this payment will be taxed as income at the current supplemental rate.  If you leave employment before one full year of service, you will be required to reimburse the University one-half of the value of the stipend paid. </w:t>
      </w:r>
    </w:p>
    <w:p w14:paraId="09D36693" w14:textId="77777777" w:rsidR="00E62010" w:rsidRDefault="00E62010" w:rsidP="00B26E82">
      <w:pPr>
        <w:tabs>
          <w:tab w:val="left" w:pos="4680"/>
          <w:tab w:val="left" w:pos="5310"/>
        </w:tabs>
        <w:jc w:val="both"/>
        <w:rPr>
          <w:rFonts w:ascii="Times New Roman" w:hAnsi="Times New Roman" w:cs="Times New Roman"/>
          <w:sz w:val="24"/>
          <w:szCs w:val="24"/>
        </w:rPr>
      </w:pPr>
      <w:r w:rsidRPr="00E62010">
        <w:rPr>
          <w:rFonts w:ascii="Times New Roman" w:hAnsi="Times New Roman" w:cs="Times New Roman"/>
          <w:sz w:val="24"/>
          <w:szCs w:val="24"/>
        </w:rPr>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173CE04E" w14:textId="77777777" w:rsidR="00E62010" w:rsidRPr="00E62010" w:rsidRDefault="00E62010" w:rsidP="00B26E82">
      <w:pPr>
        <w:tabs>
          <w:tab w:val="left" w:pos="4680"/>
          <w:tab w:val="left" w:pos="5310"/>
        </w:tabs>
        <w:jc w:val="both"/>
        <w:rPr>
          <w:rFonts w:ascii="Times New Roman" w:hAnsi="Times New Roman" w:cs="Times New Roman"/>
          <w:sz w:val="24"/>
          <w:szCs w:val="24"/>
        </w:rPr>
      </w:pPr>
    </w:p>
    <w:p w14:paraId="0E12C822" w14:textId="4D06C473" w:rsidR="00E62010" w:rsidRDefault="00E62010" w:rsidP="00B26E82">
      <w:pPr>
        <w:tabs>
          <w:tab w:val="left" w:pos="4680"/>
          <w:tab w:val="left" w:pos="5310"/>
        </w:tabs>
        <w:jc w:val="both"/>
        <w:rPr>
          <w:rFonts w:ascii="Times New Roman" w:hAnsi="Times New Roman" w:cs="Times New Roman"/>
          <w:sz w:val="24"/>
          <w:szCs w:val="24"/>
        </w:rPr>
      </w:pPr>
      <w:r w:rsidRPr="00E62010">
        <w:rPr>
          <w:rFonts w:ascii="Times New Roman" w:hAnsi="Times New Roman" w:cs="Times New Roman"/>
          <w:sz w:val="24"/>
          <w:szCs w:val="24"/>
        </w:rPr>
        <w:t xml:space="preserve">To complete the documents required to establish your employment, please follow the steps on the attached document, </w:t>
      </w:r>
      <w:r w:rsidRPr="00E62010">
        <w:rPr>
          <w:rFonts w:ascii="Times New Roman" w:hAnsi="Times New Roman" w:cs="Times New Roman"/>
          <w:sz w:val="24"/>
          <w:szCs w:val="24"/>
          <w:u w:val="single"/>
        </w:rPr>
        <w:t>Getting Started - Info for Faculty</w:t>
      </w:r>
      <w:r w:rsidRPr="00E62010">
        <w:rPr>
          <w:rFonts w:ascii="Times New Roman" w:hAnsi="Times New Roman" w:cs="Times New Roman"/>
          <w:sz w:val="24"/>
          <w:szCs w:val="24"/>
        </w:rPr>
        <w:t xml:space="preserve">.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w:t>
      </w:r>
      <w:r w:rsidR="00FC51CD" w:rsidRPr="00E62010">
        <w:rPr>
          <w:rFonts w:ascii="Times New Roman" w:hAnsi="Times New Roman" w:cs="Times New Roman"/>
          <w:sz w:val="24"/>
          <w:szCs w:val="24"/>
        </w:rPr>
        <w:t>FlashLine</w:t>
      </w:r>
      <w:r w:rsidRPr="00E62010">
        <w:rPr>
          <w:rFonts w:ascii="Times New Roman" w:hAnsi="Times New Roman" w:cs="Times New Roman"/>
          <w:sz w:val="24"/>
          <w:szCs w:val="24"/>
        </w:rPr>
        <w:t>.  If you haven’t received this information by the first date of your employment, please contact Academic Personnel at (330) 672-870</w:t>
      </w:r>
      <w:r w:rsidR="00FC51CD">
        <w:rPr>
          <w:rFonts w:ascii="Times New Roman" w:hAnsi="Times New Roman" w:cs="Times New Roman"/>
          <w:sz w:val="24"/>
          <w:szCs w:val="24"/>
        </w:rPr>
        <w:t>2</w:t>
      </w:r>
      <w:r w:rsidRPr="00E62010">
        <w:rPr>
          <w:rFonts w:ascii="Times New Roman" w:hAnsi="Times New Roman" w:cs="Times New Roman"/>
          <w:sz w:val="24"/>
          <w:szCs w:val="24"/>
        </w:rPr>
        <w:t>.</w:t>
      </w:r>
    </w:p>
    <w:p w14:paraId="1B029FB2" w14:textId="77777777" w:rsidR="00E62010" w:rsidRPr="00E62010" w:rsidRDefault="00E62010" w:rsidP="00B26E82">
      <w:pPr>
        <w:tabs>
          <w:tab w:val="left" w:pos="4680"/>
          <w:tab w:val="left" w:pos="5310"/>
        </w:tabs>
        <w:jc w:val="both"/>
        <w:rPr>
          <w:rFonts w:ascii="Times New Roman" w:hAnsi="Times New Roman" w:cs="Times New Roman"/>
          <w:sz w:val="24"/>
          <w:szCs w:val="24"/>
        </w:rPr>
      </w:pPr>
    </w:p>
    <w:p w14:paraId="019472B5" w14:textId="77777777" w:rsidR="00E62010" w:rsidRPr="00E62010" w:rsidRDefault="00E62010" w:rsidP="00B26E82">
      <w:pPr>
        <w:tabs>
          <w:tab w:val="left" w:pos="4680"/>
          <w:tab w:val="left" w:pos="5310"/>
        </w:tabs>
        <w:jc w:val="both"/>
        <w:rPr>
          <w:rFonts w:ascii="Times New Roman" w:hAnsi="Times New Roman" w:cs="Times New Roman"/>
          <w:sz w:val="24"/>
          <w:szCs w:val="24"/>
        </w:rPr>
      </w:pPr>
      <w:r w:rsidRPr="00E62010">
        <w:rPr>
          <w:rFonts w:ascii="Times New Roman" w:hAnsi="Times New Roman" w:cs="Times New Roman"/>
          <w:sz w:val="24"/>
          <w:szCs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731173C8" w14:textId="77777777" w:rsidR="0041424E" w:rsidRDefault="0041424E" w:rsidP="00B26E82">
      <w:pPr>
        <w:tabs>
          <w:tab w:val="left" w:pos="4680"/>
          <w:tab w:val="left" w:pos="5310"/>
        </w:tabs>
        <w:jc w:val="both"/>
        <w:rPr>
          <w:rFonts w:ascii="Times New Roman" w:hAnsi="Times New Roman"/>
          <w:sz w:val="24"/>
          <w:szCs w:val="24"/>
        </w:rPr>
      </w:pPr>
    </w:p>
    <w:p w14:paraId="700C5E03" w14:textId="77777777" w:rsidR="00560313" w:rsidRDefault="00560313" w:rsidP="00B26E82">
      <w:pPr>
        <w:widowControl w:val="0"/>
        <w:jc w:val="both"/>
        <w:rPr>
          <w:rFonts w:ascii="Times New Roman" w:hAnsi="Times New Roman" w:cs="Times New Roman"/>
          <w:sz w:val="24"/>
          <w:szCs w:val="24"/>
        </w:rPr>
      </w:pPr>
      <w:r w:rsidRPr="00103552">
        <w:rPr>
          <w:rFonts w:ascii="Times New Roman" w:hAnsi="Times New Roman" w:cs="Times New Roman"/>
          <w:sz w:val="24"/>
          <w:szCs w:val="24"/>
        </w:rPr>
        <w:t>The State of Ohio requires that the University provide you with a copy of Chapter 102 and Section 2921.42 of the Ohio Revised Code regarding ethics laws for public employees</w:t>
      </w:r>
      <w:r>
        <w:rPr>
          <w:rFonts w:ascii="Times New Roman" w:hAnsi="Times New Roman" w:cs="Times New Roman"/>
          <w:sz w:val="24"/>
          <w:szCs w:val="24"/>
        </w:rPr>
        <w:t xml:space="preserve"> and Ohio Revised Code 117.103(B)(1) for fraud hotline reporting</w:t>
      </w:r>
      <w:r w:rsidRPr="00103552">
        <w:rPr>
          <w:rFonts w:ascii="Times New Roman" w:hAnsi="Times New Roman" w:cs="Times New Roman"/>
          <w:sz w:val="24"/>
          <w:szCs w:val="24"/>
        </w:rPr>
        <w:t xml:space="preserve">.  By signing this letter of appointment, you are acknowledging </w:t>
      </w:r>
      <w:r w:rsidRPr="002F3981">
        <w:rPr>
          <w:rFonts w:ascii="Times New Roman" w:hAnsi="Times New Roman" w:cs="Times New Roman"/>
          <w:sz w:val="24"/>
          <w:szCs w:val="24"/>
        </w:rPr>
        <w:t xml:space="preserve">that you reviewed the link on the </w:t>
      </w:r>
      <w:r w:rsidRPr="002F3981">
        <w:rPr>
          <w:rFonts w:ascii="Times New Roman" w:hAnsi="Times New Roman" w:cs="Times New Roman"/>
          <w:sz w:val="24"/>
          <w:szCs w:val="24"/>
          <w:u w:val="single"/>
        </w:rPr>
        <w:t>Getting Started Info for Faculty</w:t>
      </w:r>
      <w:r w:rsidRPr="002F3981">
        <w:rPr>
          <w:rFonts w:ascii="Times New Roman" w:hAnsi="Times New Roman" w:cs="Times New Roman"/>
          <w:sz w:val="24"/>
          <w:szCs w:val="24"/>
        </w:rPr>
        <w:t xml:space="preserve"> of Chapter 102 and Section 2921.42 and Ohio Revised Code 117.103(B)(1).</w:t>
      </w:r>
    </w:p>
    <w:p w14:paraId="268B3913" w14:textId="77777777" w:rsidR="00560313" w:rsidRPr="00103552" w:rsidRDefault="00560313" w:rsidP="00B26E82">
      <w:pPr>
        <w:widowControl w:val="0"/>
        <w:jc w:val="both"/>
        <w:rPr>
          <w:rFonts w:ascii="Times New Roman" w:hAnsi="Times New Roman" w:cs="Times New Roman"/>
          <w:sz w:val="24"/>
          <w:szCs w:val="24"/>
        </w:rPr>
      </w:pPr>
    </w:p>
    <w:p w14:paraId="3B09B72D" w14:textId="2610F3DA" w:rsidR="00B26F39" w:rsidRPr="00B26F39" w:rsidRDefault="00882B85" w:rsidP="00B26E82">
      <w:pPr>
        <w:tabs>
          <w:tab w:val="left" w:pos="4680"/>
          <w:tab w:val="left" w:pos="5310"/>
        </w:tabs>
        <w:jc w:val="both"/>
        <w:rPr>
          <w:rFonts w:ascii="Times New Roman" w:hAnsi="Times New Roman"/>
          <w:sz w:val="24"/>
          <w:szCs w:val="24"/>
        </w:rPr>
      </w:pPr>
      <w:bookmarkStart w:id="1" w:name="_Hlk165373216"/>
      <w:r>
        <w:rPr>
          <w:rFonts w:ascii="Times New Roman" w:hAnsi="Times New Roman"/>
          <w:sz w:val="24"/>
          <w:szCs w:val="24"/>
        </w:rPr>
        <w:t xml:space="preserve">Full-time twelve-month salaried employees of the University earn </w:t>
      </w:r>
      <w:r w:rsidR="00B26E82">
        <w:rPr>
          <w:rFonts w:ascii="Times New Roman" w:hAnsi="Times New Roman"/>
          <w:sz w:val="24"/>
          <w:szCs w:val="24"/>
        </w:rPr>
        <w:t>thirteen and one-third (</w:t>
      </w:r>
      <w:r>
        <w:rPr>
          <w:rFonts w:ascii="Times New Roman" w:hAnsi="Times New Roman"/>
          <w:sz w:val="24"/>
          <w:szCs w:val="24"/>
        </w:rPr>
        <w:t>13.33</w:t>
      </w:r>
      <w:r w:rsidR="00B26E82">
        <w:rPr>
          <w:rFonts w:ascii="Times New Roman" w:hAnsi="Times New Roman"/>
          <w:sz w:val="24"/>
          <w:szCs w:val="24"/>
        </w:rPr>
        <w:t>)</w:t>
      </w:r>
      <w:r>
        <w:rPr>
          <w:rFonts w:ascii="Times New Roman" w:hAnsi="Times New Roman"/>
          <w:sz w:val="24"/>
          <w:szCs w:val="24"/>
        </w:rPr>
        <w:t xml:space="preserve"> vacation hours and </w:t>
      </w:r>
      <w:r w:rsidR="00B26E82">
        <w:rPr>
          <w:rFonts w:ascii="Times New Roman" w:hAnsi="Times New Roman"/>
          <w:sz w:val="24"/>
          <w:szCs w:val="24"/>
        </w:rPr>
        <w:t xml:space="preserve">ten (10) </w:t>
      </w:r>
      <w:r>
        <w:rPr>
          <w:rFonts w:ascii="Times New Roman" w:hAnsi="Times New Roman"/>
          <w:sz w:val="24"/>
          <w:szCs w:val="24"/>
        </w:rPr>
        <w:t xml:space="preserve">sick leave </w:t>
      </w:r>
      <w:r w:rsidR="00B26E82">
        <w:rPr>
          <w:rFonts w:ascii="Times New Roman" w:hAnsi="Times New Roman"/>
          <w:sz w:val="24"/>
          <w:szCs w:val="24"/>
        </w:rPr>
        <w:t>hours</w:t>
      </w:r>
      <w:r>
        <w:rPr>
          <w:rFonts w:ascii="Times New Roman" w:hAnsi="Times New Roman"/>
          <w:sz w:val="24"/>
          <w:szCs w:val="24"/>
        </w:rPr>
        <w:t xml:space="preserve"> per month. </w:t>
      </w:r>
      <w:r w:rsidR="00B26F39" w:rsidRPr="00B26F39">
        <w:rPr>
          <w:rFonts w:ascii="Times New Roman" w:hAnsi="Times New Roman"/>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bookmarkEnd w:id="1"/>
    <w:p w14:paraId="0EF27C1C" w14:textId="77777777" w:rsidR="00980FBE" w:rsidRDefault="00980FBE" w:rsidP="00B26E82">
      <w:pPr>
        <w:tabs>
          <w:tab w:val="left" w:pos="4680"/>
          <w:tab w:val="left" w:pos="5310"/>
        </w:tabs>
        <w:jc w:val="both"/>
        <w:rPr>
          <w:rFonts w:ascii="Times New Roman" w:hAnsi="Times New Roman"/>
          <w:sz w:val="24"/>
          <w:szCs w:val="24"/>
        </w:rPr>
      </w:pPr>
    </w:p>
    <w:p w14:paraId="078FED9B" w14:textId="77777777" w:rsidR="00980FBE" w:rsidRDefault="00980FBE" w:rsidP="00B26E82">
      <w:pPr>
        <w:tabs>
          <w:tab w:val="left" w:pos="4680"/>
          <w:tab w:val="left" w:pos="5310"/>
        </w:tabs>
        <w:jc w:val="both"/>
        <w:rPr>
          <w:rFonts w:ascii="Times New Roman" w:hAnsi="Times New Roman"/>
          <w:sz w:val="24"/>
          <w:szCs w:val="24"/>
        </w:rPr>
      </w:pPr>
      <w:r>
        <w:rPr>
          <w:rFonts w:ascii="Times New Roman" w:hAnsi="Times New Roman"/>
          <w:sz w:val="24"/>
          <w:szCs w:val="24"/>
        </w:rPr>
        <w:t>Should you cho</w:t>
      </w:r>
      <w:r w:rsidR="006B04DA">
        <w:rPr>
          <w:rFonts w:ascii="Times New Roman" w:hAnsi="Times New Roman"/>
          <w:sz w:val="24"/>
          <w:szCs w:val="24"/>
        </w:rPr>
        <w:t>o</w:t>
      </w:r>
      <w:r>
        <w:rPr>
          <w:rFonts w:ascii="Times New Roman" w:hAnsi="Times New Roman"/>
          <w:sz w:val="24"/>
          <w:szCs w:val="24"/>
        </w:rPr>
        <w:t>se for any reason to resign your position with the University before the conclusion of this appointment, you should notify me of that fact, in writing, no less than thirty (30) days prior to the conclusion of the semester immediately preceding the desired effective date of the resignation.  Copies of this notification should also be provided to the Associate Provost for Faculty Affairs.</w:t>
      </w:r>
    </w:p>
    <w:p w14:paraId="379B05F6" w14:textId="77777777" w:rsidR="002D4378" w:rsidRDefault="002D4378" w:rsidP="00B26E82">
      <w:pPr>
        <w:tabs>
          <w:tab w:val="left" w:pos="4680"/>
          <w:tab w:val="left" w:pos="5310"/>
        </w:tabs>
        <w:jc w:val="both"/>
        <w:rPr>
          <w:rFonts w:ascii="Times New Roman" w:hAnsi="Times New Roman"/>
          <w:sz w:val="24"/>
          <w:szCs w:val="24"/>
        </w:rPr>
      </w:pPr>
    </w:p>
    <w:p w14:paraId="2052CA8E" w14:textId="77777777" w:rsidR="00FC51CD" w:rsidRDefault="00FC51CD" w:rsidP="00B26E82">
      <w:pPr>
        <w:tabs>
          <w:tab w:val="left" w:pos="4680"/>
          <w:tab w:val="left" w:pos="5310"/>
        </w:tabs>
        <w:jc w:val="both"/>
        <w:rPr>
          <w:rFonts w:ascii="Times New Roman" w:hAnsi="Times New Roman"/>
          <w:color w:val="FF0000"/>
          <w:sz w:val="24"/>
          <w:szCs w:val="24"/>
        </w:rPr>
      </w:pPr>
      <w:bookmarkStart w:id="2" w:name="_Hlk165373241"/>
      <w:r w:rsidRPr="009C5C47">
        <w:rPr>
          <w:rFonts w:ascii="Times New Roman" w:hAnsi="Times New Roman"/>
          <w:sz w:val="24"/>
          <w:szCs w:val="24"/>
        </w:rPr>
        <w:t xml:space="preserve">This appointment and any subsequent appointments are subject to confirmation by the Board of Trustees, the continued availability of funds, programmatic need and satisfactory performance, and are governed by the policies and procedures of the University.  Further information regarding these rules and regulations is provided in the </w:t>
      </w:r>
      <w:hyperlink r:id="rId6" w:history="1">
        <w:r w:rsidRPr="009C5C47">
          <w:rPr>
            <w:rStyle w:val="Hyperlink"/>
            <w:rFonts w:ascii="Times New Roman" w:hAnsi="Times New Roman"/>
            <w:sz w:val="24"/>
            <w:szCs w:val="24"/>
          </w:rPr>
          <w:t>University Policy Register</w:t>
        </w:r>
      </w:hyperlink>
      <w:r w:rsidRPr="009C5C47">
        <w:rPr>
          <w:rFonts w:ascii="Times New Roman" w:hAnsi="Times New Roman"/>
          <w:sz w:val="24"/>
          <w:szCs w:val="24"/>
        </w:rPr>
        <w:t xml:space="preserve">, the </w:t>
      </w:r>
      <w:r w:rsidRPr="009C5C47">
        <w:rPr>
          <w:rFonts w:ascii="Times New Roman" w:hAnsi="Times New Roman"/>
          <w:sz w:val="24"/>
          <w:szCs w:val="24"/>
        </w:rPr>
        <w:fldChar w:fldCharType="begin"/>
      </w:r>
      <w:r w:rsidRPr="009C5C47">
        <w:rPr>
          <w:rFonts w:ascii="Times New Roman" w:hAnsi="Times New Roman"/>
          <w:sz w:val="24"/>
          <w:szCs w:val="24"/>
        </w:rPr>
        <w:instrText xml:space="preserve"> MERGEFIELD Handbook_designation </w:instrText>
      </w:r>
      <w:r w:rsidR="003C38CF">
        <w:rPr>
          <w:rFonts w:ascii="Times New Roman" w:hAnsi="Times New Roman"/>
          <w:sz w:val="24"/>
          <w:szCs w:val="24"/>
        </w:rPr>
        <w:fldChar w:fldCharType="separate"/>
      </w:r>
      <w:r w:rsidRPr="009C5C47">
        <w:rPr>
          <w:rFonts w:ascii="Times New Roman" w:hAnsi="Times New Roman"/>
          <w:sz w:val="24"/>
          <w:szCs w:val="24"/>
        </w:rPr>
        <w:fldChar w:fldCharType="end"/>
      </w:r>
      <w:r w:rsidRPr="009C5C47">
        <w:rPr>
          <w:rFonts w:ascii="Times New Roman" w:hAnsi="Times New Roman"/>
          <w:sz w:val="24"/>
          <w:szCs w:val="24"/>
        </w:rPr>
        <w:softHyphen/>
      </w:r>
      <w:r w:rsidRPr="009C5C47">
        <w:rPr>
          <w:rFonts w:ascii="Times New Roman" w:hAnsi="Times New Roman"/>
          <w:sz w:val="24"/>
          <w:szCs w:val="24"/>
        </w:rPr>
        <w:softHyphen/>
      </w:r>
      <w:r w:rsidRPr="009C5C47">
        <w:rPr>
          <w:rFonts w:ascii="Times New Roman" w:hAnsi="Times New Roman"/>
          <w:sz w:val="24"/>
          <w:szCs w:val="24"/>
        </w:rPr>
        <w:softHyphen/>
      </w:r>
      <w:r w:rsidRPr="009C5C47">
        <w:rPr>
          <w:rFonts w:ascii="Times New Roman" w:hAnsi="Times New Roman"/>
          <w:sz w:val="24"/>
          <w:szCs w:val="24"/>
        </w:rPr>
        <w:softHyphen/>
        <w:t xml:space="preserve">___________ </w:t>
      </w:r>
      <w:hyperlink r:id="rId7" w:history="1">
        <w:r w:rsidRPr="009C5C47">
          <w:rPr>
            <w:rStyle w:val="Hyperlink"/>
            <w:rFonts w:ascii="Times New Roman" w:hAnsi="Times New Roman"/>
            <w:sz w:val="24"/>
            <w:szCs w:val="24"/>
          </w:rPr>
          <w:t>Handbook</w:t>
        </w:r>
      </w:hyperlink>
      <w:r w:rsidRPr="009C5C47">
        <w:rPr>
          <w:rFonts w:ascii="Times New Roman" w:hAnsi="Times New Roman"/>
          <w:sz w:val="24"/>
          <w:szCs w:val="24"/>
        </w:rPr>
        <w:t xml:space="preserve">, and the </w:t>
      </w:r>
      <w:hyperlink r:id="rId8" w:history="1">
        <w:r w:rsidRPr="009C5C47">
          <w:rPr>
            <w:rStyle w:val="Hyperlink"/>
            <w:rFonts w:ascii="Times New Roman" w:hAnsi="Times New Roman"/>
            <w:sz w:val="24"/>
            <w:szCs w:val="24"/>
          </w:rPr>
          <w:t xml:space="preserve">Collective Bargaining Agreement </w:t>
        </w:r>
      </w:hyperlink>
      <w:r w:rsidRPr="009C5C47">
        <w:rPr>
          <w:rFonts w:ascii="Times New Roman" w:hAnsi="Times New Roman"/>
          <w:sz w:val="24"/>
          <w:szCs w:val="24"/>
        </w:rPr>
        <w:t xml:space="preserve">between the University and the Full-Time </w:t>
      </w:r>
      <w:r w:rsidRPr="009C5C47">
        <w:rPr>
          <w:rFonts w:ascii="Times New Roman" w:hAnsi="Times New Roman"/>
          <w:sz w:val="24"/>
          <w:szCs w:val="24"/>
        </w:rPr>
        <w:lastRenderedPageBreak/>
        <w:t>Non-Tenure Track Faculty Unit represented by AAUP-KSU.  Copies of these documents can be accessed using the links in this letter.  Please read and review these materials at your earliest convenience.  I would be happy to answer any questions that you may have about these documents and University policies and procedures, in general.</w:t>
      </w:r>
      <w:r>
        <w:rPr>
          <w:rFonts w:ascii="Times New Roman" w:hAnsi="Times New Roman"/>
          <w:sz w:val="24"/>
          <w:szCs w:val="24"/>
        </w:rPr>
        <w:t xml:space="preserve">  </w:t>
      </w:r>
    </w:p>
    <w:p w14:paraId="5140801D" w14:textId="0ACE1D9D" w:rsidR="00980FBE" w:rsidRPr="002F3981" w:rsidRDefault="00980FBE" w:rsidP="00B26E82">
      <w:pPr>
        <w:tabs>
          <w:tab w:val="left" w:pos="4680"/>
          <w:tab w:val="left" w:pos="5310"/>
        </w:tabs>
        <w:jc w:val="both"/>
        <w:rPr>
          <w:rFonts w:ascii="Times New Roman" w:hAnsi="Times New Roman"/>
          <w:sz w:val="24"/>
          <w:szCs w:val="24"/>
        </w:rPr>
      </w:pPr>
      <w:r w:rsidRPr="002F3981">
        <w:rPr>
          <w:rFonts w:ascii="Times New Roman" w:hAnsi="Times New Roman"/>
          <w:sz w:val="24"/>
          <w:szCs w:val="24"/>
        </w:rPr>
        <w:t xml:space="preserve"> </w:t>
      </w:r>
    </w:p>
    <w:p w14:paraId="397EB655" w14:textId="77777777" w:rsidR="00FC51CD" w:rsidRPr="00FA6D8D" w:rsidRDefault="00FC51CD" w:rsidP="00B26E82">
      <w:pPr>
        <w:tabs>
          <w:tab w:val="left" w:pos="4680"/>
          <w:tab w:val="left" w:pos="5310"/>
        </w:tabs>
        <w:jc w:val="both"/>
        <w:rPr>
          <w:rFonts w:ascii="Times New Roman" w:hAnsi="Times New Roman"/>
          <w:sz w:val="24"/>
          <w:szCs w:val="24"/>
        </w:rPr>
      </w:pPr>
      <w:r w:rsidRPr="00FA6D8D">
        <w:rPr>
          <w:rFonts w:ascii="Times New Roman" w:hAnsi="Times New Roman"/>
          <w:sz w:val="24"/>
          <w:szCs w:val="24"/>
        </w:rPr>
        <w:t>Please excuse the formal tone of this letter but it is intended to serve as an official document to communicate the University’s expectations at the beginning of this professional relationship.  To accept this offer of appointment, please sign, date, and return an electronic copy of this letter directly t</w:t>
      </w:r>
      <w:r w:rsidRPr="009C5C47">
        <w:rPr>
          <w:rFonts w:ascii="Times New Roman" w:hAnsi="Times New Roman"/>
          <w:sz w:val="24"/>
          <w:szCs w:val="24"/>
        </w:rPr>
        <w:t xml:space="preserve">o </w:t>
      </w:r>
      <w:hyperlink r:id="rId9" w:history="1">
        <w:r w:rsidRPr="009C5C47">
          <w:rPr>
            <w:rStyle w:val="Hyperlink"/>
            <w:rFonts w:ascii="Times New Roman" w:hAnsi="Times New Roman"/>
            <w:sz w:val="24"/>
            <w:szCs w:val="24"/>
          </w:rPr>
          <w:t>Academic Personnel</w:t>
        </w:r>
      </w:hyperlink>
      <w:r w:rsidRPr="00FA6D8D">
        <w:rPr>
          <w:rFonts w:ascii="Times New Roman" w:hAnsi="Times New Roman"/>
          <w:sz w:val="24"/>
          <w:szCs w:val="24"/>
        </w:rPr>
        <w:t xml:space="preserve"> within ten (10) working days.  A copy of this letter is provided for your records.</w:t>
      </w:r>
    </w:p>
    <w:p w14:paraId="325676BD" w14:textId="77777777" w:rsidR="001777B0" w:rsidRDefault="001777B0" w:rsidP="00B26E82">
      <w:pPr>
        <w:tabs>
          <w:tab w:val="left" w:pos="4680"/>
          <w:tab w:val="left" w:pos="5310"/>
        </w:tabs>
        <w:jc w:val="both"/>
        <w:rPr>
          <w:rFonts w:ascii="Times New Roman" w:hAnsi="Times New Roman"/>
          <w:sz w:val="24"/>
          <w:szCs w:val="24"/>
        </w:rPr>
      </w:pPr>
    </w:p>
    <w:bookmarkEnd w:id="2"/>
    <w:p w14:paraId="78CC1375" w14:textId="77777777" w:rsidR="00BB5382" w:rsidRPr="00C8650C" w:rsidRDefault="00BB5382" w:rsidP="00B26E82">
      <w:pPr>
        <w:tabs>
          <w:tab w:val="left" w:pos="4680"/>
          <w:tab w:val="left" w:pos="5310"/>
        </w:tabs>
        <w:jc w:val="both"/>
        <w:rPr>
          <w:rFonts w:ascii="Times New Roman" w:hAnsi="Times New Roman"/>
          <w:sz w:val="24"/>
          <w:szCs w:val="24"/>
        </w:rPr>
      </w:pPr>
      <w:r w:rsidRPr="00581B19">
        <w:rPr>
          <w:rFonts w:ascii="Times New Roman" w:hAnsi="Times New Roman"/>
          <w:sz w:val="24"/>
          <w:szCs w:val="24"/>
        </w:rPr>
        <w:t>Finally, on behalf of the faculty, I would like to welcome you to Kent State University.  If you have any questions or concern</w:t>
      </w:r>
      <w:r>
        <w:rPr>
          <w:rFonts w:ascii="Times New Roman" w:hAnsi="Times New Roman"/>
          <w:sz w:val="24"/>
          <w:szCs w:val="24"/>
        </w:rPr>
        <w:t>s about this offer, please fee</w:t>
      </w:r>
      <w:r w:rsidRPr="00581B19">
        <w:rPr>
          <w:rFonts w:ascii="Times New Roman" w:hAnsi="Times New Roman"/>
          <w:sz w:val="24"/>
          <w:szCs w:val="24"/>
        </w:rPr>
        <w:t>l fr</w:t>
      </w:r>
      <w:r w:rsidR="00A446B1">
        <w:rPr>
          <w:rFonts w:ascii="Times New Roman" w:hAnsi="Times New Roman"/>
          <w:sz w:val="24"/>
          <w:szCs w:val="24"/>
        </w:rPr>
        <w:t>ee to call m</w:t>
      </w:r>
      <w:r w:rsidR="007D693A">
        <w:rPr>
          <w:rFonts w:ascii="Times New Roman" w:hAnsi="Times New Roman"/>
          <w:sz w:val="24"/>
          <w:szCs w:val="24"/>
        </w:rPr>
        <w:t>e.</w:t>
      </w:r>
    </w:p>
    <w:p w14:paraId="4813751A" w14:textId="77777777" w:rsidR="00BB5382" w:rsidRPr="00C8650C" w:rsidRDefault="00BB5382" w:rsidP="00B26E82">
      <w:pPr>
        <w:tabs>
          <w:tab w:val="left" w:pos="4680"/>
          <w:tab w:val="left" w:pos="5310"/>
        </w:tabs>
        <w:jc w:val="both"/>
        <w:rPr>
          <w:rFonts w:ascii="Times New Roman" w:hAnsi="Times New Roman"/>
          <w:sz w:val="24"/>
          <w:szCs w:val="24"/>
        </w:rPr>
      </w:pPr>
    </w:p>
    <w:p w14:paraId="2D803B31" w14:textId="77777777" w:rsidR="00BB5382" w:rsidRDefault="00BB5382" w:rsidP="002F3981">
      <w:pPr>
        <w:tabs>
          <w:tab w:val="left" w:pos="4680"/>
          <w:tab w:val="left" w:pos="5310"/>
        </w:tabs>
        <w:jc w:val="both"/>
        <w:rPr>
          <w:rFonts w:ascii="Times New Roman" w:hAnsi="Times New Roman"/>
          <w:sz w:val="24"/>
          <w:szCs w:val="24"/>
        </w:rPr>
      </w:pPr>
      <w:r w:rsidRPr="00C8650C">
        <w:rPr>
          <w:rFonts w:ascii="Times New Roman" w:hAnsi="Times New Roman"/>
          <w:sz w:val="24"/>
          <w:szCs w:val="24"/>
        </w:rPr>
        <w:t>Sincerely,</w:t>
      </w:r>
    </w:p>
    <w:p w14:paraId="1DD53EB5" w14:textId="77777777" w:rsidR="00B26E82" w:rsidRDefault="00B26E82" w:rsidP="002F3981">
      <w:pPr>
        <w:tabs>
          <w:tab w:val="left" w:pos="4680"/>
          <w:tab w:val="left" w:pos="5310"/>
        </w:tabs>
        <w:jc w:val="both"/>
        <w:rPr>
          <w:rFonts w:ascii="Times New Roman" w:hAnsi="Times New Roman"/>
          <w:sz w:val="24"/>
          <w:szCs w:val="24"/>
        </w:rPr>
      </w:pPr>
    </w:p>
    <w:p w14:paraId="010167DE" w14:textId="77777777" w:rsidR="00B26E82" w:rsidRPr="00C8650C" w:rsidRDefault="00B26E82" w:rsidP="002F3981">
      <w:pPr>
        <w:tabs>
          <w:tab w:val="left" w:pos="4680"/>
          <w:tab w:val="left" w:pos="5310"/>
        </w:tabs>
        <w:jc w:val="both"/>
        <w:rPr>
          <w:rFonts w:ascii="Times New Roman" w:hAnsi="Times New Roman"/>
          <w:sz w:val="24"/>
          <w:szCs w:val="24"/>
        </w:rPr>
      </w:pPr>
    </w:p>
    <w:p w14:paraId="2DFA5065" w14:textId="6E0E2EFB" w:rsidR="00B26E82" w:rsidRPr="007973BC" w:rsidRDefault="00B26E82" w:rsidP="00B26E82">
      <w:pPr>
        <w:keepNext/>
        <w:jc w:val="both"/>
        <w:rPr>
          <w:sz w:val="24"/>
        </w:rPr>
      </w:pPr>
      <w:r w:rsidRPr="007973BC">
        <w:rPr>
          <w:sz w:val="24"/>
        </w:rPr>
        <w:t>Chairperson</w:t>
      </w:r>
      <w:r>
        <w:rPr>
          <w:sz w:val="24"/>
        </w:rPr>
        <w:t>/ School Director</w:t>
      </w:r>
    </w:p>
    <w:p w14:paraId="2B6B8AFD" w14:textId="77777777" w:rsidR="00BB5382" w:rsidRPr="00C8650C" w:rsidRDefault="00BB5382" w:rsidP="002F3981">
      <w:pPr>
        <w:tabs>
          <w:tab w:val="left" w:pos="4680"/>
          <w:tab w:val="left" w:pos="5310"/>
        </w:tabs>
        <w:jc w:val="both"/>
        <w:rPr>
          <w:rFonts w:ascii="Times New Roman" w:hAnsi="Times New Roman"/>
          <w:sz w:val="24"/>
          <w:szCs w:val="24"/>
        </w:rPr>
      </w:pPr>
    </w:p>
    <w:p w14:paraId="57BFCAA0" w14:textId="77777777" w:rsidR="001777B0" w:rsidRDefault="001777B0" w:rsidP="002F3981">
      <w:pPr>
        <w:tabs>
          <w:tab w:val="left" w:pos="1260"/>
          <w:tab w:val="left" w:pos="4680"/>
          <w:tab w:val="left" w:pos="5310"/>
        </w:tabs>
        <w:ind w:left="1260" w:hanging="1260"/>
        <w:jc w:val="both"/>
        <w:rPr>
          <w:rFonts w:ascii="Times New Roman" w:hAnsi="Times New Roman" w:cs="Times New Roman"/>
          <w:sz w:val="24"/>
          <w:szCs w:val="24"/>
        </w:rPr>
      </w:pPr>
    </w:p>
    <w:p w14:paraId="73CD373C" w14:textId="77777777" w:rsidR="00C71239" w:rsidRDefault="005428D2" w:rsidP="002F3981">
      <w:pPr>
        <w:tabs>
          <w:tab w:val="left" w:pos="1260"/>
          <w:tab w:val="left" w:pos="4680"/>
          <w:tab w:val="left" w:pos="5310"/>
        </w:tabs>
        <w:ind w:left="1260" w:hanging="1260"/>
        <w:jc w:val="both"/>
        <w:rPr>
          <w:rFonts w:ascii="Times New Roman" w:hAnsi="Times New Roman" w:cs="Times New Roman"/>
          <w:sz w:val="24"/>
          <w:szCs w:val="24"/>
        </w:rPr>
      </w:pPr>
      <w:r w:rsidRPr="001F391F">
        <w:rPr>
          <w:rFonts w:ascii="Times New Roman" w:hAnsi="Times New Roman" w:cs="Times New Roman"/>
          <w:sz w:val="24"/>
          <w:szCs w:val="24"/>
        </w:rPr>
        <w:t>Enclosure</w:t>
      </w:r>
      <w:r w:rsidR="00E11A62" w:rsidRPr="001F391F">
        <w:rPr>
          <w:rFonts w:ascii="Times New Roman" w:hAnsi="Times New Roman" w:cs="Times New Roman"/>
          <w:sz w:val="24"/>
          <w:szCs w:val="24"/>
        </w:rPr>
        <w:t>s:</w:t>
      </w:r>
      <w:r w:rsidR="00C06D72" w:rsidRPr="001F391F">
        <w:rPr>
          <w:rFonts w:ascii="Times New Roman" w:hAnsi="Times New Roman" w:cs="Times New Roman"/>
          <w:sz w:val="24"/>
          <w:szCs w:val="24"/>
        </w:rPr>
        <w:t xml:space="preserve">  Copy of Offer Letter</w:t>
      </w:r>
    </w:p>
    <w:p w14:paraId="22CCF435" w14:textId="2F8C5823" w:rsidR="000F7597" w:rsidRPr="001F391F" w:rsidRDefault="00EC36DE" w:rsidP="002F3981">
      <w:pPr>
        <w:tabs>
          <w:tab w:val="left" w:pos="1260"/>
          <w:tab w:val="left" w:pos="4680"/>
          <w:tab w:val="left" w:pos="53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sidR="008C380E">
        <w:rPr>
          <w:rFonts w:ascii="Times New Roman" w:hAnsi="Times New Roman" w:cs="Times New Roman"/>
          <w:sz w:val="24"/>
          <w:szCs w:val="24"/>
        </w:rPr>
        <w:t xml:space="preserve">Getting Started </w:t>
      </w:r>
      <w:r w:rsidR="00E62010">
        <w:rPr>
          <w:rFonts w:ascii="Times New Roman" w:hAnsi="Times New Roman" w:cs="Times New Roman"/>
          <w:sz w:val="24"/>
          <w:szCs w:val="24"/>
        </w:rPr>
        <w:t xml:space="preserve">- </w:t>
      </w:r>
      <w:r w:rsidR="008C380E">
        <w:rPr>
          <w:rFonts w:ascii="Times New Roman" w:hAnsi="Times New Roman" w:cs="Times New Roman"/>
          <w:sz w:val="24"/>
          <w:szCs w:val="24"/>
        </w:rPr>
        <w:t>Info for Faculty</w:t>
      </w:r>
    </w:p>
    <w:p w14:paraId="2BC14F06" w14:textId="68EF7939" w:rsidR="00C71239" w:rsidRDefault="00D700AE" w:rsidP="002F3981">
      <w:pPr>
        <w:tabs>
          <w:tab w:val="left" w:pos="1260"/>
          <w:tab w:val="left" w:pos="4680"/>
          <w:tab w:val="left" w:pos="5310"/>
        </w:tabs>
        <w:ind w:left="1260" w:hanging="1260"/>
        <w:jc w:val="both"/>
        <w:rPr>
          <w:rFonts w:ascii="Times New Roman" w:hAnsi="Times New Roman" w:cs="Times New Roman"/>
          <w:sz w:val="24"/>
          <w:szCs w:val="24"/>
        </w:rPr>
      </w:pPr>
      <w:r>
        <w:rPr>
          <w:rFonts w:ascii="Times New Roman" w:hAnsi="Times New Roman" w:cs="Times New Roman"/>
          <w:sz w:val="24"/>
          <w:szCs w:val="24"/>
        </w:rPr>
        <w:tab/>
      </w:r>
    </w:p>
    <w:p w14:paraId="320174BE" w14:textId="77777777" w:rsidR="00A71758" w:rsidRPr="00C8650C" w:rsidRDefault="00A71758" w:rsidP="002F3981">
      <w:pPr>
        <w:tabs>
          <w:tab w:val="left" w:pos="4680"/>
          <w:tab w:val="left" w:pos="5310"/>
        </w:tabs>
        <w:jc w:val="both"/>
        <w:rPr>
          <w:rFonts w:ascii="Times New Roman" w:hAnsi="Times New Roman" w:cs="Times New Roman"/>
          <w:sz w:val="24"/>
          <w:szCs w:val="24"/>
        </w:rPr>
      </w:pPr>
    </w:p>
    <w:p w14:paraId="7CE87583" w14:textId="77777777" w:rsidR="00C71239" w:rsidRDefault="00C71239" w:rsidP="002F3981">
      <w:pPr>
        <w:tabs>
          <w:tab w:val="left" w:pos="4680"/>
          <w:tab w:val="left" w:pos="5310"/>
        </w:tabs>
        <w:jc w:val="both"/>
        <w:rPr>
          <w:rFonts w:ascii="Times New Roman" w:hAnsi="Times New Roman" w:cs="Times New Roman"/>
          <w:sz w:val="24"/>
          <w:szCs w:val="24"/>
        </w:rPr>
      </w:pPr>
      <w:r w:rsidRPr="00C8650C">
        <w:rPr>
          <w:rFonts w:ascii="Times New Roman" w:hAnsi="Times New Roman" w:cs="Times New Roman"/>
          <w:sz w:val="24"/>
          <w:szCs w:val="24"/>
        </w:rPr>
        <w:t>I accept this appointment.</w:t>
      </w:r>
    </w:p>
    <w:p w14:paraId="7CF11048" w14:textId="77777777" w:rsidR="00C8650C" w:rsidRPr="00C8650C" w:rsidRDefault="00C8650C" w:rsidP="002F3981">
      <w:pPr>
        <w:tabs>
          <w:tab w:val="left" w:pos="4680"/>
          <w:tab w:val="left" w:pos="5310"/>
        </w:tabs>
        <w:jc w:val="both"/>
        <w:rPr>
          <w:rFonts w:ascii="Times New Roman" w:hAnsi="Times New Roman" w:cs="Times New Roman"/>
          <w:sz w:val="24"/>
          <w:szCs w:val="24"/>
        </w:rPr>
      </w:pPr>
    </w:p>
    <w:p w14:paraId="470A975C" w14:textId="77777777" w:rsidR="00C71239" w:rsidRPr="00C8650C" w:rsidRDefault="00C71239" w:rsidP="002F3981">
      <w:pPr>
        <w:tabs>
          <w:tab w:val="left" w:pos="4680"/>
          <w:tab w:val="left" w:pos="5310"/>
        </w:tabs>
        <w:jc w:val="both"/>
        <w:rPr>
          <w:rFonts w:ascii="Times New Roman" w:hAnsi="Times New Roman" w:cs="Times New Roman"/>
          <w:sz w:val="24"/>
          <w:szCs w:val="24"/>
        </w:rPr>
      </w:pPr>
    </w:p>
    <w:p w14:paraId="7C5D9257" w14:textId="77777777" w:rsidR="00C71239" w:rsidRPr="00C8650C" w:rsidRDefault="00E10EFD" w:rsidP="002F3981">
      <w:pPr>
        <w:tabs>
          <w:tab w:val="left" w:pos="4680"/>
          <w:tab w:val="left" w:pos="531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A869C5" wp14:editId="1EEEB004">
                <wp:simplePos x="0" y="0"/>
                <wp:positionH relativeFrom="column">
                  <wp:posOffset>3581400</wp:posOffset>
                </wp:positionH>
                <wp:positionV relativeFrom="paragraph">
                  <wp:posOffset>132715</wp:posOffset>
                </wp:positionV>
                <wp:extent cx="1562100" cy="63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34E16" id="_x0000_t32" coordsize="21600,21600" o:spt="32" o:oned="t" path="m,l21600,21600e" filled="f">
                <v:path arrowok="t" fillok="f" o:connecttype="none"/>
                <o:lock v:ext="edit" shapetype="t"/>
              </v:shapetype>
              <v:shape id="AutoShape 3" o:spid="_x0000_s1026" type="#_x0000_t32" style="position:absolute;margin-left:282pt;margin-top:10.45pt;width:12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T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zdMkhs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5E35043" wp14:editId="3C8AE6C4">
                <wp:simplePos x="0" y="0"/>
                <wp:positionH relativeFrom="column">
                  <wp:posOffset>0</wp:posOffset>
                </wp:positionH>
                <wp:positionV relativeFrom="paragraph">
                  <wp:posOffset>132715</wp:posOffset>
                </wp:positionV>
                <wp:extent cx="3314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A27B9" id="AutoShape 2" o:spid="_x0000_s1026" type="#_x0000_t32" style="position:absolute;margin-left:0;margin-top:10.45pt;width:2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2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"/>
            </w:pict>
          </mc:Fallback>
        </mc:AlternateContent>
      </w:r>
    </w:p>
    <w:p w14:paraId="2CC3FF5B" w14:textId="77777777" w:rsidR="00C71239" w:rsidRDefault="00C06D72" w:rsidP="002F3981">
      <w:pPr>
        <w:tabs>
          <w:tab w:val="left" w:pos="4680"/>
          <w:tab w:val="left" w:pos="5310"/>
        </w:tabs>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C71239" w:rsidRPr="00C8650C">
        <w:rPr>
          <w:rFonts w:ascii="Times New Roman" w:hAnsi="Times New Roman" w:cs="Times New Roman"/>
          <w:sz w:val="24"/>
          <w:szCs w:val="24"/>
        </w:rPr>
        <w:t>Date</w:t>
      </w:r>
    </w:p>
    <w:p w14:paraId="76280153" w14:textId="77777777" w:rsidR="00626E24" w:rsidRDefault="00626E24" w:rsidP="002F3981">
      <w:pPr>
        <w:tabs>
          <w:tab w:val="left" w:pos="4680"/>
          <w:tab w:val="left" w:pos="5310"/>
        </w:tabs>
        <w:jc w:val="both"/>
        <w:rPr>
          <w:rFonts w:ascii="Times New Roman" w:hAnsi="Times New Roman" w:cs="Times New Roman"/>
          <w:sz w:val="24"/>
          <w:szCs w:val="24"/>
        </w:rPr>
      </w:pPr>
    </w:p>
    <w:p w14:paraId="37B79DCE" w14:textId="77777777" w:rsidR="00CD5A9D" w:rsidRPr="00CD5A9D" w:rsidRDefault="00626E24" w:rsidP="00CD5A9D">
      <w:pPr>
        <w:jc w:val="both"/>
        <w:rPr>
          <w:rFonts w:ascii="Times New Roman" w:hAnsi="Times New Roman" w:cs="Times New Roman"/>
          <w:sz w:val="24"/>
          <w:szCs w:val="24"/>
        </w:rPr>
      </w:pPr>
      <w:r w:rsidRPr="00626E24">
        <w:rPr>
          <w:rFonts w:ascii="Times New Roman" w:hAnsi="Times New Roman" w:cs="Times New Roman"/>
        </w:rPr>
        <w:t>cc:</w:t>
      </w:r>
      <w:r w:rsidRPr="00626E24">
        <w:rPr>
          <w:rFonts w:ascii="Times New Roman" w:hAnsi="Times New Roman" w:cs="Times New Roman"/>
        </w:rPr>
        <w:tab/>
      </w:r>
      <w:r w:rsidR="00CD5A9D" w:rsidRPr="00CD5A9D">
        <w:rPr>
          <w:rFonts w:ascii="Times New Roman" w:hAnsi="Times New Roman" w:cs="Times New Roman"/>
          <w:sz w:val="24"/>
          <w:szCs w:val="24"/>
        </w:rPr>
        <w:t>Melody Tankersley, Senior Vice President and Provost</w:t>
      </w:r>
    </w:p>
    <w:p w14:paraId="1A2DB2FE" w14:textId="77777777" w:rsidR="00CD5A9D" w:rsidRPr="00CD5A9D" w:rsidRDefault="00CD5A9D" w:rsidP="00E62010">
      <w:pPr>
        <w:ind w:firstLine="720"/>
        <w:jc w:val="both"/>
        <w:rPr>
          <w:rFonts w:ascii="Times New Roman" w:hAnsi="Times New Roman" w:cs="Times New Roman"/>
          <w:sz w:val="24"/>
          <w:szCs w:val="24"/>
        </w:rPr>
      </w:pPr>
      <w:r w:rsidRPr="00CD5A9D">
        <w:rPr>
          <w:rFonts w:ascii="Times New Roman" w:hAnsi="Times New Roman" w:cs="Times New Roman"/>
          <w:sz w:val="24"/>
          <w:szCs w:val="24"/>
        </w:rPr>
        <w:t>Dean</w:t>
      </w:r>
    </w:p>
    <w:p w14:paraId="663874DE" w14:textId="77777777" w:rsidR="00CD5A9D" w:rsidRPr="00CD5A9D" w:rsidRDefault="00CD5A9D" w:rsidP="00CD5A9D">
      <w:pPr>
        <w:jc w:val="both"/>
        <w:rPr>
          <w:rFonts w:ascii="Times New Roman" w:hAnsi="Times New Roman" w:cs="Times New Roman"/>
          <w:sz w:val="24"/>
          <w:szCs w:val="24"/>
        </w:rPr>
      </w:pPr>
      <w:r w:rsidRPr="00CD5A9D">
        <w:rPr>
          <w:rFonts w:ascii="Times New Roman" w:hAnsi="Times New Roman" w:cs="Times New Roman"/>
          <w:sz w:val="24"/>
          <w:szCs w:val="24"/>
        </w:rPr>
        <w:tab/>
        <w:t>Kerin Hickin, Associate Director, Academic Resource Management</w:t>
      </w:r>
    </w:p>
    <w:p w14:paraId="1EE84423" w14:textId="361E0E62" w:rsidR="00CD5A9D" w:rsidRPr="00CD5A9D" w:rsidRDefault="00CD5A9D" w:rsidP="00CD5A9D">
      <w:pPr>
        <w:jc w:val="both"/>
        <w:rPr>
          <w:rFonts w:ascii="Times New Roman" w:hAnsi="Times New Roman" w:cs="Times New Roman"/>
          <w:sz w:val="24"/>
          <w:szCs w:val="24"/>
        </w:rPr>
      </w:pPr>
      <w:r w:rsidRPr="00CD5A9D">
        <w:rPr>
          <w:rFonts w:ascii="Times New Roman" w:hAnsi="Times New Roman" w:cs="Times New Roman"/>
          <w:sz w:val="24"/>
          <w:szCs w:val="24"/>
        </w:rPr>
        <w:tab/>
      </w:r>
    </w:p>
    <w:p w14:paraId="5E26CD67" w14:textId="4F8AC43C" w:rsidR="00626E24" w:rsidRPr="00C85F35" w:rsidRDefault="00626E24" w:rsidP="00CD5A9D">
      <w:pPr>
        <w:jc w:val="both"/>
        <w:rPr>
          <w:rFonts w:ascii="Times New Roman" w:hAnsi="Times New Roman"/>
          <w:sz w:val="24"/>
          <w:szCs w:val="24"/>
        </w:rPr>
      </w:pPr>
    </w:p>
    <w:sectPr w:rsidR="00626E24" w:rsidRPr="00C85F35" w:rsidSect="004C3B06">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7E334" w14:textId="77777777" w:rsidR="00B931A5" w:rsidRDefault="00B931A5" w:rsidP="00AB0B4A">
      <w:r>
        <w:separator/>
      </w:r>
    </w:p>
  </w:endnote>
  <w:endnote w:type="continuationSeparator" w:id="0">
    <w:p w14:paraId="2F06CE39" w14:textId="77777777" w:rsidR="00B931A5" w:rsidRDefault="00B931A5" w:rsidP="00A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3D188" w14:textId="77777777" w:rsidR="00B931A5" w:rsidRDefault="00B931A5" w:rsidP="00AB0B4A">
      <w:r>
        <w:separator/>
      </w:r>
    </w:p>
  </w:footnote>
  <w:footnote w:type="continuationSeparator" w:id="0">
    <w:p w14:paraId="2F35DC34" w14:textId="77777777" w:rsidR="00B931A5" w:rsidRDefault="00B931A5" w:rsidP="00AB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mailMerge>
    <w:mainDocumentType w:val="formLetters"/>
    <w:linkToQuery/>
    <w:dataType w:val="native"/>
    <w:connectString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TT Contract$'`"/>
    <w:odso>
      <w:udl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TT Contract$'"/>
      <w:src r:id="rId1"/>
      <w:colDelim w:val="9"/>
      <w:type w:val="database"/>
      <w:fHdr/>
      <w:fieldMapData>
        <w:column w:val="0"/>
        <w:lid w:val="en-US"/>
      </w:fieldMapData>
      <w:fieldMapData>
        <w:type w:val="dbColumn"/>
        <w:name w:val="Title"/>
        <w:mappedName w:val="Courtesy Title"/>
        <w:column w:val="14"/>
        <w:lid w:val="en-US"/>
      </w:fieldMapData>
      <w:fieldMapData>
        <w:type w:val="dbColumn"/>
        <w:name w:val="First Name"/>
        <w:mappedName w:val="First Name"/>
        <w:column w:val="15"/>
        <w:lid w:val="en-US"/>
      </w:fieldMapData>
      <w:fieldMapData>
        <w:column w:val="0"/>
        <w:lid w:val="en-US"/>
      </w:fieldMapData>
      <w:fieldMapData>
        <w:type w:val="dbColumn"/>
        <w:name w:val="Last Name"/>
        <w:mappedName w:val="Last Nam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6E"/>
    <w:rsid w:val="00003BA7"/>
    <w:rsid w:val="000203CC"/>
    <w:rsid w:val="00042695"/>
    <w:rsid w:val="00046D52"/>
    <w:rsid w:val="00055161"/>
    <w:rsid w:val="0005645D"/>
    <w:rsid w:val="00081514"/>
    <w:rsid w:val="000A7085"/>
    <w:rsid w:val="000D4EB0"/>
    <w:rsid w:val="000D54B4"/>
    <w:rsid w:val="000E14E3"/>
    <w:rsid w:val="000E37B5"/>
    <w:rsid w:val="000F7597"/>
    <w:rsid w:val="00103552"/>
    <w:rsid w:val="00162C34"/>
    <w:rsid w:val="00171CB0"/>
    <w:rsid w:val="001777B0"/>
    <w:rsid w:val="00187902"/>
    <w:rsid w:val="001A0911"/>
    <w:rsid w:val="001A5BAD"/>
    <w:rsid w:val="001E3275"/>
    <w:rsid w:val="001E74F8"/>
    <w:rsid w:val="001F391F"/>
    <w:rsid w:val="002062B0"/>
    <w:rsid w:val="00216C0D"/>
    <w:rsid w:val="0021799B"/>
    <w:rsid w:val="00222AFA"/>
    <w:rsid w:val="002430BA"/>
    <w:rsid w:val="00267EF5"/>
    <w:rsid w:val="00275AC0"/>
    <w:rsid w:val="00294083"/>
    <w:rsid w:val="00295AA6"/>
    <w:rsid w:val="002A50BC"/>
    <w:rsid w:val="002A5DE3"/>
    <w:rsid w:val="002A6D21"/>
    <w:rsid w:val="002A776E"/>
    <w:rsid w:val="002C1568"/>
    <w:rsid w:val="002C44DB"/>
    <w:rsid w:val="002D4378"/>
    <w:rsid w:val="002E66DA"/>
    <w:rsid w:val="002F1146"/>
    <w:rsid w:val="002F3981"/>
    <w:rsid w:val="00301F75"/>
    <w:rsid w:val="00321593"/>
    <w:rsid w:val="00327711"/>
    <w:rsid w:val="003348A2"/>
    <w:rsid w:val="00335155"/>
    <w:rsid w:val="00337B8D"/>
    <w:rsid w:val="00360973"/>
    <w:rsid w:val="00367524"/>
    <w:rsid w:val="00371EF1"/>
    <w:rsid w:val="00377A96"/>
    <w:rsid w:val="003A0C3D"/>
    <w:rsid w:val="003A14B6"/>
    <w:rsid w:val="003B0C3C"/>
    <w:rsid w:val="003B6512"/>
    <w:rsid w:val="003C38CF"/>
    <w:rsid w:val="003D4BD2"/>
    <w:rsid w:val="003E4100"/>
    <w:rsid w:val="004121E5"/>
    <w:rsid w:val="0041424E"/>
    <w:rsid w:val="0043725F"/>
    <w:rsid w:val="00462631"/>
    <w:rsid w:val="004635C6"/>
    <w:rsid w:val="00463854"/>
    <w:rsid w:val="004665C0"/>
    <w:rsid w:val="00475A04"/>
    <w:rsid w:val="004B6969"/>
    <w:rsid w:val="004C3B06"/>
    <w:rsid w:val="004C4027"/>
    <w:rsid w:val="004E4595"/>
    <w:rsid w:val="004E69D9"/>
    <w:rsid w:val="004F403B"/>
    <w:rsid w:val="004F41E3"/>
    <w:rsid w:val="004F42DC"/>
    <w:rsid w:val="00517F12"/>
    <w:rsid w:val="00520F33"/>
    <w:rsid w:val="0052140C"/>
    <w:rsid w:val="00526DED"/>
    <w:rsid w:val="005404DC"/>
    <w:rsid w:val="005428D2"/>
    <w:rsid w:val="00560313"/>
    <w:rsid w:val="005850A1"/>
    <w:rsid w:val="00590F02"/>
    <w:rsid w:val="005A5E1B"/>
    <w:rsid w:val="005D7B19"/>
    <w:rsid w:val="005E4686"/>
    <w:rsid w:val="005F4A76"/>
    <w:rsid w:val="005F7637"/>
    <w:rsid w:val="00603F0E"/>
    <w:rsid w:val="006049AE"/>
    <w:rsid w:val="006115BA"/>
    <w:rsid w:val="006223D8"/>
    <w:rsid w:val="00626E24"/>
    <w:rsid w:val="00627F5D"/>
    <w:rsid w:val="006311AD"/>
    <w:rsid w:val="006A6FFC"/>
    <w:rsid w:val="006B04DA"/>
    <w:rsid w:val="006B181C"/>
    <w:rsid w:val="006D2C6D"/>
    <w:rsid w:val="006D560D"/>
    <w:rsid w:val="006E6394"/>
    <w:rsid w:val="006F374C"/>
    <w:rsid w:val="00710296"/>
    <w:rsid w:val="00714F68"/>
    <w:rsid w:val="00715CF7"/>
    <w:rsid w:val="00722140"/>
    <w:rsid w:val="00751308"/>
    <w:rsid w:val="0077051D"/>
    <w:rsid w:val="0077439F"/>
    <w:rsid w:val="007814D2"/>
    <w:rsid w:val="00794DD4"/>
    <w:rsid w:val="007A59D0"/>
    <w:rsid w:val="007D562F"/>
    <w:rsid w:val="007D693A"/>
    <w:rsid w:val="007F5E39"/>
    <w:rsid w:val="00803816"/>
    <w:rsid w:val="00817BEB"/>
    <w:rsid w:val="00853249"/>
    <w:rsid w:val="00855DFF"/>
    <w:rsid w:val="008734F1"/>
    <w:rsid w:val="00882B85"/>
    <w:rsid w:val="00892075"/>
    <w:rsid w:val="008977A7"/>
    <w:rsid w:val="008C048C"/>
    <w:rsid w:val="008C380E"/>
    <w:rsid w:val="008D5BF3"/>
    <w:rsid w:val="008E09B0"/>
    <w:rsid w:val="009003D8"/>
    <w:rsid w:val="009020B5"/>
    <w:rsid w:val="00902363"/>
    <w:rsid w:val="00923DBA"/>
    <w:rsid w:val="009406B5"/>
    <w:rsid w:val="00956E1F"/>
    <w:rsid w:val="00964EC4"/>
    <w:rsid w:val="0097404F"/>
    <w:rsid w:val="00980FBE"/>
    <w:rsid w:val="0099118E"/>
    <w:rsid w:val="009A556F"/>
    <w:rsid w:val="009A55E4"/>
    <w:rsid w:val="009B1839"/>
    <w:rsid w:val="009B4ECE"/>
    <w:rsid w:val="009C2E21"/>
    <w:rsid w:val="009D5344"/>
    <w:rsid w:val="009F09AC"/>
    <w:rsid w:val="00A00DFE"/>
    <w:rsid w:val="00A04002"/>
    <w:rsid w:val="00A1476D"/>
    <w:rsid w:val="00A434A6"/>
    <w:rsid w:val="00A446B1"/>
    <w:rsid w:val="00A53C5A"/>
    <w:rsid w:val="00A6161E"/>
    <w:rsid w:val="00A70787"/>
    <w:rsid w:val="00A71758"/>
    <w:rsid w:val="00A83D1B"/>
    <w:rsid w:val="00A84415"/>
    <w:rsid w:val="00AA1B75"/>
    <w:rsid w:val="00AB0B4A"/>
    <w:rsid w:val="00AB3DCA"/>
    <w:rsid w:val="00AB5935"/>
    <w:rsid w:val="00AD3447"/>
    <w:rsid w:val="00AE62E9"/>
    <w:rsid w:val="00B22416"/>
    <w:rsid w:val="00B26E82"/>
    <w:rsid w:val="00B26F39"/>
    <w:rsid w:val="00B5045A"/>
    <w:rsid w:val="00B66747"/>
    <w:rsid w:val="00B774D9"/>
    <w:rsid w:val="00B84821"/>
    <w:rsid w:val="00B931A5"/>
    <w:rsid w:val="00BB5382"/>
    <w:rsid w:val="00BC00B4"/>
    <w:rsid w:val="00BC05C2"/>
    <w:rsid w:val="00BD5C8D"/>
    <w:rsid w:val="00BE2AC3"/>
    <w:rsid w:val="00C06D72"/>
    <w:rsid w:val="00C20FA3"/>
    <w:rsid w:val="00C23C9A"/>
    <w:rsid w:val="00C26977"/>
    <w:rsid w:val="00C26CDC"/>
    <w:rsid w:val="00C3358C"/>
    <w:rsid w:val="00C57160"/>
    <w:rsid w:val="00C65438"/>
    <w:rsid w:val="00C6655B"/>
    <w:rsid w:val="00C706D4"/>
    <w:rsid w:val="00C71239"/>
    <w:rsid w:val="00C76125"/>
    <w:rsid w:val="00C84EEB"/>
    <w:rsid w:val="00C85F35"/>
    <w:rsid w:val="00C8650C"/>
    <w:rsid w:val="00C9666F"/>
    <w:rsid w:val="00CB65FD"/>
    <w:rsid w:val="00CC118C"/>
    <w:rsid w:val="00CD5A9D"/>
    <w:rsid w:val="00D02928"/>
    <w:rsid w:val="00D04C30"/>
    <w:rsid w:val="00D16519"/>
    <w:rsid w:val="00D40DCF"/>
    <w:rsid w:val="00D52A68"/>
    <w:rsid w:val="00D53CAD"/>
    <w:rsid w:val="00D62163"/>
    <w:rsid w:val="00D6218A"/>
    <w:rsid w:val="00D6280E"/>
    <w:rsid w:val="00D64D48"/>
    <w:rsid w:val="00D700AE"/>
    <w:rsid w:val="00D72969"/>
    <w:rsid w:val="00D755DC"/>
    <w:rsid w:val="00D8554F"/>
    <w:rsid w:val="00DA5922"/>
    <w:rsid w:val="00DB1438"/>
    <w:rsid w:val="00DB2A5A"/>
    <w:rsid w:val="00DC3BFD"/>
    <w:rsid w:val="00DE73ED"/>
    <w:rsid w:val="00E00988"/>
    <w:rsid w:val="00E05714"/>
    <w:rsid w:val="00E10EFD"/>
    <w:rsid w:val="00E11A62"/>
    <w:rsid w:val="00E259FE"/>
    <w:rsid w:val="00E26FCB"/>
    <w:rsid w:val="00E305EA"/>
    <w:rsid w:val="00E34BD2"/>
    <w:rsid w:val="00E5100D"/>
    <w:rsid w:val="00E56095"/>
    <w:rsid w:val="00E62010"/>
    <w:rsid w:val="00E64809"/>
    <w:rsid w:val="00E722EE"/>
    <w:rsid w:val="00E850D7"/>
    <w:rsid w:val="00EA51E9"/>
    <w:rsid w:val="00EA5EF0"/>
    <w:rsid w:val="00EC36DE"/>
    <w:rsid w:val="00ED324C"/>
    <w:rsid w:val="00ED5B86"/>
    <w:rsid w:val="00EE1F0F"/>
    <w:rsid w:val="00EE5632"/>
    <w:rsid w:val="00F0351D"/>
    <w:rsid w:val="00F40D63"/>
    <w:rsid w:val="00F670BE"/>
    <w:rsid w:val="00FA277E"/>
    <w:rsid w:val="00FB40D3"/>
    <w:rsid w:val="00FC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C849"/>
  <w15:docId w15:val="{89BF5EA8-6249-458D-A608-4402851F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6E"/>
    <w:rPr>
      <w:rFonts w:ascii="Tahoma" w:hAnsi="Tahoma" w:cs="Tahoma"/>
      <w:sz w:val="16"/>
      <w:szCs w:val="16"/>
    </w:rPr>
  </w:style>
  <w:style w:type="character" w:customStyle="1" w:styleId="BalloonTextChar">
    <w:name w:val="Balloon Text Char"/>
    <w:basedOn w:val="DefaultParagraphFont"/>
    <w:link w:val="BalloonText"/>
    <w:uiPriority w:val="99"/>
    <w:semiHidden/>
    <w:rsid w:val="002A776E"/>
    <w:rPr>
      <w:rFonts w:ascii="Tahoma" w:hAnsi="Tahoma" w:cs="Tahoma"/>
      <w:sz w:val="16"/>
      <w:szCs w:val="16"/>
    </w:rPr>
  </w:style>
  <w:style w:type="character" w:styleId="Hyperlink">
    <w:name w:val="Hyperlink"/>
    <w:basedOn w:val="DefaultParagraphFont"/>
    <w:uiPriority w:val="99"/>
    <w:unhideWhenUsed/>
    <w:rsid w:val="009C2E21"/>
    <w:rPr>
      <w:color w:val="0000FF" w:themeColor="hyperlink"/>
      <w:u w:val="single"/>
    </w:rPr>
  </w:style>
  <w:style w:type="paragraph" w:styleId="Header">
    <w:name w:val="header"/>
    <w:basedOn w:val="Normal"/>
    <w:link w:val="HeaderChar"/>
    <w:uiPriority w:val="99"/>
    <w:semiHidden/>
    <w:unhideWhenUsed/>
    <w:rsid w:val="00AB0B4A"/>
    <w:pPr>
      <w:tabs>
        <w:tab w:val="center" w:pos="4680"/>
        <w:tab w:val="right" w:pos="9360"/>
      </w:tabs>
    </w:pPr>
  </w:style>
  <w:style w:type="character" w:customStyle="1" w:styleId="HeaderChar">
    <w:name w:val="Header Char"/>
    <w:basedOn w:val="DefaultParagraphFont"/>
    <w:link w:val="Header"/>
    <w:uiPriority w:val="99"/>
    <w:semiHidden/>
    <w:rsid w:val="00AB0B4A"/>
  </w:style>
  <w:style w:type="paragraph" w:styleId="Footer">
    <w:name w:val="footer"/>
    <w:basedOn w:val="Normal"/>
    <w:link w:val="FooterChar"/>
    <w:uiPriority w:val="99"/>
    <w:semiHidden/>
    <w:unhideWhenUsed/>
    <w:rsid w:val="00AB0B4A"/>
    <w:pPr>
      <w:tabs>
        <w:tab w:val="center" w:pos="4680"/>
        <w:tab w:val="right" w:pos="9360"/>
      </w:tabs>
    </w:pPr>
  </w:style>
  <w:style w:type="character" w:customStyle="1" w:styleId="FooterChar">
    <w:name w:val="Footer Char"/>
    <w:basedOn w:val="DefaultParagraphFont"/>
    <w:link w:val="Footer"/>
    <w:uiPriority w:val="99"/>
    <w:semiHidden/>
    <w:rsid w:val="00AB0B4A"/>
  </w:style>
  <w:style w:type="paragraph" w:styleId="ListParagraph">
    <w:name w:val="List Paragraph"/>
    <w:basedOn w:val="Normal"/>
    <w:uiPriority w:val="34"/>
    <w:qFormat/>
    <w:rsid w:val="00BB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06690">
      <w:bodyDiv w:val="1"/>
      <w:marLeft w:val="0"/>
      <w:marRight w:val="0"/>
      <w:marTop w:val="0"/>
      <w:marBottom w:val="0"/>
      <w:divBdr>
        <w:top w:val="none" w:sz="0" w:space="0" w:color="auto"/>
        <w:left w:val="none" w:sz="0" w:space="0" w:color="auto"/>
        <w:bottom w:val="none" w:sz="0" w:space="0" w:color="auto"/>
        <w:right w:val="none" w:sz="0" w:space="0" w:color="auto"/>
      </w:divBdr>
    </w:div>
    <w:div w:id="285505169">
      <w:bodyDiv w:val="1"/>
      <w:marLeft w:val="0"/>
      <w:marRight w:val="0"/>
      <w:marTop w:val="0"/>
      <w:marBottom w:val="0"/>
      <w:divBdr>
        <w:top w:val="none" w:sz="0" w:space="0" w:color="auto"/>
        <w:left w:val="none" w:sz="0" w:space="0" w:color="auto"/>
        <w:bottom w:val="none" w:sz="0" w:space="0" w:color="auto"/>
        <w:right w:val="none" w:sz="0" w:space="0" w:color="auto"/>
      </w:divBdr>
    </w:div>
    <w:div w:id="375354556">
      <w:bodyDiv w:val="1"/>
      <w:marLeft w:val="0"/>
      <w:marRight w:val="0"/>
      <w:marTop w:val="0"/>
      <w:marBottom w:val="0"/>
      <w:divBdr>
        <w:top w:val="none" w:sz="0" w:space="0" w:color="auto"/>
        <w:left w:val="none" w:sz="0" w:space="0" w:color="auto"/>
        <w:bottom w:val="none" w:sz="0" w:space="0" w:color="auto"/>
        <w:right w:val="none" w:sz="0" w:space="0" w:color="auto"/>
      </w:divBdr>
    </w:div>
    <w:div w:id="790973782">
      <w:bodyDiv w:val="1"/>
      <w:marLeft w:val="0"/>
      <w:marRight w:val="0"/>
      <w:marTop w:val="0"/>
      <w:marBottom w:val="0"/>
      <w:divBdr>
        <w:top w:val="none" w:sz="0" w:space="0" w:color="auto"/>
        <w:left w:val="none" w:sz="0" w:space="0" w:color="auto"/>
        <w:bottom w:val="none" w:sz="0" w:space="0" w:color="auto"/>
        <w:right w:val="none" w:sz="0" w:space="0" w:color="auto"/>
      </w:divBdr>
    </w:div>
    <w:div w:id="855651181">
      <w:bodyDiv w:val="1"/>
      <w:marLeft w:val="0"/>
      <w:marRight w:val="0"/>
      <w:marTop w:val="0"/>
      <w:marBottom w:val="0"/>
      <w:divBdr>
        <w:top w:val="none" w:sz="0" w:space="0" w:color="auto"/>
        <w:left w:val="none" w:sz="0" w:space="0" w:color="auto"/>
        <w:bottom w:val="none" w:sz="0" w:space="0" w:color="auto"/>
        <w:right w:val="none" w:sz="0" w:space="0" w:color="auto"/>
      </w:divBdr>
    </w:div>
    <w:div w:id="862984074">
      <w:bodyDiv w:val="1"/>
      <w:marLeft w:val="0"/>
      <w:marRight w:val="0"/>
      <w:marTop w:val="0"/>
      <w:marBottom w:val="0"/>
      <w:divBdr>
        <w:top w:val="none" w:sz="0" w:space="0" w:color="auto"/>
        <w:left w:val="none" w:sz="0" w:space="0" w:color="auto"/>
        <w:bottom w:val="none" w:sz="0" w:space="0" w:color="auto"/>
        <w:right w:val="none" w:sz="0" w:space="0" w:color="auto"/>
      </w:divBdr>
    </w:div>
    <w:div w:id="928391882">
      <w:bodyDiv w:val="1"/>
      <w:marLeft w:val="0"/>
      <w:marRight w:val="0"/>
      <w:marTop w:val="0"/>
      <w:marBottom w:val="0"/>
      <w:divBdr>
        <w:top w:val="none" w:sz="0" w:space="0" w:color="auto"/>
        <w:left w:val="none" w:sz="0" w:space="0" w:color="auto"/>
        <w:bottom w:val="none" w:sz="0" w:space="0" w:color="auto"/>
        <w:right w:val="none" w:sz="0" w:space="0" w:color="auto"/>
      </w:divBdr>
    </w:div>
    <w:div w:id="1430463544">
      <w:bodyDiv w:val="1"/>
      <w:marLeft w:val="0"/>
      <w:marRight w:val="0"/>
      <w:marTop w:val="0"/>
      <w:marBottom w:val="0"/>
      <w:divBdr>
        <w:top w:val="none" w:sz="0" w:space="0" w:color="auto"/>
        <w:left w:val="none" w:sz="0" w:space="0" w:color="auto"/>
        <w:bottom w:val="none" w:sz="0" w:space="0" w:color="auto"/>
        <w:right w:val="none" w:sz="0" w:space="0" w:color="auto"/>
      </w:divBdr>
    </w:div>
    <w:div w:id="1746607158">
      <w:bodyDiv w:val="1"/>
      <w:marLeft w:val="0"/>
      <w:marRight w:val="0"/>
      <w:marTop w:val="0"/>
      <w:marBottom w:val="0"/>
      <w:divBdr>
        <w:top w:val="none" w:sz="0" w:space="0" w:color="auto"/>
        <w:left w:val="none" w:sz="0" w:space="0" w:color="auto"/>
        <w:bottom w:val="none" w:sz="0" w:space="0" w:color="auto"/>
        <w:right w:val="none" w:sz="0" w:space="0" w:color="auto"/>
      </w:divBdr>
    </w:div>
    <w:div w:id="1894077401">
      <w:bodyDiv w:val="1"/>
      <w:marLeft w:val="0"/>
      <w:marRight w:val="0"/>
      <w:marTop w:val="0"/>
      <w:marBottom w:val="0"/>
      <w:divBdr>
        <w:top w:val="none" w:sz="0" w:space="0" w:color="auto"/>
        <w:left w:val="none" w:sz="0" w:space="0" w:color="auto"/>
        <w:bottom w:val="none" w:sz="0" w:space="0" w:color="auto"/>
        <w:right w:val="none" w:sz="0" w:space="0" w:color="auto"/>
      </w:divBdr>
    </w:div>
    <w:div w:id="2006784422">
      <w:bodyDiv w:val="1"/>
      <w:marLeft w:val="0"/>
      <w:marRight w:val="0"/>
      <w:marTop w:val="0"/>
      <w:marBottom w:val="0"/>
      <w:divBdr>
        <w:top w:val="none" w:sz="0" w:space="0" w:color="auto"/>
        <w:left w:val="none" w:sz="0" w:space="0" w:color="auto"/>
        <w:bottom w:val="none" w:sz="0" w:space="0" w:color="auto"/>
        <w:right w:val="none" w:sz="0" w:space="0" w:color="auto"/>
      </w:divBdr>
    </w:div>
    <w:div w:id="20734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upksu.org/index.php/full-time-non-tenure-unit" TargetMode="External"/><Relationship Id="rId3" Type="http://schemas.openxmlformats.org/officeDocument/2006/relationships/webSettings" Target="webSettings.xml"/><Relationship Id="rId7" Type="http://schemas.openxmlformats.org/officeDocument/2006/relationships/hyperlink" Target="https://www.kent.edu/facultyhandbook/college-and-unit-hand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edu/policyre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cademic_personnel@kent.edu"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L:\NTT%20appointment%20letters\NTT%20Contr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vcourie</dc:creator>
  <cp:lastModifiedBy>Hickin, Kerin</cp:lastModifiedBy>
  <cp:revision>4</cp:revision>
  <cp:lastPrinted>2017-09-27T16:46:00Z</cp:lastPrinted>
  <dcterms:created xsi:type="dcterms:W3CDTF">2024-04-30T15:58:00Z</dcterms:created>
  <dcterms:modified xsi:type="dcterms:W3CDTF">2024-05-01T14:10:00Z</dcterms:modified>
</cp:coreProperties>
</file>