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32C9524" w:rsidR="00800971" w:rsidRDefault="3F54905C" w:rsidP="72F020A3">
      <w:pPr>
        <w:jc w:val="center"/>
        <w:rPr>
          <w:b/>
          <w:bCs/>
        </w:rPr>
      </w:pPr>
      <w:r w:rsidRPr="72F020A3">
        <w:rPr>
          <w:b/>
          <w:bCs/>
        </w:rPr>
        <w:t>Ancillary</w:t>
      </w:r>
      <w:r w:rsidR="00BF294E">
        <w:rPr>
          <w:b/>
          <w:bCs/>
        </w:rPr>
        <w:t xml:space="preserve"> Individual</w:t>
      </w:r>
      <w:r w:rsidRPr="72F020A3">
        <w:rPr>
          <w:b/>
          <w:bCs/>
        </w:rPr>
        <w:t xml:space="preserve"> Personnel </w:t>
      </w:r>
    </w:p>
    <w:tbl>
      <w:tblPr>
        <w:tblW w:w="10710" w:type="dxa"/>
        <w:tblInd w:w="-63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10"/>
      </w:tblGrid>
      <w:tr w:rsidR="72F020A3" w14:paraId="20C0E42D" w14:textId="77777777" w:rsidTr="000253BD">
        <w:trPr>
          <w:trHeight w:val="480"/>
        </w:trPr>
        <w:tc>
          <w:tcPr>
            <w:tcW w:w="10710" w:type="dxa"/>
            <w:tcBorders>
              <w:top w:val="single" w:sz="6" w:space="0" w:color="auto"/>
              <w:left w:val="single" w:sz="6" w:space="0" w:color="auto"/>
              <w:bottom w:val="nil"/>
              <w:right w:val="single" w:sz="6" w:space="0" w:color="auto"/>
            </w:tcBorders>
            <w:shd w:val="clear" w:color="auto" w:fill="FFFFFF" w:themeFill="background1"/>
            <w:tcMar>
              <w:left w:w="105" w:type="dxa"/>
              <w:right w:w="105" w:type="dxa"/>
            </w:tcMar>
            <w:vAlign w:val="center"/>
          </w:tcPr>
          <w:p w14:paraId="108EE185" w14:textId="66E52BFD" w:rsidR="72F020A3" w:rsidRDefault="72F020A3" w:rsidP="72F020A3">
            <w:pPr>
              <w:rPr>
                <w:rFonts w:ascii="Corbel" w:eastAsia="Corbel" w:hAnsi="Corbel" w:cs="Corbel"/>
                <w:color w:val="000000" w:themeColor="text1"/>
                <w:sz w:val="20"/>
                <w:szCs w:val="20"/>
              </w:rPr>
            </w:pPr>
            <w:r w:rsidRPr="72F020A3">
              <w:rPr>
                <w:rFonts w:ascii="Corbel" w:eastAsia="Corbel" w:hAnsi="Corbel" w:cs="Corbel"/>
                <w:b/>
                <w:bCs/>
                <w:color w:val="000000" w:themeColor="text1"/>
                <w:sz w:val="20"/>
                <w:szCs w:val="20"/>
                <w:u w:val="single"/>
              </w:rPr>
              <w:t>INSTRUCTIONS for INVESTIGATORS:</w:t>
            </w:r>
          </w:p>
        </w:tc>
      </w:tr>
      <w:tr w:rsidR="72F020A3" w14:paraId="0DB6861C" w14:textId="77777777" w:rsidTr="000253BD">
        <w:trPr>
          <w:trHeight w:val="480"/>
        </w:trPr>
        <w:tc>
          <w:tcPr>
            <w:tcW w:w="10710" w:type="dxa"/>
            <w:tcBorders>
              <w:top w:val="nil"/>
              <w:left w:val="single" w:sz="6" w:space="0" w:color="auto"/>
              <w:bottom w:val="single" w:sz="6" w:space="0" w:color="auto"/>
              <w:right w:val="single" w:sz="6" w:space="0" w:color="auto"/>
            </w:tcBorders>
            <w:shd w:val="clear" w:color="auto" w:fill="FFFFFF" w:themeFill="background1"/>
            <w:tcMar>
              <w:left w:w="105" w:type="dxa"/>
              <w:right w:w="105" w:type="dxa"/>
            </w:tcMar>
          </w:tcPr>
          <w:p w14:paraId="5F274E46" w14:textId="233690CF" w:rsidR="72F020A3" w:rsidRDefault="72F020A3" w:rsidP="72F020A3">
            <w:pPr>
              <w:pStyle w:val="ListParagraph"/>
              <w:numPr>
                <w:ilvl w:val="0"/>
                <w:numId w:val="3"/>
              </w:numPr>
              <w:spacing w:after="60"/>
              <w:rPr>
                <w:rFonts w:ascii="Corbel" w:eastAsia="Corbel" w:hAnsi="Corbel" w:cs="Corbel"/>
                <w:sz w:val="20"/>
                <w:szCs w:val="20"/>
              </w:rPr>
            </w:pPr>
            <w:r w:rsidRPr="72F020A3">
              <w:rPr>
                <w:rFonts w:ascii="Corbel" w:eastAsia="Corbel" w:hAnsi="Corbel" w:cs="Corbel"/>
                <w:sz w:val="20"/>
                <w:szCs w:val="20"/>
              </w:rPr>
              <w:t xml:space="preserve">Complete this form to list external (non-KSU) Co-Investigators and key personnel. Use Appendix A to list </w:t>
            </w:r>
            <w:r w:rsidRPr="72F020A3">
              <w:rPr>
                <w:rFonts w:ascii="Corbel" w:eastAsia="Corbel" w:hAnsi="Corbel" w:cs="Corbel"/>
                <w:sz w:val="20"/>
                <w:szCs w:val="20"/>
                <w:u w:val="single"/>
              </w:rPr>
              <w:t>KSU</w:t>
            </w:r>
            <w:r w:rsidRPr="72F020A3">
              <w:rPr>
                <w:rFonts w:ascii="Corbel" w:eastAsia="Corbel" w:hAnsi="Corbel" w:cs="Corbel"/>
                <w:sz w:val="20"/>
                <w:szCs w:val="20"/>
              </w:rPr>
              <w:t xml:space="preserve"> Co-Investigators and key personnel.</w:t>
            </w:r>
          </w:p>
          <w:p w14:paraId="09CAD127" w14:textId="1C61715D" w:rsidR="72F020A3" w:rsidRDefault="72F020A3" w:rsidP="72F020A3">
            <w:pPr>
              <w:pStyle w:val="ListParagraph"/>
              <w:numPr>
                <w:ilvl w:val="0"/>
                <w:numId w:val="3"/>
              </w:numPr>
              <w:rPr>
                <w:rFonts w:ascii="Corbel" w:eastAsia="Corbel" w:hAnsi="Corbel" w:cs="Corbel"/>
                <w:sz w:val="20"/>
                <w:szCs w:val="20"/>
              </w:rPr>
            </w:pPr>
            <w:r w:rsidRPr="72F020A3">
              <w:rPr>
                <w:rFonts w:ascii="Corbel" w:eastAsia="Corbel" w:hAnsi="Corbel" w:cs="Corbel"/>
                <w:sz w:val="20"/>
                <w:szCs w:val="20"/>
              </w:rPr>
              <w:t xml:space="preserve">Do NOT begin data collection prior to receiving notification from the KSU IRB that the research (or, if applicable, the IRB Authorization Agreement or Individual Investigator agreement) has been fully approved. </w:t>
            </w:r>
          </w:p>
          <w:p w14:paraId="10A15CA0" w14:textId="78320C8C" w:rsidR="72F020A3" w:rsidRDefault="72F020A3" w:rsidP="72F020A3">
            <w:pPr>
              <w:rPr>
                <w:rFonts w:ascii="Corbel" w:eastAsia="Corbel" w:hAnsi="Corbel" w:cs="Corbel"/>
                <w:sz w:val="20"/>
                <w:szCs w:val="20"/>
              </w:rPr>
            </w:pPr>
            <w:r w:rsidRPr="72F020A3">
              <w:rPr>
                <w:rFonts w:ascii="Calibri" w:eastAsia="Calibri" w:hAnsi="Calibri" w:cs="Calibri"/>
                <w:b/>
                <w:bCs/>
                <w:sz w:val="20"/>
                <w:szCs w:val="20"/>
                <w:u w:val="single"/>
              </w:rPr>
              <w:t>DEFINITIONS</w:t>
            </w:r>
            <w:r>
              <w:br/>
            </w:r>
            <w:r w:rsidRPr="72F020A3">
              <w:rPr>
                <w:rFonts w:ascii="Corbel" w:eastAsia="Corbel" w:hAnsi="Corbel" w:cs="Corbel"/>
                <w:b/>
                <w:bCs/>
                <w:i/>
                <w:iCs/>
                <w:sz w:val="20"/>
                <w:szCs w:val="20"/>
              </w:rPr>
              <w:t>Key personnel:</w:t>
            </w:r>
            <w:r w:rsidR="00F977CE">
              <w:rPr>
                <w:rFonts w:ascii="Corbel" w:eastAsia="Corbel" w:hAnsi="Corbel" w:cs="Corbel"/>
                <w:b/>
                <w:bCs/>
                <w:i/>
                <w:iCs/>
                <w:sz w:val="20"/>
                <w:szCs w:val="20"/>
              </w:rPr>
              <w:t xml:space="preserve"> </w:t>
            </w:r>
            <w:r w:rsidRPr="72F020A3">
              <w:rPr>
                <w:rFonts w:ascii="Corbel" w:eastAsia="Corbel" w:hAnsi="Corbel" w:cs="Corbel"/>
                <w:i/>
                <w:iCs/>
                <w:sz w:val="20"/>
                <w:szCs w:val="20"/>
              </w:rPr>
              <w:t xml:space="preserve">Individuals who participate in the design, conduct, or reporting of human </w:t>
            </w:r>
            <w:proofErr w:type="gramStart"/>
            <w:r w:rsidRPr="72F020A3">
              <w:rPr>
                <w:rFonts w:ascii="Corbel" w:eastAsia="Corbel" w:hAnsi="Corbel" w:cs="Corbel"/>
                <w:i/>
                <w:iCs/>
                <w:sz w:val="20"/>
                <w:szCs w:val="20"/>
              </w:rPr>
              <w:t>subjects</w:t>
            </w:r>
            <w:proofErr w:type="gramEnd"/>
            <w:r w:rsidRPr="72F020A3">
              <w:rPr>
                <w:rFonts w:ascii="Corbel" w:eastAsia="Corbel" w:hAnsi="Corbel" w:cs="Corbel"/>
                <w:i/>
                <w:iCs/>
                <w:sz w:val="20"/>
                <w:szCs w:val="20"/>
              </w:rPr>
              <w:t xml:space="preserve"> research.  At a minimum, include individuals who recruit participants, obtain consent, or who collect study data. </w:t>
            </w:r>
          </w:p>
          <w:p w14:paraId="62658B98" w14:textId="3D1BD0A8" w:rsidR="72F020A3" w:rsidRDefault="72F020A3" w:rsidP="00F977CE">
            <w:pPr>
              <w:rPr>
                <w:rFonts w:ascii="Corbel" w:eastAsia="Corbel" w:hAnsi="Corbel" w:cs="Corbel"/>
                <w:sz w:val="20"/>
                <w:szCs w:val="20"/>
              </w:rPr>
            </w:pPr>
            <w:r w:rsidRPr="72F020A3">
              <w:rPr>
                <w:rFonts w:ascii="Corbel" w:eastAsia="Corbel" w:hAnsi="Corbel" w:cs="Corbel"/>
                <w:b/>
                <w:bCs/>
                <w:i/>
                <w:iCs/>
                <w:sz w:val="20"/>
                <w:szCs w:val="20"/>
              </w:rPr>
              <w:t>Engaged individual:</w:t>
            </w:r>
            <w:r w:rsidR="00F977CE">
              <w:rPr>
                <w:rFonts w:ascii="Corbel" w:eastAsia="Corbel" w:hAnsi="Corbel" w:cs="Corbel"/>
                <w:b/>
                <w:bCs/>
                <w:i/>
                <w:iCs/>
                <w:sz w:val="20"/>
                <w:szCs w:val="20"/>
              </w:rPr>
              <w:t xml:space="preserve"> </w:t>
            </w:r>
            <w:r w:rsidRPr="72F020A3">
              <w:rPr>
                <w:rFonts w:ascii="Corbel" w:eastAsia="Corbel" w:hAnsi="Corbel" w:cs="Corbel"/>
                <w:i/>
                <w:iCs/>
                <w:sz w:val="20"/>
                <w:szCs w:val="20"/>
              </w:rPr>
              <w:t xml:space="preserve">Those who intervene or interact with participants in the context of the research or who will obtain individually identifiable private information for research funded, supervised, or coordinated by KSU. </w:t>
            </w:r>
          </w:p>
          <w:p w14:paraId="4031EC46" w14:textId="019A2D36" w:rsidR="72F020A3" w:rsidRDefault="72F020A3" w:rsidP="72F020A3">
            <w:pPr>
              <w:pStyle w:val="Default"/>
              <w:rPr>
                <w:rFonts w:ascii="Corbel" w:eastAsia="Corbel" w:hAnsi="Corbel" w:cs="Corbel"/>
                <w:color w:val="auto"/>
                <w:sz w:val="20"/>
                <w:szCs w:val="20"/>
              </w:rPr>
            </w:pPr>
            <w:r w:rsidRPr="72F020A3">
              <w:rPr>
                <w:rFonts w:ascii="Corbel" w:eastAsia="Corbel" w:hAnsi="Corbel" w:cs="Corbel"/>
                <w:b/>
                <w:bCs/>
                <w:i/>
                <w:iCs/>
                <w:color w:val="auto"/>
                <w:sz w:val="20"/>
                <w:szCs w:val="20"/>
              </w:rPr>
              <w:t xml:space="preserve">Financial Conflict of Interest: </w:t>
            </w:r>
            <w:r w:rsidRPr="72F020A3">
              <w:rPr>
                <w:rFonts w:ascii="Corbel" w:eastAsia="Corbel" w:hAnsi="Corbel" w:cs="Corbel"/>
                <w:i/>
                <w:iCs/>
                <w:color w:val="auto"/>
                <w:sz w:val="20"/>
                <w:szCs w:val="20"/>
              </w:rPr>
              <w:t xml:space="preserve">An interest of an individual (or his/her immediate family) of monetary value that would reasonably appear to be affected by the research or an individual’s interest in any entity whose financial interests would reasonably appear to be affected by the research. Financial interests include (but are not limited to) salary or other payments for services (e.g., consulting fees or honoraria), equity interests (e.g., stocks, stock options, or other ownership interests), and intellectual property rights (e.g., patents, copyrights, and royalties from such rights). </w:t>
            </w:r>
          </w:p>
          <w:p w14:paraId="1FBADAB0" w14:textId="0E0B72DD" w:rsidR="72F020A3" w:rsidRDefault="72F020A3" w:rsidP="72F020A3">
            <w:pPr>
              <w:pStyle w:val="Default"/>
              <w:rPr>
                <w:rFonts w:ascii="Corbel" w:eastAsia="Corbel" w:hAnsi="Corbel" w:cs="Corbel"/>
                <w:color w:val="auto"/>
                <w:sz w:val="20"/>
                <w:szCs w:val="20"/>
              </w:rPr>
            </w:pPr>
            <w:r w:rsidRPr="72F020A3">
              <w:rPr>
                <w:rFonts w:ascii="Corbel" w:eastAsia="Corbel" w:hAnsi="Corbel" w:cs="Corbel"/>
                <w:b/>
                <w:bCs/>
                <w:i/>
                <w:iCs/>
                <w:color w:val="auto"/>
                <w:sz w:val="20"/>
                <w:szCs w:val="20"/>
              </w:rPr>
              <w:t xml:space="preserve">Non-Financial Conflict of Interest: </w:t>
            </w:r>
            <w:r w:rsidRPr="72F020A3">
              <w:rPr>
                <w:rFonts w:ascii="Corbel" w:eastAsia="Corbel" w:hAnsi="Corbel" w:cs="Corbel"/>
                <w:i/>
                <w:iCs/>
                <w:color w:val="auto"/>
                <w:sz w:val="20"/>
                <w:szCs w:val="20"/>
              </w:rPr>
              <w:t xml:space="preserve">An interest other than monetary of an individual (or his/her immediate family) in the design, conduct, or reporting of the research or other interest that competes with the obligation to protect research participants and potentially compromises the objectivity and credibility of the research process. </w:t>
            </w:r>
          </w:p>
          <w:p w14:paraId="5E4FC062" w14:textId="24AC5029" w:rsidR="72F020A3" w:rsidRDefault="72F020A3" w:rsidP="00F977CE">
            <w:pPr>
              <w:pStyle w:val="Default"/>
              <w:rPr>
                <w:rFonts w:ascii="Corbel" w:eastAsia="Corbel" w:hAnsi="Corbel" w:cs="Corbel"/>
                <w:sz w:val="20"/>
                <w:szCs w:val="20"/>
              </w:rPr>
            </w:pPr>
            <w:r w:rsidRPr="72F020A3">
              <w:rPr>
                <w:rFonts w:ascii="Corbel" w:eastAsia="Corbel" w:hAnsi="Corbel" w:cs="Corbel"/>
                <w:b/>
                <w:bCs/>
                <w:i/>
                <w:iCs/>
                <w:color w:val="auto"/>
                <w:sz w:val="20"/>
                <w:szCs w:val="20"/>
              </w:rPr>
              <w:t>Immediate Family</w:t>
            </w:r>
            <w:r w:rsidRPr="72F020A3">
              <w:rPr>
                <w:rFonts w:ascii="Corbel" w:eastAsia="Corbel" w:hAnsi="Corbel" w:cs="Corbel"/>
                <w:i/>
                <w:iCs/>
                <w:color w:val="auto"/>
                <w:sz w:val="20"/>
                <w:szCs w:val="20"/>
              </w:rPr>
              <w:t>: An Investigator’s or Key personnel’s spouse or domestic partner and dependent children.</w:t>
            </w:r>
          </w:p>
        </w:tc>
      </w:tr>
    </w:tbl>
    <w:p w14:paraId="116FB618" w14:textId="265B1DBF" w:rsidR="72F020A3" w:rsidRDefault="72F020A3" w:rsidP="72F020A3">
      <w:pPr>
        <w:jc w:val="center"/>
      </w:pPr>
    </w:p>
    <w:tbl>
      <w:tblPr>
        <w:tblW w:w="10800" w:type="dxa"/>
        <w:jc w:val="center"/>
        <w:tblLook w:val="01E0" w:firstRow="1" w:lastRow="1" w:firstColumn="1" w:lastColumn="1" w:noHBand="0" w:noVBand="0"/>
      </w:tblPr>
      <w:tblGrid>
        <w:gridCol w:w="1975"/>
        <w:gridCol w:w="635"/>
        <w:gridCol w:w="3237"/>
        <w:gridCol w:w="1170"/>
        <w:gridCol w:w="3783"/>
      </w:tblGrid>
      <w:tr w:rsidR="000275ED" w:rsidRPr="000275ED" w14:paraId="3C29940D" w14:textId="77777777" w:rsidTr="00EF74CA">
        <w:trPr>
          <w:jc w:val="center"/>
        </w:trPr>
        <w:tc>
          <w:tcPr>
            <w:tcW w:w="10800" w:type="dxa"/>
            <w:gridSpan w:val="5"/>
            <w:shd w:val="clear" w:color="auto" w:fill="D9E2F3" w:themeFill="accent1" w:themeFillTint="33"/>
          </w:tcPr>
          <w:p w14:paraId="67FBA659" w14:textId="77777777" w:rsidR="000275ED" w:rsidRPr="000275ED" w:rsidRDefault="000275ED" w:rsidP="000275ED">
            <w:pPr>
              <w:keepNext/>
              <w:spacing w:after="0" w:line="240" w:lineRule="auto"/>
              <w:rPr>
                <w:rFonts w:ascii="Corbel" w:eastAsia="Times New Roman" w:hAnsi="Corbel" w:cs="Times New Roman"/>
                <w:b/>
              </w:rPr>
            </w:pPr>
            <w:r w:rsidRPr="000275ED">
              <w:rPr>
                <w:rFonts w:ascii="Corbel" w:eastAsia="Times New Roman" w:hAnsi="Corbel" w:cs="Times New Roman"/>
                <w:b/>
              </w:rPr>
              <w:t>Personnel Management</w:t>
            </w:r>
          </w:p>
        </w:tc>
      </w:tr>
      <w:tr w:rsidR="000275ED" w:rsidRPr="000275ED" w14:paraId="7BB3E17E" w14:textId="77777777" w:rsidTr="00624ACF">
        <w:trPr>
          <w:jc w:val="center"/>
        </w:trPr>
        <w:tc>
          <w:tcPr>
            <w:tcW w:w="10800" w:type="dxa"/>
            <w:gridSpan w:val="5"/>
            <w:shd w:val="clear" w:color="auto" w:fill="auto"/>
          </w:tcPr>
          <w:p w14:paraId="222189E5" w14:textId="77777777" w:rsidR="000275ED" w:rsidRPr="000275ED" w:rsidRDefault="000275ED" w:rsidP="00386289">
            <w:pPr>
              <w:keepNext/>
              <w:spacing w:line="240" w:lineRule="auto"/>
              <w:rPr>
                <w:rFonts w:ascii="Corbel" w:eastAsia="Times New Roman" w:hAnsi="Corbel" w:cs="Times New Roman"/>
                <w:b/>
              </w:rPr>
            </w:pPr>
            <w:r w:rsidRPr="000275ED">
              <w:rPr>
                <w:rFonts w:ascii="Corbel" w:eastAsia="Times New Roman" w:hAnsi="Corbel" w:cs="Times New Roman"/>
              </w:rPr>
              <w:t>Describe how the PI will oversee the activities performed by external personnel.</w:t>
            </w:r>
          </w:p>
        </w:tc>
      </w:tr>
      <w:tr w:rsidR="000275ED" w:rsidRPr="000275ED" w14:paraId="7AEDAC5D" w14:textId="77777777" w:rsidTr="00624ACF">
        <w:trPr>
          <w:jc w:val="center"/>
        </w:trPr>
        <w:tc>
          <w:tcPr>
            <w:tcW w:w="10800" w:type="dxa"/>
            <w:gridSpan w:val="5"/>
            <w:shd w:val="clear" w:color="auto" w:fill="auto"/>
          </w:tcPr>
          <w:p w14:paraId="3EDE8DAB" w14:textId="13EC8FA7" w:rsidR="000275ED" w:rsidRPr="000275ED" w:rsidRDefault="006E6B5E" w:rsidP="00EE6899">
            <w:pPr>
              <w:keepNext/>
              <w:spacing w:line="240" w:lineRule="auto"/>
              <w:rPr>
                <w:rFonts w:ascii="Corbel" w:eastAsia="Calibri" w:hAnsi="Corbel" w:cs="Times New Roman"/>
                <w:color w:val="000000" w:themeColor="text1"/>
              </w:rPr>
            </w:pPr>
            <w:sdt>
              <w:sdtPr>
                <w:rPr>
                  <w:rFonts w:ascii="Corbel" w:eastAsia="Calibri" w:hAnsi="Corbel" w:cs="Times New Roman"/>
                  <w:bCs/>
                  <w:color w:val="000000"/>
                </w:rPr>
                <w:id w:val="1364409264"/>
                <w:placeholder>
                  <w:docPart w:val="DefaultPlaceholder_-1854013440"/>
                </w:placeholder>
                <w:showingPlcHdr/>
              </w:sdtPr>
              <w:sdtEndPr>
                <w:rPr>
                  <w:bCs w:val="0"/>
                  <w:color w:val="000000" w:themeColor="text1"/>
                </w:rPr>
              </w:sdtEndPr>
              <w:sdtContent>
                <w:r w:rsidR="006335A3" w:rsidRPr="00F7250E">
                  <w:rPr>
                    <w:rStyle w:val="PlaceholderText"/>
                  </w:rPr>
                  <w:t>Click or tap here to enter text.</w:t>
                </w:r>
              </w:sdtContent>
            </w:sdt>
          </w:p>
        </w:tc>
      </w:tr>
      <w:tr w:rsidR="000275ED" w:rsidRPr="000275ED" w14:paraId="42EB47CB" w14:textId="77777777" w:rsidTr="00EF74CA">
        <w:trPr>
          <w:jc w:val="center"/>
        </w:trPr>
        <w:tc>
          <w:tcPr>
            <w:tcW w:w="10800" w:type="dxa"/>
            <w:gridSpan w:val="5"/>
            <w:shd w:val="clear" w:color="auto" w:fill="D9E2F3" w:themeFill="accent1" w:themeFillTint="33"/>
          </w:tcPr>
          <w:p w14:paraId="0AFA646C" w14:textId="36D07F0F" w:rsidR="000275ED" w:rsidRPr="000275ED" w:rsidRDefault="000275ED" w:rsidP="00637987">
            <w:pPr>
              <w:keepNext/>
              <w:spacing w:after="0" w:line="240" w:lineRule="auto"/>
              <w:rPr>
                <w:rFonts w:ascii="Corbel" w:eastAsia="Times New Roman" w:hAnsi="Corbel" w:cs="Times New Roman"/>
                <w:b/>
              </w:rPr>
            </w:pPr>
            <w:r w:rsidRPr="000275ED">
              <w:rPr>
                <w:rFonts w:ascii="Corbel" w:eastAsia="Times New Roman" w:hAnsi="Corbel" w:cs="Times New Roman"/>
                <w:b/>
              </w:rPr>
              <w:t>Ancillary Personnel Information</w:t>
            </w:r>
          </w:p>
        </w:tc>
      </w:tr>
      <w:tr w:rsidR="000275ED" w:rsidRPr="000275ED" w14:paraId="6E12DA3D" w14:textId="77777777" w:rsidTr="00624ACF">
        <w:trPr>
          <w:jc w:val="center"/>
        </w:trPr>
        <w:tc>
          <w:tcPr>
            <w:tcW w:w="2610" w:type="dxa"/>
            <w:gridSpan w:val="2"/>
          </w:tcPr>
          <w:p w14:paraId="572E184D" w14:textId="77777777" w:rsidR="000275ED" w:rsidRPr="000275ED" w:rsidRDefault="000275ED" w:rsidP="006F1FA6">
            <w:pPr>
              <w:spacing w:after="120" w:line="240" w:lineRule="auto"/>
              <w:rPr>
                <w:rFonts w:ascii="Corbel" w:eastAsia="Times New Roman" w:hAnsi="Corbel" w:cs="Times New Roman"/>
              </w:rPr>
            </w:pPr>
            <w:r w:rsidRPr="000275ED">
              <w:rPr>
                <w:rFonts w:ascii="Corbel" w:eastAsia="Times New Roman" w:hAnsi="Corbel" w:cs="Times New Roman"/>
              </w:rPr>
              <w:t>Name (Last, First, MI):</w:t>
            </w:r>
          </w:p>
        </w:tc>
        <w:sdt>
          <w:sdtPr>
            <w:rPr>
              <w:rFonts w:ascii="Corbel" w:eastAsia="Times New Roman" w:hAnsi="Corbel" w:cs="Times New Roman"/>
              <w:b/>
            </w:rPr>
            <w:id w:val="493694674"/>
            <w:placeholder>
              <w:docPart w:val="DefaultPlaceholder_-1854013440"/>
            </w:placeholder>
            <w:showingPlcHdr/>
          </w:sdtPr>
          <w:sdtEndPr/>
          <w:sdtContent>
            <w:tc>
              <w:tcPr>
                <w:tcW w:w="3237" w:type="dxa"/>
              </w:tcPr>
              <w:p w14:paraId="1E672ED9" w14:textId="3F4AC889" w:rsidR="000275ED" w:rsidRPr="000275ED" w:rsidRDefault="00EE6899" w:rsidP="006F1FA6">
                <w:pPr>
                  <w:spacing w:after="120" w:line="240" w:lineRule="auto"/>
                  <w:rPr>
                    <w:rFonts w:ascii="Corbel" w:eastAsia="Times New Roman" w:hAnsi="Corbel" w:cs="Times New Roman"/>
                    <w:b/>
                  </w:rPr>
                </w:pPr>
                <w:r w:rsidRPr="00F7250E">
                  <w:rPr>
                    <w:rStyle w:val="PlaceholderText"/>
                  </w:rPr>
                  <w:t>Click or tap here to enter text.</w:t>
                </w:r>
              </w:p>
            </w:tc>
          </w:sdtContent>
        </w:sdt>
        <w:tc>
          <w:tcPr>
            <w:tcW w:w="1170" w:type="dxa"/>
          </w:tcPr>
          <w:p w14:paraId="777CEB62" w14:textId="77777777" w:rsidR="000275ED" w:rsidRPr="000275ED" w:rsidRDefault="000275ED" w:rsidP="006F1FA6">
            <w:pPr>
              <w:spacing w:after="20" w:line="240" w:lineRule="auto"/>
              <w:rPr>
                <w:rFonts w:ascii="Corbel" w:eastAsia="Arial Unicode MS" w:hAnsi="Corbel" w:cs="Times New Roman"/>
              </w:rPr>
            </w:pPr>
            <w:r w:rsidRPr="000275ED">
              <w:rPr>
                <w:rFonts w:ascii="Corbel" w:eastAsia="Arial Unicode MS" w:hAnsi="Corbel" w:cs="Times New Roman"/>
              </w:rPr>
              <w:t>Title:</w:t>
            </w:r>
          </w:p>
        </w:tc>
        <w:sdt>
          <w:sdtPr>
            <w:rPr>
              <w:rFonts w:ascii="Corbel" w:eastAsia="Times New Roman" w:hAnsi="Corbel" w:cs="Times New Roman"/>
              <w:b/>
            </w:rPr>
            <w:id w:val="1245998786"/>
            <w:placeholder>
              <w:docPart w:val="DefaultPlaceholder_-1854013440"/>
            </w:placeholder>
            <w:showingPlcHdr/>
          </w:sdtPr>
          <w:sdtEndPr/>
          <w:sdtContent>
            <w:tc>
              <w:tcPr>
                <w:tcW w:w="3783" w:type="dxa"/>
              </w:tcPr>
              <w:p w14:paraId="0E5F036B" w14:textId="2F5EC111" w:rsidR="000275ED" w:rsidRPr="000275ED" w:rsidRDefault="00EE6899" w:rsidP="006F1FA6">
                <w:pPr>
                  <w:spacing w:after="120" w:line="240" w:lineRule="auto"/>
                  <w:rPr>
                    <w:rFonts w:ascii="Corbel" w:eastAsia="Times New Roman" w:hAnsi="Corbel" w:cs="Times New Roman"/>
                    <w:b/>
                  </w:rPr>
                </w:pPr>
                <w:r w:rsidRPr="00F7250E">
                  <w:rPr>
                    <w:rStyle w:val="PlaceholderText"/>
                  </w:rPr>
                  <w:t>Click or tap here to enter text.</w:t>
                </w:r>
              </w:p>
            </w:tc>
          </w:sdtContent>
        </w:sdt>
      </w:tr>
      <w:tr w:rsidR="000275ED" w:rsidRPr="000275ED" w14:paraId="62D5A632" w14:textId="77777777" w:rsidTr="00624ACF">
        <w:trPr>
          <w:jc w:val="center"/>
        </w:trPr>
        <w:tc>
          <w:tcPr>
            <w:tcW w:w="2610" w:type="dxa"/>
            <w:gridSpan w:val="2"/>
          </w:tcPr>
          <w:p w14:paraId="644B431B" w14:textId="77777777" w:rsidR="000275ED" w:rsidRPr="000275ED" w:rsidRDefault="000275ED" w:rsidP="000275ED">
            <w:pPr>
              <w:spacing w:before="120" w:after="120" w:line="240" w:lineRule="auto"/>
              <w:rPr>
                <w:rFonts w:ascii="Corbel" w:eastAsia="Arial Unicode MS" w:hAnsi="Corbel" w:cs="Times New Roman"/>
              </w:rPr>
            </w:pPr>
            <w:r w:rsidRPr="000275ED">
              <w:rPr>
                <w:rFonts w:ascii="Corbel" w:eastAsia="Times New Roman" w:hAnsi="Corbel" w:cs="Times New Roman"/>
              </w:rPr>
              <w:t>Organization:</w:t>
            </w:r>
          </w:p>
        </w:tc>
        <w:sdt>
          <w:sdtPr>
            <w:rPr>
              <w:rFonts w:ascii="Corbel" w:eastAsia="Arial Unicode MS" w:hAnsi="Corbel" w:cs="Times New Roman"/>
              <w:b/>
            </w:rPr>
            <w:id w:val="1037933917"/>
            <w:placeholder>
              <w:docPart w:val="DefaultPlaceholder_-1854013440"/>
            </w:placeholder>
            <w:showingPlcHdr/>
          </w:sdtPr>
          <w:sdtEndPr/>
          <w:sdtContent>
            <w:tc>
              <w:tcPr>
                <w:tcW w:w="3237" w:type="dxa"/>
              </w:tcPr>
              <w:p w14:paraId="365A40D8" w14:textId="318270FC" w:rsidR="000275ED" w:rsidRPr="000275ED" w:rsidRDefault="00EE6899" w:rsidP="000275ED">
                <w:pPr>
                  <w:spacing w:before="120" w:after="120" w:line="240" w:lineRule="auto"/>
                  <w:rPr>
                    <w:rFonts w:ascii="Corbel" w:eastAsia="Arial Unicode MS" w:hAnsi="Corbel" w:cs="Times New Roman"/>
                    <w:b/>
                  </w:rPr>
                </w:pPr>
                <w:r w:rsidRPr="00F7250E">
                  <w:rPr>
                    <w:rStyle w:val="PlaceholderText"/>
                  </w:rPr>
                  <w:t>Click or tap here to enter text.</w:t>
                </w:r>
              </w:p>
            </w:tc>
          </w:sdtContent>
        </w:sdt>
        <w:tc>
          <w:tcPr>
            <w:tcW w:w="1170" w:type="dxa"/>
          </w:tcPr>
          <w:p w14:paraId="3F7676BC" w14:textId="77777777" w:rsidR="000275ED" w:rsidRPr="000275ED" w:rsidRDefault="000275ED" w:rsidP="000275ED">
            <w:pPr>
              <w:spacing w:before="20" w:after="20" w:line="240" w:lineRule="auto"/>
              <w:rPr>
                <w:rFonts w:ascii="Corbel" w:eastAsia="Times New Roman" w:hAnsi="Corbel" w:cs="Times New Roman"/>
              </w:rPr>
            </w:pPr>
            <w:r w:rsidRPr="000275ED">
              <w:rPr>
                <w:rFonts w:ascii="Corbel" w:eastAsia="Arial Unicode MS" w:hAnsi="Corbel" w:cs="Times New Roman"/>
              </w:rPr>
              <w:t>Degree:</w:t>
            </w:r>
          </w:p>
        </w:tc>
        <w:sdt>
          <w:sdtPr>
            <w:rPr>
              <w:rFonts w:ascii="Corbel" w:eastAsia="Arial Unicode MS" w:hAnsi="Corbel" w:cs="Times New Roman"/>
              <w:b/>
            </w:rPr>
            <w:id w:val="-1770382760"/>
            <w:placeholder>
              <w:docPart w:val="DefaultPlaceholder_-1854013440"/>
            </w:placeholder>
            <w:showingPlcHdr/>
          </w:sdtPr>
          <w:sdtEndPr/>
          <w:sdtContent>
            <w:tc>
              <w:tcPr>
                <w:tcW w:w="3783" w:type="dxa"/>
              </w:tcPr>
              <w:p w14:paraId="3EB5E316" w14:textId="7B1B7F6B" w:rsidR="000275ED" w:rsidRPr="000275ED" w:rsidRDefault="00EE6899" w:rsidP="000275ED">
                <w:pPr>
                  <w:spacing w:before="120" w:after="120" w:line="240" w:lineRule="auto"/>
                  <w:rPr>
                    <w:rFonts w:ascii="Corbel" w:eastAsia="Arial Unicode MS" w:hAnsi="Corbel" w:cs="Times New Roman"/>
                    <w:b/>
                  </w:rPr>
                </w:pPr>
                <w:r w:rsidRPr="00F7250E">
                  <w:rPr>
                    <w:rStyle w:val="PlaceholderText"/>
                  </w:rPr>
                  <w:t>Click or tap here to enter text.</w:t>
                </w:r>
              </w:p>
            </w:tc>
          </w:sdtContent>
        </w:sdt>
      </w:tr>
      <w:tr w:rsidR="000275ED" w:rsidRPr="000275ED" w14:paraId="43FF3D81" w14:textId="77777777" w:rsidTr="00624ACF">
        <w:trPr>
          <w:trHeight w:val="73"/>
          <w:jc w:val="center"/>
        </w:trPr>
        <w:tc>
          <w:tcPr>
            <w:tcW w:w="2610" w:type="dxa"/>
            <w:gridSpan w:val="2"/>
          </w:tcPr>
          <w:p w14:paraId="3955B8E3" w14:textId="77777777" w:rsidR="000275ED" w:rsidRPr="000275ED" w:rsidRDefault="000275ED" w:rsidP="000275ED">
            <w:pPr>
              <w:spacing w:before="120" w:after="120" w:line="240" w:lineRule="auto"/>
              <w:rPr>
                <w:rFonts w:ascii="Corbel" w:eastAsia="Times New Roman" w:hAnsi="Corbel" w:cs="Times New Roman"/>
              </w:rPr>
            </w:pPr>
            <w:r w:rsidRPr="000275ED">
              <w:rPr>
                <w:rFonts w:ascii="Corbel" w:eastAsia="Times New Roman" w:hAnsi="Corbel" w:cs="Times New Roman"/>
              </w:rPr>
              <w:t>E-mail:</w:t>
            </w:r>
          </w:p>
        </w:tc>
        <w:sdt>
          <w:sdtPr>
            <w:rPr>
              <w:rFonts w:ascii="Corbel" w:eastAsia="Times New Roman" w:hAnsi="Corbel" w:cs="Times New Roman"/>
              <w:b/>
            </w:rPr>
            <w:id w:val="529694890"/>
            <w:placeholder>
              <w:docPart w:val="DefaultPlaceholder_-1854013440"/>
            </w:placeholder>
            <w:showingPlcHdr/>
          </w:sdtPr>
          <w:sdtEndPr/>
          <w:sdtContent>
            <w:tc>
              <w:tcPr>
                <w:tcW w:w="3237" w:type="dxa"/>
              </w:tcPr>
              <w:p w14:paraId="28A2A572" w14:textId="228B60A0" w:rsidR="000275ED" w:rsidRPr="000275ED" w:rsidRDefault="00EE6899" w:rsidP="000275ED">
                <w:pPr>
                  <w:spacing w:before="120" w:after="120" w:line="240" w:lineRule="auto"/>
                  <w:rPr>
                    <w:rFonts w:ascii="Corbel" w:eastAsia="Times New Roman" w:hAnsi="Corbel" w:cs="Times New Roman"/>
                    <w:b/>
                  </w:rPr>
                </w:pPr>
                <w:r w:rsidRPr="00F7250E">
                  <w:rPr>
                    <w:rStyle w:val="PlaceholderText"/>
                  </w:rPr>
                  <w:t>Click or tap here to enter text.</w:t>
                </w:r>
              </w:p>
            </w:tc>
          </w:sdtContent>
        </w:sdt>
        <w:tc>
          <w:tcPr>
            <w:tcW w:w="1170" w:type="dxa"/>
          </w:tcPr>
          <w:p w14:paraId="02B1DD1C" w14:textId="77777777" w:rsidR="000275ED" w:rsidRPr="000275ED" w:rsidRDefault="000275ED" w:rsidP="000275ED">
            <w:pPr>
              <w:spacing w:before="20" w:after="20" w:line="240" w:lineRule="auto"/>
              <w:rPr>
                <w:rFonts w:ascii="Corbel" w:eastAsia="Times New Roman" w:hAnsi="Corbel" w:cs="Times New Roman"/>
                <w:b/>
              </w:rPr>
            </w:pPr>
            <w:r w:rsidRPr="000275ED">
              <w:rPr>
                <w:rFonts w:ascii="Corbel" w:eastAsia="Times New Roman" w:hAnsi="Corbel" w:cs="Times New Roman"/>
              </w:rPr>
              <w:t>Phone:</w:t>
            </w:r>
          </w:p>
        </w:tc>
        <w:sdt>
          <w:sdtPr>
            <w:rPr>
              <w:rFonts w:ascii="Corbel" w:eastAsia="Times New Roman" w:hAnsi="Corbel" w:cs="Times New Roman"/>
              <w:b/>
            </w:rPr>
            <w:id w:val="1886918740"/>
            <w:placeholder>
              <w:docPart w:val="DefaultPlaceholder_-1854013440"/>
            </w:placeholder>
            <w:showingPlcHdr/>
          </w:sdtPr>
          <w:sdtEndPr/>
          <w:sdtContent>
            <w:tc>
              <w:tcPr>
                <w:tcW w:w="3783" w:type="dxa"/>
              </w:tcPr>
              <w:p w14:paraId="7C7C34B7" w14:textId="51BDC888" w:rsidR="000275ED" w:rsidRPr="000275ED" w:rsidRDefault="00EE6899" w:rsidP="000275ED">
                <w:pPr>
                  <w:spacing w:before="120" w:after="120" w:line="240" w:lineRule="auto"/>
                  <w:rPr>
                    <w:rFonts w:ascii="Corbel" w:eastAsia="Times New Roman" w:hAnsi="Corbel" w:cs="Times New Roman"/>
                    <w:b/>
                  </w:rPr>
                </w:pPr>
                <w:r w:rsidRPr="00F7250E">
                  <w:rPr>
                    <w:rStyle w:val="PlaceholderText"/>
                  </w:rPr>
                  <w:t>Click or tap here to enter text.</w:t>
                </w:r>
              </w:p>
            </w:tc>
          </w:sdtContent>
        </w:sdt>
      </w:tr>
      <w:tr w:rsidR="000275ED" w:rsidRPr="000275ED" w14:paraId="0648665C" w14:textId="77777777" w:rsidTr="00624ACF">
        <w:trPr>
          <w:trHeight w:val="73"/>
          <w:jc w:val="center"/>
        </w:trPr>
        <w:tc>
          <w:tcPr>
            <w:tcW w:w="5847" w:type="dxa"/>
            <w:gridSpan w:val="3"/>
          </w:tcPr>
          <w:p w14:paraId="31E7535C" w14:textId="77777777" w:rsidR="000275ED" w:rsidRPr="000275ED" w:rsidRDefault="000275ED" w:rsidP="000275ED">
            <w:pPr>
              <w:numPr>
                <w:ilvl w:val="0"/>
                <w:numId w:val="5"/>
              </w:numPr>
              <w:spacing w:before="120" w:after="120" w:line="240" w:lineRule="auto"/>
              <w:ind w:left="342" w:hanging="342"/>
              <w:rPr>
                <w:rFonts w:ascii="Corbel" w:eastAsia="Times New Roman" w:hAnsi="Corbel" w:cs="Times New Roman"/>
              </w:rPr>
            </w:pPr>
            <w:r w:rsidRPr="000275ED">
              <w:rPr>
                <w:rFonts w:ascii="Corbel" w:eastAsia="Times New Roman" w:hAnsi="Corbel" w:cs="Times New Roman"/>
              </w:rPr>
              <w:t>Have the Co-Investigator(s)/Key personnel completed the CITI online (or equivalent) training?</w:t>
            </w:r>
          </w:p>
        </w:tc>
        <w:tc>
          <w:tcPr>
            <w:tcW w:w="4953" w:type="dxa"/>
            <w:gridSpan w:val="2"/>
          </w:tcPr>
          <w:p w14:paraId="1275AD91" w14:textId="74819F15"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104795534"/>
                <w14:checkbox>
                  <w14:checked w14:val="0"/>
                  <w14:checkedState w14:val="2612" w14:font="MS Gothic"/>
                  <w14:uncheckedState w14:val="2610" w14:font="MS Gothic"/>
                </w14:checkbox>
              </w:sdtPr>
              <w:sdtEndPr/>
              <w:sdtContent>
                <w:r w:rsidR="00DB5604"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Yes </w:t>
            </w:r>
            <w:r w:rsidR="00BA191D" w:rsidRPr="00F7250E">
              <w:rPr>
                <w:rFonts w:ascii="Corbel" w:eastAsia="Calibri" w:hAnsi="Corbel" w:cs="Times New Roman"/>
                <w:b/>
                <w:bCs/>
                <w:color w:val="FF0000"/>
              </w:rPr>
              <w:t>[Include copy with submission]</w:t>
            </w:r>
          </w:p>
          <w:p w14:paraId="47904F8B" w14:textId="66031957" w:rsidR="000275ED" w:rsidRPr="000275ED" w:rsidRDefault="006E6B5E" w:rsidP="000275ED">
            <w:pPr>
              <w:spacing w:before="120" w:after="120" w:line="240" w:lineRule="auto"/>
              <w:rPr>
                <w:rFonts w:ascii="Corbel" w:eastAsia="Times New Roman" w:hAnsi="Corbel" w:cs="Times New Roman"/>
              </w:rPr>
            </w:pPr>
            <w:sdt>
              <w:sdtPr>
                <w:rPr>
                  <w:rFonts w:ascii="Corbel" w:eastAsia="Calibri" w:hAnsi="Corbel" w:cs="Times New Roman"/>
                </w:rPr>
                <w:id w:val="103462336"/>
                <w14:checkbox>
                  <w14:checked w14:val="0"/>
                  <w14:checkedState w14:val="2612" w14:font="MS Gothic"/>
                  <w14:uncheckedState w14:val="2610" w14:font="MS Gothic"/>
                </w14:checkbox>
              </w:sdtPr>
              <w:sdtEndPr/>
              <w:sdtContent>
                <w:r w:rsidR="0002598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No</w:t>
            </w:r>
          </w:p>
        </w:tc>
      </w:tr>
      <w:tr w:rsidR="000275ED" w:rsidRPr="000275ED" w14:paraId="5E1D2E12" w14:textId="77777777" w:rsidTr="00624ACF">
        <w:trPr>
          <w:trHeight w:val="73"/>
          <w:jc w:val="center"/>
        </w:trPr>
        <w:tc>
          <w:tcPr>
            <w:tcW w:w="10800" w:type="dxa"/>
            <w:gridSpan w:val="5"/>
          </w:tcPr>
          <w:p w14:paraId="228B8940" w14:textId="77777777" w:rsidR="000275ED" w:rsidRPr="000275ED" w:rsidRDefault="000275ED" w:rsidP="000275ED">
            <w:pPr>
              <w:numPr>
                <w:ilvl w:val="0"/>
                <w:numId w:val="5"/>
              </w:numPr>
              <w:spacing w:before="120" w:after="120" w:line="240" w:lineRule="auto"/>
              <w:ind w:left="342"/>
              <w:rPr>
                <w:rFonts w:ascii="Corbel" w:eastAsia="Times New Roman" w:hAnsi="Corbel" w:cs="Times New Roman"/>
              </w:rPr>
            </w:pPr>
            <w:r w:rsidRPr="000275ED">
              <w:rPr>
                <w:rFonts w:ascii="Corbel" w:eastAsia="Times New Roman" w:hAnsi="Corbel" w:cs="Times New Roman"/>
              </w:rPr>
              <w:t>Describe the role/activities performed in study (e.g., subject recruitment, informed consent):</w:t>
            </w:r>
          </w:p>
        </w:tc>
      </w:tr>
      <w:tr w:rsidR="000275ED" w:rsidRPr="000275ED" w14:paraId="026DBDA3" w14:textId="77777777" w:rsidTr="00624ACF">
        <w:trPr>
          <w:trHeight w:val="73"/>
          <w:jc w:val="center"/>
        </w:trPr>
        <w:tc>
          <w:tcPr>
            <w:tcW w:w="10800" w:type="dxa"/>
            <w:gridSpan w:val="5"/>
          </w:tcPr>
          <w:p w14:paraId="207D4FDE" w14:textId="19A12CDE" w:rsidR="000275ED" w:rsidRPr="000275ED" w:rsidRDefault="00E80E30" w:rsidP="00084DD4">
            <w:pPr>
              <w:spacing w:before="120" w:after="120" w:line="240" w:lineRule="auto"/>
              <w:ind w:left="864" w:hanging="864"/>
              <w:rPr>
                <w:rFonts w:ascii="Corbel" w:eastAsia="Times New Roman" w:hAnsi="Corbel" w:cs="Times New Roman"/>
              </w:rPr>
            </w:pPr>
            <w:r w:rsidRPr="00F7250E">
              <w:rPr>
                <w:rFonts w:ascii="Corbel" w:eastAsia="Times New Roman" w:hAnsi="Corbel" w:cs="Times New Roman"/>
              </w:rPr>
              <w:t xml:space="preserve">       </w:t>
            </w:r>
            <w:sdt>
              <w:sdtPr>
                <w:rPr>
                  <w:rFonts w:ascii="Corbel" w:eastAsia="Times New Roman" w:hAnsi="Corbel" w:cs="Times New Roman"/>
                </w:rPr>
                <w:id w:val="1159652752"/>
                <w:placeholder>
                  <w:docPart w:val="DefaultPlaceholder_-1854013440"/>
                </w:placeholder>
                <w:showingPlcHdr/>
              </w:sdtPr>
              <w:sdtEndPr/>
              <w:sdtContent>
                <w:r w:rsidR="00DB5604" w:rsidRPr="00F7250E">
                  <w:rPr>
                    <w:rStyle w:val="PlaceholderText"/>
                  </w:rPr>
                  <w:t>Click or tap here to enter text.</w:t>
                </w:r>
              </w:sdtContent>
            </w:sdt>
          </w:p>
        </w:tc>
      </w:tr>
      <w:tr w:rsidR="000275ED" w:rsidRPr="000275ED" w14:paraId="18592844" w14:textId="77777777" w:rsidTr="00624ACF">
        <w:trPr>
          <w:trHeight w:val="73"/>
          <w:jc w:val="center"/>
        </w:trPr>
        <w:tc>
          <w:tcPr>
            <w:tcW w:w="5847" w:type="dxa"/>
            <w:gridSpan w:val="3"/>
          </w:tcPr>
          <w:p w14:paraId="4710BC5A" w14:textId="77777777" w:rsidR="000275ED" w:rsidRPr="000275ED" w:rsidRDefault="000275ED" w:rsidP="000275ED">
            <w:pPr>
              <w:numPr>
                <w:ilvl w:val="0"/>
                <w:numId w:val="5"/>
              </w:numPr>
              <w:spacing w:before="20" w:after="20" w:line="240" w:lineRule="auto"/>
              <w:ind w:left="342" w:hanging="342"/>
              <w:rPr>
                <w:rFonts w:ascii="Corbel" w:eastAsia="Times New Roman" w:hAnsi="Corbel" w:cs="Times New Roman"/>
              </w:rPr>
            </w:pPr>
            <w:r w:rsidRPr="000275ED">
              <w:rPr>
                <w:rFonts w:ascii="Corbel" w:eastAsia="Calibri" w:hAnsi="Corbel" w:cs="Times New Roman"/>
              </w:rPr>
              <w:t>Where will the Investigator or Key Personnel perform the research activities</w:t>
            </w:r>
            <w:r w:rsidRPr="000275ED">
              <w:rPr>
                <w:rFonts w:ascii="Corbel" w:eastAsia="Times New Roman" w:hAnsi="Corbel" w:cs="Times New Roman"/>
              </w:rPr>
              <w:t>?</w:t>
            </w:r>
          </w:p>
        </w:tc>
        <w:tc>
          <w:tcPr>
            <w:tcW w:w="4953" w:type="dxa"/>
            <w:gridSpan w:val="2"/>
          </w:tcPr>
          <w:p w14:paraId="6816B3FE" w14:textId="1BECEAF6"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551684218"/>
                <w14:checkbox>
                  <w14:checked w14:val="0"/>
                  <w14:checkedState w14:val="2612" w14:font="MS Gothic"/>
                  <w14:uncheckedState w14:val="2610" w14:font="MS Gothic"/>
                </w14:checkbox>
              </w:sdtPr>
              <w:sdtEndPr/>
              <w:sdtContent>
                <w:r w:rsidR="0002598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at KSU</w:t>
            </w:r>
          </w:p>
          <w:p w14:paraId="4A040C50" w14:textId="5EBD36D1" w:rsidR="000275ED" w:rsidRPr="000275ED" w:rsidRDefault="006E6B5E" w:rsidP="000275ED">
            <w:pPr>
              <w:spacing w:before="20" w:after="20" w:line="240" w:lineRule="auto"/>
              <w:rPr>
                <w:rFonts w:ascii="Corbel" w:eastAsia="Times New Roman" w:hAnsi="Corbel" w:cs="Times New Roman"/>
              </w:rPr>
            </w:pPr>
            <w:sdt>
              <w:sdtPr>
                <w:rPr>
                  <w:rFonts w:ascii="Corbel" w:eastAsia="Calibri" w:hAnsi="Corbel" w:cs="Times New Roman"/>
                </w:rPr>
                <w:id w:val="-1845700396"/>
                <w14:checkbox>
                  <w14:checked w14:val="0"/>
                  <w14:checkedState w14:val="2612" w14:font="MS Gothic"/>
                  <w14:uncheckedState w14:val="2610" w14:font="MS Gothic"/>
                </w14:checkbox>
              </w:sdtPr>
              <w:sdtEndPr/>
              <w:sdtContent>
                <w:r w:rsidR="00025985" w:rsidRPr="00F7250E">
                  <w:rPr>
                    <w:rFonts w:ascii="MS Gothic" w:eastAsia="MS Gothic" w:hAnsi="MS Gothic" w:cs="Times New Roman" w:hint="eastAsia"/>
                  </w:rPr>
                  <w:t>☐</w:t>
                </w:r>
              </w:sdtContent>
            </w:sdt>
            <w:r w:rsidR="00025985" w:rsidRPr="00F7250E">
              <w:rPr>
                <w:rFonts w:ascii="Corbel" w:eastAsia="Calibri" w:hAnsi="Corbel" w:cs="Times New Roman"/>
              </w:rPr>
              <w:t xml:space="preserve"> </w:t>
            </w:r>
            <w:r w:rsidR="000275ED" w:rsidRPr="000275ED">
              <w:rPr>
                <w:rFonts w:ascii="Corbel" w:eastAsia="Calibri" w:hAnsi="Corbel" w:cs="Times New Roman"/>
              </w:rPr>
              <w:t>at external research site</w:t>
            </w:r>
          </w:p>
        </w:tc>
      </w:tr>
      <w:tr w:rsidR="000275ED" w:rsidRPr="000275ED" w14:paraId="286D300F" w14:textId="77777777" w:rsidTr="00624ACF">
        <w:trPr>
          <w:trHeight w:val="73"/>
          <w:jc w:val="center"/>
        </w:trPr>
        <w:tc>
          <w:tcPr>
            <w:tcW w:w="5847" w:type="dxa"/>
            <w:gridSpan w:val="3"/>
          </w:tcPr>
          <w:p w14:paraId="61325398" w14:textId="77777777" w:rsidR="000275ED" w:rsidRPr="000275ED" w:rsidRDefault="000275ED" w:rsidP="000275ED">
            <w:pPr>
              <w:numPr>
                <w:ilvl w:val="0"/>
                <w:numId w:val="6"/>
              </w:numPr>
              <w:spacing w:before="120" w:after="120" w:line="240" w:lineRule="auto"/>
              <w:ind w:left="342" w:hanging="342"/>
              <w:rPr>
                <w:rFonts w:ascii="Corbel" w:eastAsia="Calibri" w:hAnsi="Corbel" w:cs="Times New Roman"/>
                <w:b/>
              </w:rPr>
            </w:pPr>
            <w:r w:rsidRPr="000275ED">
              <w:rPr>
                <w:rFonts w:ascii="Corbel" w:eastAsia="Calibri" w:hAnsi="Corbel" w:cs="Times New Roman"/>
              </w:rPr>
              <w:t xml:space="preserve">Does external Investigator or Key personnel have a Conflict of Interest related to the research? </w:t>
            </w:r>
            <w:r w:rsidRPr="000275ED">
              <w:rPr>
                <w:rFonts w:ascii="Corbel" w:eastAsia="Calibri" w:hAnsi="Corbel" w:cs="Times New Roman"/>
              </w:rPr>
              <w:br/>
            </w:r>
            <w:r w:rsidRPr="000275ED">
              <w:rPr>
                <w:rFonts w:ascii="Corbel" w:eastAsia="Calibri" w:hAnsi="Corbel" w:cs="Times New Roman"/>
                <w:i/>
                <w:color w:val="548DD4"/>
              </w:rPr>
              <w:t>Refer to definitions above.</w:t>
            </w:r>
          </w:p>
        </w:tc>
        <w:tc>
          <w:tcPr>
            <w:tcW w:w="4953" w:type="dxa"/>
            <w:gridSpan w:val="2"/>
          </w:tcPr>
          <w:p w14:paraId="62BDE74D" w14:textId="7D480CE1"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245386008"/>
                <w14:checkbox>
                  <w14:checked w14:val="0"/>
                  <w14:checkedState w14:val="2612" w14:font="MS Gothic"/>
                  <w14:uncheckedState w14:val="2610" w14:font="MS Gothic"/>
                </w14:checkbox>
              </w:sdtPr>
              <w:sdtEndPr/>
              <w:sdtContent>
                <w:r w:rsidR="00025985" w:rsidRPr="00F7250E">
                  <w:rPr>
                    <w:rFonts w:ascii="MS Gothic" w:eastAsia="MS Gothic" w:hAnsi="MS Gothic" w:cs="Times New Roman" w:hint="eastAsia"/>
                  </w:rPr>
                  <w:t>☐</w:t>
                </w:r>
              </w:sdtContent>
            </w:sdt>
            <w:r w:rsidR="00025985" w:rsidRPr="00F7250E">
              <w:rPr>
                <w:rFonts w:ascii="Corbel" w:eastAsia="Calibri" w:hAnsi="Corbel" w:cs="Times New Roman"/>
              </w:rPr>
              <w:t xml:space="preserve"> </w:t>
            </w:r>
            <w:r w:rsidR="000275ED" w:rsidRPr="000275ED">
              <w:rPr>
                <w:rFonts w:ascii="Corbel" w:eastAsia="Calibri" w:hAnsi="Corbel" w:cs="Times New Roman"/>
              </w:rPr>
              <w:t>Yes</w:t>
            </w:r>
          </w:p>
          <w:p w14:paraId="2A5F6332" w14:textId="18500FFD"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824734848"/>
                <w14:checkbox>
                  <w14:checked w14:val="0"/>
                  <w14:checkedState w14:val="2612" w14:font="MS Gothic"/>
                  <w14:uncheckedState w14:val="2610" w14:font="MS Gothic"/>
                </w14:checkbox>
              </w:sdtPr>
              <w:sdtEndPr/>
              <w:sdtContent>
                <w:r w:rsidR="00025985" w:rsidRPr="00F7250E">
                  <w:rPr>
                    <w:rFonts w:ascii="MS Gothic" w:eastAsia="MS Gothic" w:hAnsi="MS Gothic" w:cs="Times New Roman" w:hint="eastAsia"/>
                  </w:rPr>
                  <w:t>☐</w:t>
                </w:r>
              </w:sdtContent>
            </w:sdt>
            <w:r w:rsidR="00025985" w:rsidRPr="00F7250E">
              <w:rPr>
                <w:rFonts w:ascii="Corbel" w:eastAsia="Calibri" w:hAnsi="Corbel" w:cs="Times New Roman"/>
              </w:rPr>
              <w:t xml:space="preserve"> </w:t>
            </w:r>
            <w:r w:rsidR="000275ED" w:rsidRPr="000275ED">
              <w:rPr>
                <w:rFonts w:ascii="Corbel" w:eastAsia="Calibri" w:hAnsi="Corbel" w:cs="Times New Roman"/>
              </w:rPr>
              <w:t xml:space="preserve">No </w:t>
            </w:r>
          </w:p>
        </w:tc>
      </w:tr>
      <w:tr w:rsidR="000275ED" w:rsidRPr="000275ED" w14:paraId="5DBE2AE0" w14:textId="77777777" w:rsidTr="00624ACF">
        <w:trPr>
          <w:trHeight w:val="73"/>
          <w:jc w:val="center"/>
        </w:trPr>
        <w:tc>
          <w:tcPr>
            <w:tcW w:w="1975" w:type="dxa"/>
          </w:tcPr>
          <w:p w14:paraId="7FD98071" w14:textId="5A4B97A1" w:rsidR="000275ED" w:rsidRPr="000275ED" w:rsidRDefault="00E80E30" w:rsidP="000275ED">
            <w:pPr>
              <w:spacing w:before="120" w:after="120" w:line="240" w:lineRule="auto"/>
              <w:ind w:left="-18"/>
              <w:jc w:val="right"/>
              <w:rPr>
                <w:rFonts w:ascii="Corbel" w:eastAsia="Calibri" w:hAnsi="Corbel" w:cs="Times New Roman"/>
                <w:b/>
                <w:bCs/>
              </w:rPr>
            </w:pPr>
            <w:r w:rsidRPr="00F7250E">
              <w:rPr>
                <w:rFonts w:ascii="Corbel" w:eastAsia="Calibri" w:hAnsi="Corbel" w:cs="Times New Roman"/>
                <w:b/>
                <w:bCs/>
              </w:rPr>
              <w:t xml:space="preserve"> If yes, </w:t>
            </w:r>
            <w:r w:rsidR="005B14BA" w:rsidRPr="00F7250E">
              <w:rPr>
                <w:rFonts w:ascii="Corbel" w:eastAsia="Calibri" w:hAnsi="Corbel" w:cs="Times New Roman"/>
                <w:b/>
                <w:bCs/>
              </w:rPr>
              <w:t>e</w:t>
            </w:r>
            <w:r w:rsidR="000275ED" w:rsidRPr="000275ED">
              <w:rPr>
                <w:rFonts w:ascii="Corbel" w:eastAsia="Calibri" w:hAnsi="Corbel" w:cs="Times New Roman"/>
                <w:b/>
                <w:bCs/>
              </w:rPr>
              <w:t>xpla</w:t>
            </w:r>
            <w:r w:rsidR="005B14BA" w:rsidRPr="00F7250E">
              <w:rPr>
                <w:rFonts w:ascii="Corbel" w:eastAsia="Calibri" w:hAnsi="Corbel" w:cs="Times New Roman"/>
                <w:b/>
                <w:bCs/>
              </w:rPr>
              <w:t>in</w:t>
            </w:r>
            <w:r w:rsidR="000275ED" w:rsidRPr="000275ED">
              <w:rPr>
                <w:rFonts w:ascii="Corbel" w:eastAsia="Calibri" w:hAnsi="Corbel" w:cs="Times New Roman"/>
                <w:b/>
                <w:bCs/>
              </w:rPr>
              <w:t>:</w:t>
            </w:r>
          </w:p>
        </w:tc>
        <w:sdt>
          <w:sdtPr>
            <w:rPr>
              <w:rFonts w:ascii="Corbel" w:eastAsia="Calibri" w:hAnsi="Corbel" w:cs="Times New Roman"/>
            </w:rPr>
            <w:id w:val="1156568866"/>
            <w:placeholder>
              <w:docPart w:val="DefaultPlaceholder_-1854013440"/>
            </w:placeholder>
            <w:showingPlcHdr/>
          </w:sdtPr>
          <w:sdtEndPr/>
          <w:sdtContent>
            <w:tc>
              <w:tcPr>
                <w:tcW w:w="8825" w:type="dxa"/>
                <w:gridSpan w:val="4"/>
              </w:tcPr>
              <w:p w14:paraId="56217CD0" w14:textId="4FAA31E1" w:rsidR="000275ED" w:rsidRPr="000275ED" w:rsidRDefault="00A32815" w:rsidP="000275ED">
                <w:pPr>
                  <w:spacing w:before="120" w:after="120" w:line="240" w:lineRule="auto"/>
                  <w:ind w:left="432" w:hanging="450"/>
                  <w:rPr>
                    <w:rFonts w:ascii="Corbel" w:eastAsia="Calibri" w:hAnsi="Corbel" w:cs="Times New Roman"/>
                  </w:rPr>
                </w:pPr>
                <w:r w:rsidRPr="00F7250E">
                  <w:rPr>
                    <w:rStyle w:val="PlaceholderText"/>
                  </w:rPr>
                  <w:t>Click or tap here to enter text.</w:t>
                </w:r>
              </w:p>
            </w:tc>
          </w:sdtContent>
        </w:sdt>
      </w:tr>
      <w:tr w:rsidR="000275ED" w:rsidRPr="000275ED" w14:paraId="777EFE3E" w14:textId="77777777" w:rsidTr="00624ACF">
        <w:trPr>
          <w:trHeight w:val="73"/>
          <w:jc w:val="center"/>
        </w:trPr>
        <w:tc>
          <w:tcPr>
            <w:tcW w:w="5847" w:type="dxa"/>
            <w:gridSpan w:val="3"/>
          </w:tcPr>
          <w:p w14:paraId="637FC21E" w14:textId="77777777" w:rsidR="000275ED" w:rsidRPr="000275ED" w:rsidRDefault="000275ED" w:rsidP="000275ED">
            <w:pPr>
              <w:numPr>
                <w:ilvl w:val="0"/>
                <w:numId w:val="7"/>
              </w:numPr>
              <w:spacing w:before="120" w:after="120" w:line="240" w:lineRule="auto"/>
              <w:ind w:left="342" w:hanging="342"/>
              <w:rPr>
                <w:rFonts w:ascii="Corbel" w:eastAsia="Calibri" w:hAnsi="Corbel" w:cs="Times New Roman"/>
              </w:rPr>
            </w:pPr>
            <w:r w:rsidRPr="000275ED">
              <w:rPr>
                <w:rFonts w:ascii="Corbel" w:eastAsia="Calibri" w:hAnsi="Corbel" w:cs="Times New Roman"/>
              </w:rPr>
              <w:t>Does external Investigator or Key personnel have a patent or, pending patent that could be conceivably related to this research project?</w:t>
            </w:r>
          </w:p>
        </w:tc>
        <w:tc>
          <w:tcPr>
            <w:tcW w:w="4953" w:type="dxa"/>
            <w:gridSpan w:val="2"/>
          </w:tcPr>
          <w:p w14:paraId="3746E492" w14:textId="50231464"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74853392"/>
                <w14:checkbox>
                  <w14:checked w14:val="0"/>
                  <w14:checkedState w14:val="2612" w14:font="MS Gothic"/>
                  <w14:uncheckedState w14:val="2610" w14:font="MS Gothic"/>
                </w14:checkbox>
              </w:sdtPr>
              <w:sdtEndPr/>
              <w:sdtContent>
                <w:r w:rsidR="00A3281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Yes</w:t>
            </w:r>
          </w:p>
          <w:p w14:paraId="35BB8F8E" w14:textId="0D25C3A0" w:rsidR="000275ED" w:rsidRPr="000275ED" w:rsidRDefault="006E6B5E" w:rsidP="000275ED">
            <w:pPr>
              <w:spacing w:before="120" w:after="120" w:line="240" w:lineRule="auto"/>
              <w:ind w:left="432" w:hanging="450"/>
              <w:rPr>
                <w:rFonts w:ascii="Corbel" w:eastAsia="Calibri" w:hAnsi="Corbel" w:cs="Times New Roman"/>
                <w:bCs/>
                <w:color w:val="000000"/>
              </w:rPr>
            </w:pPr>
            <w:sdt>
              <w:sdtPr>
                <w:rPr>
                  <w:rFonts w:ascii="Corbel" w:eastAsia="Calibri" w:hAnsi="Corbel" w:cs="Times New Roman"/>
                </w:rPr>
                <w:id w:val="-317731436"/>
                <w14:checkbox>
                  <w14:checked w14:val="0"/>
                  <w14:checkedState w14:val="2612" w14:font="MS Gothic"/>
                  <w14:uncheckedState w14:val="2610" w14:font="MS Gothic"/>
                </w14:checkbox>
              </w:sdtPr>
              <w:sdtEndPr/>
              <w:sdtContent>
                <w:r w:rsidR="00A3281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No</w:t>
            </w:r>
          </w:p>
        </w:tc>
      </w:tr>
      <w:tr w:rsidR="000275ED" w:rsidRPr="000275ED" w14:paraId="153DCD74" w14:textId="77777777" w:rsidTr="00624ACF">
        <w:trPr>
          <w:trHeight w:val="73"/>
          <w:jc w:val="center"/>
        </w:trPr>
        <w:tc>
          <w:tcPr>
            <w:tcW w:w="1975" w:type="dxa"/>
          </w:tcPr>
          <w:p w14:paraId="5DEC918C" w14:textId="182D6987" w:rsidR="000275ED" w:rsidRPr="000275ED" w:rsidRDefault="005B14BA" w:rsidP="000275ED">
            <w:pPr>
              <w:spacing w:before="120" w:after="120" w:line="240" w:lineRule="auto"/>
              <w:ind w:left="-18"/>
              <w:jc w:val="right"/>
              <w:rPr>
                <w:rFonts w:ascii="Corbel" w:eastAsia="Calibri" w:hAnsi="Corbel" w:cs="Times New Roman"/>
                <w:b/>
                <w:bCs/>
              </w:rPr>
            </w:pPr>
            <w:r w:rsidRPr="00F7250E">
              <w:rPr>
                <w:rFonts w:ascii="Corbel" w:eastAsia="Calibri" w:hAnsi="Corbel" w:cs="Times New Roman"/>
                <w:b/>
                <w:bCs/>
              </w:rPr>
              <w:t>If yes, e</w:t>
            </w:r>
            <w:r w:rsidR="000275ED" w:rsidRPr="000275ED">
              <w:rPr>
                <w:rFonts w:ascii="Corbel" w:eastAsia="Calibri" w:hAnsi="Corbel" w:cs="Times New Roman"/>
                <w:b/>
                <w:bCs/>
              </w:rPr>
              <w:t>xpla</w:t>
            </w:r>
            <w:r w:rsidRPr="00F7250E">
              <w:rPr>
                <w:rFonts w:ascii="Corbel" w:eastAsia="Calibri" w:hAnsi="Corbel" w:cs="Times New Roman"/>
                <w:b/>
                <w:bCs/>
              </w:rPr>
              <w:t>i</w:t>
            </w:r>
            <w:r w:rsidR="000275ED" w:rsidRPr="000275ED">
              <w:rPr>
                <w:rFonts w:ascii="Corbel" w:eastAsia="Calibri" w:hAnsi="Corbel" w:cs="Times New Roman"/>
                <w:b/>
                <w:bCs/>
              </w:rPr>
              <w:t>n:</w:t>
            </w:r>
          </w:p>
        </w:tc>
        <w:sdt>
          <w:sdtPr>
            <w:rPr>
              <w:rFonts w:ascii="Corbel" w:eastAsia="Calibri" w:hAnsi="Corbel" w:cs="Times New Roman"/>
            </w:rPr>
            <w:id w:val="732121329"/>
            <w:placeholder>
              <w:docPart w:val="DefaultPlaceholder_-1854013440"/>
            </w:placeholder>
            <w:showingPlcHdr/>
          </w:sdtPr>
          <w:sdtEndPr/>
          <w:sdtContent>
            <w:tc>
              <w:tcPr>
                <w:tcW w:w="8825" w:type="dxa"/>
                <w:gridSpan w:val="4"/>
              </w:tcPr>
              <w:p w14:paraId="57989FF8" w14:textId="51FFAFB1" w:rsidR="000275ED" w:rsidRPr="000275ED" w:rsidRDefault="00A32815" w:rsidP="000275ED">
                <w:pPr>
                  <w:spacing w:before="120" w:after="120" w:line="240" w:lineRule="auto"/>
                  <w:ind w:left="432" w:hanging="450"/>
                  <w:rPr>
                    <w:rFonts w:ascii="Corbel" w:eastAsia="Calibri" w:hAnsi="Corbel" w:cs="Times New Roman"/>
                  </w:rPr>
                </w:pPr>
                <w:r w:rsidRPr="00F7250E">
                  <w:rPr>
                    <w:rStyle w:val="PlaceholderText"/>
                  </w:rPr>
                  <w:t>Click or tap here to enter text.</w:t>
                </w:r>
              </w:p>
            </w:tc>
          </w:sdtContent>
        </w:sdt>
      </w:tr>
      <w:tr w:rsidR="000275ED" w:rsidRPr="000275ED" w14:paraId="50D711EC" w14:textId="77777777" w:rsidTr="00624ACF">
        <w:trPr>
          <w:trHeight w:val="73"/>
          <w:jc w:val="center"/>
        </w:trPr>
        <w:tc>
          <w:tcPr>
            <w:tcW w:w="5847" w:type="dxa"/>
            <w:gridSpan w:val="3"/>
          </w:tcPr>
          <w:p w14:paraId="7EFFA53E" w14:textId="77777777" w:rsidR="000275ED" w:rsidRPr="000275ED" w:rsidRDefault="000275ED" w:rsidP="000275ED">
            <w:pPr>
              <w:numPr>
                <w:ilvl w:val="0"/>
                <w:numId w:val="8"/>
              </w:numPr>
              <w:spacing w:before="120" w:after="120" w:line="240" w:lineRule="auto"/>
              <w:ind w:left="342"/>
              <w:rPr>
                <w:rFonts w:ascii="Corbel" w:eastAsia="Calibri" w:hAnsi="Corbel" w:cs="Times New Roman"/>
                <w:bCs/>
                <w:color w:val="000000"/>
              </w:rPr>
            </w:pPr>
            <w:r w:rsidRPr="000275ED">
              <w:rPr>
                <w:rFonts w:ascii="Corbel" w:eastAsia="Calibri" w:hAnsi="Corbel" w:cs="Times New Roman"/>
              </w:rPr>
              <w:t xml:space="preserve">Has/will external Investigator or Key personnel receive funds or, other resources (including equipment, devices, </w:t>
            </w:r>
            <w:proofErr w:type="spellStart"/>
            <w:r w:rsidRPr="000275ED">
              <w:rPr>
                <w:rFonts w:ascii="Corbel" w:eastAsia="Calibri" w:hAnsi="Corbel" w:cs="Times New Roman"/>
              </w:rPr>
              <w:t>etc</w:t>
            </w:r>
            <w:proofErr w:type="spellEnd"/>
            <w:r w:rsidRPr="000275ED">
              <w:rPr>
                <w:rFonts w:ascii="Corbel" w:eastAsia="Calibri" w:hAnsi="Corbel" w:cs="Times New Roman"/>
              </w:rPr>
              <w:t>…) from a Sponsor or funding agency/entity for purposes of this research project?</w:t>
            </w:r>
          </w:p>
        </w:tc>
        <w:tc>
          <w:tcPr>
            <w:tcW w:w="4953" w:type="dxa"/>
            <w:gridSpan w:val="2"/>
          </w:tcPr>
          <w:p w14:paraId="30732E04" w14:textId="6CD21585" w:rsidR="000275ED" w:rsidRPr="000275ED" w:rsidRDefault="006E6B5E" w:rsidP="000275ED">
            <w:pPr>
              <w:spacing w:before="120" w:after="120" w:line="240" w:lineRule="auto"/>
              <w:ind w:left="432" w:hanging="450"/>
              <w:rPr>
                <w:rFonts w:ascii="Corbel" w:eastAsia="Calibri" w:hAnsi="Corbel" w:cs="Times New Roman"/>
              </w:rPr>
            </w:pPr>
            <w:sdt>
              <w:sdtPr>
                <w:rPr>
                  <w:rFonts w:ascii="Corbel" w:eastAsia="Calibri" w:hAnsi="Corbel" w:cs="Times New Roman"/>
                </w:rPr>
                <w:id w:val="1430773090"/>
                <w14:checkbox>
                  <w14:checked w14:val="0"/>
                  <w14:checkedState w14:val="2612" w14:font="MS Gothic"/>
                  <w14:uncheckedState w14:val="2610" w14:font="MS Gothic"/>
                </w14:checkbox>
              </w:sdtPr>
              <w:sdtEndPr/>
              <w:sdtContent>
                <w:r w:rsidR="00A3281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Yes </w:t>
            </w:r>
          </w:p>
          <w:p w14:paraId="4DB917E9" w14:textId="0869A505" w:rsidR="000275ED" w:rsidRPr="000275ED" w:rsidRDefault="006E6B5E" w:rsidP="000275ED">
            <w:pPr>
              <w:spacing w:before="120" w:after="120" w:line="240" w:lineRule="auto"/>
              <w:ind w:left="-18"/>
              <w:rPr>
                <w:rFonts w:ascii="Corbel" w:eastAsia="Calibri" w:hAnsi="Corbel" w:cs="Times New Roman"/>
                <w:bCs/>
                <w:color w:val="000000"/>
              </w:rPr>
            </w:pPr>
            <w:sdt>
              <w:sdtPr>
                <w:rPr>
                  <w:rFonts w:ascii="Corbel" w:eastAsia="Calibri" w:hAnsi="Corbel" w:cs="Times New Roman"/>
                </w:rPr>
                <w:id w:val="63077113"/>
                <w14:checkbox>
                  <w14:checked w14:val="0"/>
                  <w14:checkedState w14:val="2612" w14:font="MS Gothic"/>
                  <w14:uncheckedState w14:val="2610" w14:font="MS Gothic"/>
                </w14:checkbox>
              </w:sdtPr>
              <w:sdtEndPr/>
              <w:sdtContent>
                <w:r w:rsidR="00A32815" w:rsidRPr="00F7250E">
                  <w:rPr>
                    <w:rFonts w:ascii="MS Gothic" w:eastAsia="MS Gothic" w:hAnsi="MS Gothic" w:cs="Times New Roman" w:hint="eastAsia"/>
                  </w:rPr>
                  <w:t>☐</w:t>
                </w:r>
              </w:sdtContent>
            </w:sdt>
            <w:r w:rsidR="000275ED" w:rsidRPr="000275ED">
              <w:rPr>
                <w:rFonts w:ascii="Corbel" w:eastAsia="Calibri" w:hAnsi="Corbel" w:cs="Times New Roman"/>
              </w:rPr>
              <w:t xml:space="preserve">  No</w:t>
            </w:r>
          </w:p>
        </w:tc>
      </w:tr>
      <w:tr w:rsidR="000275ED" w:rsidRPr="000275ED" w14:paraId="69390452" w14:textId="77777777" w:rsidTr="00624ACF">
        <w:trPr>
          <w:trHeight w:val="73"/>
          <w:jc w:val="center"/>
        </w:trPr>
        <w:tc>
          <w:tcPr>
            <w:tcW w:w="1975" w:type="dxa"/>
          </w:tcPr>
          <w:p w14:paraId="65D76120" w14:textId="54DB441B" w:rsidR="000275ED" w:rsidRPr="000275ED" w:rsidRDefault="005B14BA" w:rsidP="00BC2C3C">
            <w:pPr>
              <w:spacing w:before="120" w:after="120" w:line="360" w:lineRule="auto"/>
              <w:ind w:left="-18"/>
              <w:jc w:val="right"/>
              <w:rPr>
                <w:rFonts w:ascii="Corbel" w:eastAsia="Calibri" w:hAnsi="Corbel" w:cs="Times New Roman"/>
                <w:b/>
                <w:bCs/>
              </w:rPr>
            </w:pPr>
            <w:r w:rsidRPr="00F7250E">
              <w:rPr>
                <w:rFonts w:ascii="Corbel" w:eastAsia="Calibri" w:hAnsi="Corbel" w:cs="Times New Roman"/>
                <w:b/>
                <w:bCs/>
              </w:rPr>
              <w:t>If yes, e</w:t>
            </w:r>
            <w:r w:rsidR="000275ED" w:rsidRPr="000275ED">
              <w:rPr>
                <w:rFonts w:ascii="Corbel" w:eastAsia="Calibri" w:hAnsi="Corbel" w:cs="Times New Roman"/>
                <w:b/>
                <w:bCs/>
              </w:rPr>
              <w:t>xpla</w:t>
            </w:r>
            <w:r w:rsidRPr="00F7250E">
              <w:rPr>
                <w:rFonts w:ascii="Corbel" w:eastAsia="Calibri" w:hAnsi="Corbel" w:cs="Times New Roman"/>
                <w:b/>
                <w:bCs/>
              </w:rPr>
              <w:t>i</w:t>
            </w:r>
            <w:r w:rsidR="000275ED" w:rsidRPr="000275ED">
              <w:rPr>
                <w:rFonts w:ascii="Corbel" w:eastAsia="Calibri" w:hAnsi="Corbel" w:cs="Times New Roman"/>
                <w:b/>
                <w:bCs/>
              </w:rPr>
              <w:t>n:</w:t>
            </w:r>
          </w:p>
        </w:tc>
        <w:sdt>
          <w:sdtPr>
            <w:rPr>
              <w:rFonts w:ascii="Corbel" w:eastAsia="Calibri" w:hAnsi="Corbel" w:cs="Times New Roman"/>
            </w:rPr>
            <w:id w:val="-724138016"/>
            <w:placeholder>
              <w:docPart w:val="DefaultPlaceholder_-1854013440"/>
            </w:placeholder>
            <w:showingPlcHdr/>
          </w:sdtPr>
          <w:sdtEndPr/>
          <w:sdtContent>
            <w:tc>
              <w:tcPr>
                <w:tcW w:w="8825" w:type="dxa"/>
                <w:gridSpan w:val="4"/>
              </w:tcPr>
              <w:p w14:paraId="12B5F307" w14:textId="77E8C7A3" w:rsidR="000275ED" w:rsidRPr="000275ED" w:rsidRDefault="00A32815" w:rsidP="00BC2C3C">
                <w:pPr>
                  <w:spacing w:before="120" w:after="120" w:line="360" w:lineRule="auto"/>
                  <w:ind w:left="432" w:hanging="450"/>
                  <w:rPr>
                    <w:rFonts w:ascii="Corbel" w:eastAsia="Calibri" w:hAnsi="Corbel" w:cs="Times New Roman"/>
                  </w:rPr>
                </w:pPr>
                <w:r w:rsidRPr="00F7250E">
                  <w:rPr>
                    <w:rStyle w:val="PlaceholderText"/>
                  </w:rPr>
                  <w:t>Click or tap here to enter text.</w:t>
                </w:r>
              </w:p>
            </w:tc>
          </w:sdtContent>
        </w:sdt>
      </w:tr>
      <w:tr w:rsidR="000A1356" w:rsidRPr="000275ED" w14:paraId="0AADAF0D" w14:textId="77777777" w:rsidTr="00624ACF">
        <w:trPr>
          <w:trHeight w:val="144"/>
          <w:jc w:val="center"/>
        </w:trPr>
        <w:tc>
          <w:tcPr>
            <w:tcW w:w="10800" w:type="dxa"/>
            <w:gridSpan w:val="5"/>
            <w:shd w:val="clear" w:color="auto" w:fill="D9E2F3" w:themeFill="accent1" w:themeFillTint="33"/>
          </w:tcPr>
          <w:p w14:paraId="69C6CCDA" w14:textId="0445A3C1" w:rsidR="000A1356" w:rsidRPr="00673A9E" w:rsidRDefault="00673A9E" w:rsidP="000A1356">
            <w:pPr>
              <w:keepNext/>
              <w:spacing w:after="0" w:line="240" w:lineRule="auto"/>
              <w:rPr>
                <w:rFonts w:ascii="Corbel" w:eastAsia="Calibri" w:hAnsi="Corbel" w:cs="Times New Roman"/>
                <w:b/>
                <w:bCs/>
              </w:rPr>
            </w:pPr>
            <w:r w:rsidRPr="00673A9E">
              <w:rPr>
                <w:rFonts w:ascii="Corbel" w:eastAsia="Calibri" w:hAnsi="Corbel" w:cs="Times New Roman"/>
                <w:b/>
                <w:bCs/>
              </w:rPr>
              <w:t>Investigator Attestation</w:t>
            </w:r>
          </w:p>
        </w:tc>
      </w:tr>
      <w:tr w:rsidR="000275ED" w:rsidRPr="000275ED" w14:paraId="6EB90F96" w14:textId="77777777" w:rsidTr="00624ACF">
        <w:trPr>
          <w:trHeight w:val="73"/>
          <w:jc w:val="center"/>
        </w:trPr>
        <w:tc>
          <w:tcPr>
            <w:tcW w:w="10800" w:type="dxa"/>
            <w:gridSpan w:val="5"/>
          </w:tcPr>
          <w:p w14:paraId="4B67A125" w14:textId="4009F725" w:rsidR="000275ED" w:rsidRDefault="000275ED" w:rsidP="000275ED">
            <w:pPr>
              <w:spacing w:before="120" w:after="0" w:line="240" w:lineRule="auto"/>
              <w:rPr>
                <w:rFonts w:ascii="Calibri" w:eastAsia="Calibri" w:hAnsi="Calibri" w:cs="Times New Roman"/>
                <w:bCs/>
                <w:sz w:val="20"/>
                <w:szCs w:val="20"/>
              </w:rPr>
            </w:pPr>
            <w:r w:rsidRPr="000275ED">
              <w:rPr>
                <w:rFonts w:ascii="Calibri" w:eastAsia="Calibri" w:hAnsi="Calibri" w:cs="Times New Roman"/>
                <w:bCs/>
                <w:sz w:val="20"/>
                <w:szCs w:val="20"/>
              </w:rPr>
              <w:t xml:space="preserve">I agree to follow all applicable policies and procedures of Kent State University and federal, state, and local laws and guidance regarding the protection of human subjects in research, as well as professional practice standards and generally accepted good research practice guidelines for investigators, including, but not limited to, the following: </w:t>
            </w:r>
          </w:p>
          <w:p w14:paraId="56B5A7A6" w14:textId="1866029A" w:rsidR="00E23FC5" w:rsidRPr="00C15108" w:rsidRDefault="005C27AA"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 xml:space="preserve">The above-named Individual Investigator has reviewed:  1) </w:t>
            </w:r>
            <w:r w:rsidRPr="00C15108">
              <w:rPr>
                <w:rFonts w:ascii="Calibri" w:eastAsia="Calibri" w:hAnsi="Calibri" w:cs="Times New Roman"/>
                <w:bCs/>
                <w:i/>
                <w:iCs/>
                <w:sz w:val="20"/>
                <w:szCs w:val="20"/>
              </w:rPr>
              <w:t>The Belmont Report: Ethical Principles and Guidelines for the Protection of Human Subjects of Research</w:t>
            </w:r>
            <w:r w:rsidRPr="00C15108">
              <w:rPr>
                <w:rFonts w:ascii="Calibri" w:eastAsia="Calibri" w:hAnsi="Calibri" w:cs="Times New Roman"/>
                <w:bCs/>
                <w:sz w:val="20"/>
                <w:szCs w:val="20"/>
              </w:rPr>
              <w:t xml:space="preserve"> (or other internationally recognized equivalent; see section B.1. of the Terms of the </w:t>
            </w:r>
            <w:proofErr w:type="spellStart"/>
            <w:r w:rsidRPr="00C15108">
              <w:rPr>
                <w:rFonts w:ascii="Calibri" w:eastAsia="Calibri" w:hAnsi="Calibri" w:cs="Times New Roman"/>
                <w:bCs/>
                <w:sz w:val="20"/>
                <w:szCs w:val="20"/>
              </w:rPr>
              <w:t>Federalwide</w:t>
            </w:r>
            <w:proofErr w:type="spellEnd"/>
            <w:r w:rsidRPr="00C15108">
              <w:rPr>
                <w:rFonts w:ascii="Calibri" w:eastAsia="Calibri" w:hAnsi="Calibri" w:cs="Times New Roman"/>
                <w:bCs/>
                <w:sz w:val="20"/>
                <w:szCs w:val="20"/>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 </w:t>
            </w:r>
          </w:p>
          <w:p w14:paraId="3BE96526" w14:textId="3237F9BB" w:rsidR="00F64168" w:rsidRPr="00C15108" w:rsidRDefault="00F64168"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533F4DEE" w14:textId="525108FD" w:rsidR="00F64168" w:rsidRPr="00C15108" w:rsidRDefault="0007709C"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comply with all other applicable federal, international, state, and local laws, regulations, and policies that may provide additional protection for human subjects participating in research conducted under this agreement.</w:t>
            </w:r>
          </w:p>
          <w:p w14:paraId="654C7ACF" w14:textId="4E87E7EE" w:rsidR="0007709C" w:rsidRPr="00C15108" w:rsidRDefault="0063479D"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abide by all determinations of the Institutional Review Board (IRB) designated under the above FWA and will accept the final authority and decisions of the IRB, including but not limited to directives to</w:t>
            </w:r>
            <w:r w:rsidR="00F1361E" w:rsidRPr="00C15108">
              <w:rPr>
                <w:rFonts w:ascii="Calibri" w:eastAsia="Calibri" w:hAnsi="Calibri" w:cs="Times New Roman"/>
                <w:bCs/>
                <w:sz w:val="20"/>
                <w:szCs w:val="20"/>
              </w:rPr>
              <w:t xml:space="preserve"> terminate participation in designated research activities.</w:t>
            </w:r>
          </w:p>
          <w:p w14:paraId="619DDCBC" w14:textId="2455604A" w:rsidR="000275ED" w:rsidRPr="00C15108" w:rsidRDefault="00D43EF3" w:rsidP="00C15108">
            <w:pPr>
              <w:pStyle w:val="ListParagraph"/>
              <w:numPr>
                <w:ilvl w:val="0"/>
                <w:numId w:val="12"/>
              </w:numPr>
              <w:spacing w:before="120" w:line="240" w:lineRule="auto"/>
              <w:contextualSpacing w:val="0"/>
              <w:rPr>
                <w:rFonts w:ascii="Calibri" w:eastAsia="Calibri" w:hAnsi="Calibri" w:cs="Times New Roman"/>
                <w:bCs/>
                <w:sz w:val="20"/>
                <w:szCs w:val="20"/>
              </w:rPr>
            </w:pPr>
            <w:r>
              <w:rPr>
                <w:rFonts w:ascii="Calibri" w:eastAsia="Calibri" w:hAnsi="Calibri" w:cs="Times New Roman"/>
                <w:bCs/>
                <w:sz w:val="20"/>
                <w:szCs w:val="20"/>
              </w:rPr>
              <w:t xml:space="preserve">The </w:t>
            </w:r>
            <w:r w:rsidR="008C0213">
              <w:rPr>
                <w:rFonts w:ascii="Calibri" w:eastAsia="Calibri" w:hAnsi="Calibri" w:cs="Times New Roman"/>
                <w:bCs/>
                <w:sz w:val="20"/>
                <w:szCs w:val="20"/>
              </w:rPr>
              <w:t>I</w:t>
            </w:r>
            <w:r>
              <w:rPr>
                <w:rFonts w:ascii="Calibri" w:eastAsia="Calibri" w:hAnsi="Calibri" w:cs="Times New Roman"/>
                <w:bCs/>
                <w:sz w:val="20"/>
                <w:szCs w:val="20"/>
              </w:rPr>
              <w:t xml:space="preserve">nvestigator will </w:t>
            </w:r>
            <w:r w:rsidRPr="00C15108">
              <w:rPr>
                <w:rFonts w:ascii="Calibri" w:eastAsia="Calibri" w:hAnsi="Calibri" w:cs="Times New Roman"/>
                <w:bCs/>
                <w:sz w:val="20"/>
                <w:szCs w:val="20"/>
              </w:rPr>
              <w:t>p</w:t>
            </w:r>
            <w:r w:rsidR="000275ED" w:rsidRPr="00C15108">
              <w:rPr>
                <w:rFonts w:ascii="Calibri" w:eastAsia="Calibri" w:hAnsi="Calibri" w:cs="Times New Roman"/>
                <w:bCs/>
                <w:sz w:val="20"/>
                <w:szCs w:val="20"/>
              </w:rPr>
              <w:t>erform the research as approved by the IRB under the direction of the Principal Investigator (or Advisor) by appropriately trained and qualified personnel with adequate resources</w:t>
            </w:r>
            <w:r w:rsidR="008C0213" w:rsidRPr="00C15108">
              <w:rPr>
                <w:rFonts w:ascii="Calibri" w:eastAsia="Calibri" w:hAnsi="Calibri" w:cs="Times New Roman"/>
                <w:bCs/>
                <w:sz w:val="20"/>
                <w:szCs w:val="20"/>
              </w:rPr>
              <w:t>.</w:t>
            </w:r>
          </w:p>
          <w:p w14:paraId="05FA91E8" w14:textId="4AEA4D01" w:rsidR="008C0213" w:rsidRPr="00C15108" w:rsidRDefault="008C0213"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not enroll subjects in research under this Agreement prior to its review and approval by the IRB.</w:t>
            </w:r>
          </w:p>
          <w:p w14:paraId="5DF09F5C" w14:textId="0412E389" w:rsidR="00CD7C52" w:rsidRPr="00C15108" w:rsidRDefault="00CD7C52"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complete any educational training required by the Institution and/or the IRB prior to initiating research covered under this Agreement.</w:t>
            </w:r>
          </w:p>
          <w:p w14:paraId="351CE599" w14:textId="5294A56E" w:rsidR="00CD7C52" w:rsidRPr="00C15108" w:rsidRDefault="00A41F8F" w:rsidP="00C15108">
            <w:pPr>
              <w:pStyle w:val="ListParagraph"/>
              <w:numPr>
                <w:ilvl w:val="0"/>
                <w:numId w:val="12"/>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lastRenderedPageBreak/>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320EAB98" w14:textId="3DF6F957" w:rsidR="00A41F8F" w:rsidRPr="00C15108" w:rsidRDefault="00D43EF3" w:rsidP="00C15108">
            <w:pPr>
              <w:pStyle w:val="ListParagraph"/>
              <w:numPr>
                <w:ilvl w:val="0"/>
                <w:numId w:val="11"/>
              </w:numPr>
              <w:spacing w:before="12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report immediately to the IRB any unanticipated problems involving risks to subjects or others in research covered under this Agreement</w:t>
            </w:r>
            <w:r w:rsidR="00567CA9" w:rsidRPr="00C15108">
              <w:rPr>
                <w:rFonts w:ascii="Calibri" w:eastAsia="Calibri" w:hAnsi="Calibri" w:cs="Times New Roman"/>
                <w:bCs/>
                <w:sz w:val="20"/>
                <w:szCs w:val="20"/>
              </w:rPr>
              <w:t xml:space="preserve"> and will provide significant new findings that may relate to the subjects’ willingness to continue to participate.</w:t>
            </w:r>
          </w:p>
          <w:p w14:paraId="4037D4AD" w14:textId="745A9611" w:rsidR="004C40A1" w:rsidRPr="00C15108" w:rsidRDefault="004C40A1" w:rsidP="00C15108">
            <w:pPr>
              <w:pStyle w:val="ListParagraph"/>
              <w:numPr>
                <w:ilvl w:val="0"/>
                <w:numId w:val="11"/>
              </w:numPr>
              <w:spacing w:before="120" w:after="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2 national procedural standards selected on the FWA for the institution referenced above) and stipulated by the IRB.</w:t>
            </w:r>
          </w:p>
          <w:p w14:paraId="2669ED63" w14:textId="7D282B1E" w:rsidR="004C40A1" w:rsidRPr="00C15108" w:rsidRDefault="00EE1089" w:rsidP="00C15108">
            <w:pPr>
              <w:pStyle w:val="ListParagraph"/>
              <w:numPr>
                <w:ilvl w:val="0"/>
                <w:numId w:val="11"/>
              </w:numPr>
              <w:spacing w:before="120" w:after="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6D06562D" w14:textId="67872501" w:rsidR="007A3E96" w:rsidRPr="00C15108" w:rsidRDefault="007A3E96" w:rsidP="00C15108">
            <w:pPr>
              <w:pStyle w:val="ListParagraph"/>
              <w:numPr>
                <w:ilvl w:val="0"/>
                <w:numId w:val="11"/>
              </w:numPr>
              <w:spacing w:before="120" w:after="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The Investigator will maintain research-related records (and source documents) in a manner that documents the validity of the research and integrity of the data collected, while protecting the confidentiality of the data and privacy of participants; records will be retained for audit for a period of at least three years after the research has ended (or longer, according to sponsor or publication requirements) even if I leave the institution.</w:t>
            </w:r>
          </w:p>
          <w:p w14:paraId="5447B946" w14:textId="20F92BCF" w:rsidR="00EE1089" w:rsidRPr="00C15108" w:rsidRDefault="000E6BC7" w:rsidP="00C15108">
            <w:pPr>
              <w:pStyle w:val="ListParagraph"/>
              <w:numPr>
                <w:ilvl w:val="0"/>
                <w:numId w:val="11"/>
              </w:numPr>
              <w:spacing w:before="120" w:after="0" w:line="240" w:lineRule="auto"/>
              <w:contextualSpacing w:val="0"/>
              <w:rPr>
                <w:rFonts w:ascii="Calibri" w:eastAsia="Calibri" w:hAnsi="Calibri" w:cs="Times New Roman"/>
                <w:bCs/>
                <w:sz w:val="20"/>
                <w:szCs w:val="20"/>
              </w:rPr>
            </w:pPr>
            <w:r w:rsidRPr="00C15108">
              <w:rPr>
                <w:rFonts w:ascii="Calibri" w:eastAsia="Calibri" w:hAnsi="Calibri" w:cs="Times New Roman"/>
                <w:bCs/>
                <w:sz w:val="20"/>
                <w:szCs w:val="20"/>
              </w:rPr>
              <w:t xml:space="preserve">Emergency medical care may be delivered without IRB review and approval to the extent permitted under applicable federal regulations and state law.  </w:t>
            </w:r>
          </w:p>
          <w:p w14:paraId="5A153889" w14:textId="363C1B12" w:rsidR="00750306" w:rsidRPr="000275ED" w:rsidRDefault="00750306" w:rsidP="4B72B81B">
            <w:pPr>
              <w:spacing w:before="120" w:after="0" w:line="240" w:lineRule="auto"/>
              <w:rPr>
                <w:rFonts w:ascii="Calibri" w:eastAsia="Calibri" w:hAnsi="Calibri" w:cs="Times New Roman"/>
                <w:sz w:val="20"/>
                <w:szCs w:val="20"/>
              </w:rPr>
            </w:pPr>
          </w:p>
          <w:p w14:paraId="7CD1A4AF" w14:textId="77777777" w:rsidR="000275ED" w:rsidRDefault="000275ED" w:rsidP="000275ED">
            <w:pPr>
              <w:keepNext/>
              <w:spacing w:after="0" w:line="240" w:lineRule="auto"/>
              <w:rPr>
                <w:rFonts w:ascii="Calibri" w:eastAsia="Calibri" w:hAnsi="Calibri" w:cs="Times New Roman"/>
                <w:bCs/>
                <w:sz w:val="20"/>
                <w:szCs w:val="20"/>
              </w:rPr>
            </w:pPr>
            <w:r w:rsidRPr="000275ED">
              <w:rPr>
                <w:rFonts w:ascii="Calibri" w:eastAsia="Calibri" w:hAnsi="Calibri" w:cs="Times New Roman"/>
                <w:bCs/>
                <w:sz w:val="20"/>
                <w:szCs w:val="20"/>
              </w:rPr>
              <w:t>I verify that the information provided in this form is accurate and complete.</w:t>
            </w:r>
          </w:p>
          <w:p w14:paraId="4064801C" w14:textId="77777777" w:rsidR="00857CAD" w:rsidRDefault="00857CAD" w:rsidP="000275ED">
            <w:pPr>
              <w:keepNext/>
              <w:spacing w:after="0" w:line="240" w:lineRule="auto"/>
              <w:rPr>
                <w:rFonts w:ascii="Calibri" w:eastAsia="Calibri" w:hAnsi="Calibri" w:cs="Times New Roman"/>
                <w:bCs/>
                <w:sz w:val="20"/>
                <w:szCs w:val="20"/>
              </w:rPr>
            </w:pPr>
          </w:p>
          <w:p w14:paraId="3F0D2EC7" w14:textId="77777777" w:rsidR="00857CAD" w:rsidRPr="000275ED" w:rsidRDefault="00857CAD" w:rsidP="000275ED">
            <w:pPr>
              <w:keepNext/>
              <w:spacing w:after="0" w:line="240" w:lineRule="auto"/>
              <w:rPr>
                <w:rFonts w:ascii="Corbel" w:eastAsia="Calibri" w:hAnsi="Corbel" w:cs="Times New Roman"/>
                <w:sz w:val="20"/>
                <w:szCs w:val="20"/>
              </w:rPr>
            </w:pPr>
          </w:p>
          <w:p w14:paraId="11A7D592" w14:textId="0F280F9E" w:rsidR="000275ED" w:rsidRPr="000275ED" w:rsidRDefault="000275ED" w:rsidP="000275ED">
            <w:pPr>
              <w:keepNext/>
              <w:spacing w:before="240" w:after="120" w:line="240" w:lineRule="auto"/>
              <w:rPr>
                <w:rFonts w:ascii="Corbel" w:eastAsia="Calibri" w:hAnsi="Corbel" w:cs="Times New Roman"/>
                <w:sz w:val="24"/>
                <w:szCs w:val="24"/>
              </w:rPr>
            </w:pPr>
            <w:r w:rsidRPr="000275ED">
              <w:rPr>
                <w:rFonts w:ascii="Corbel" w:eastAsia="Calibri" w:hAnsi="Corbel" w:cs="Times New Roman"/>
                <w:sz w:val="24"/>
                <w:szCs w:val="24"/>
              </w:rPr>
              <w:t>____________________________________________________         ___________________</w:t>
            </w:r>
          </w:p>
        </w:tc>
      </w:tr>
      <w:tr w:rsidR="000275ED" w:rsidRPr="000275ED" w14:paraId="7B83B79D" w14:textId="77777777" w:rsidTr="00624ACF">
        <w:trPr>
          <w:trHeight w:val="73"/>
          <w:jc w:val="center"/>
        </w:trPr>
        <w:tc>
          <w:tcPr>
            <w:tcW w:w="10800" w:type="dxa"/>
            <w:gridSpan w:val="5"/>
          </w:tcPr>
          <w:p w14:paraId="4C97ED9E" w14:textId="7F190F56" w:rsidR="000275ED" w:rsidRPr="000275ED" w:rsidRDefault="000275ED" w:rsidP="000275ED">
            <w:pPr>
              <w:spacing w:before="120" w:after="120" w:line="240" w:lineRule="auto"/>
              <w:ind w:left="432" w:hanging="450"/>
              <w:rPr>
                <w:rFonts w:ascii="Corbel" w:eastAsia="Calibri" w:hAnsi="Corbel" w:cs="Times New Roman"/>
                <w:sz w:val="24"/>
                <w:szCs w:val="24"/>
              </w:rPr>
            </w:pPr>
            <w:r w:rsidRPr="00C15108">
              <w:rPr>
                <w:rFonts w:ascii="Calibri" w:eastAsia="Calibri" w:hAnsi="Calibri" w:cs="Times New Roman"/>
                <w:bCs/>
                <w:sz w:val="20"/>
                <w:szCs w:val="20"/>
              </w:rPr>
              <w:lastRenderedPageBreak/>
              <w:t xml:space="preserve">Signature of </w:t>
            </w:r>
            <w:r w:rsidRPr="00C15108">
              <w:rPr>
                <w:rFonts w:ascii="Calibri" w:eastAsia="Calibri" w:hAnsi="Calibri" w:cs="Times New Roman"/>
                <w:bCs/>
                <w:sz w:val="20"/>
                <w:szCs w:val="20"/>
              </w:rPr>
              <w:t>Ancillary P</w:t>
            </w:r>
            <w:r w:rsidRPr="00C15108">
              <w:rPr>
                <w:rFonts w:ascii="Calibri" w:eastAsia="Calibri" w:hAnsi="Calibri" w:cs="Times New Roman"/>
                <w:bCs/>
                <w:sz w:val="20"/>
                <w:szCs w:val="20"/>
              </w:rPr>
              <w:t xml:space="preserve">ersonnel  </w:t>
            </w:r>
            <w:r w:rsidRPr="00C15108">
              <w:rPr>
                <w:rFonts w:ascii="Calibri" w:eastAsia="Calibri" w:hAnsi="Calibri" w:cs="Times New Roman"/>
                <w:bCs/>
                <w:sz w:val="20"/>
                <w:szCs w:val="20"/>
              </w:rPr>
              <w:t xml:space="preserve">                                                                     Date</w:t>
            </w:r>
          </w:p>
        </w:tc>
      </w:tr>
    </w:tbl>
    <w:p w14:paraId="184A3A9E" w14:textId="77777777" w:rsidR="000275ED" w:rsidRDefault="000275ED" w:rsidP="000275ED"/>
    <w:p w14:paraId="72771081" w14:textId="77777777" w:rsidR="00F6721D" w:rsidRDefault="00F6721D" w:rsidP="000275ED"/>
    <w:sectPr w:rsidR="00F6721D" w:rsidSect="00673A9E">
      <w:headerReference w:type="default" r:id="rId10"/>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77E4" w14:textId="77777777" w:rsidR="00145256" w:rsidRDefault="00145256" w:rsidP="003F4DFE">
      <w:pPr>
        <w:spacing w:after="0" w:line="240" w:lineRule="auto"/>
      </w:pPr>
      <w:r>
        <w:separator/>
      </w:r>
    </w:p>
  </w:endnote>
  <w:endnote w:type="continuationSeparator" w:id="0">
    <w:p w14:paraId="6F410F4D" w14:textId="77777777" w:rsidR="00145256" w:rsidRDefault="00145256" w:rsidP="003F4DFE">
      <w:pPr>
        <w:spacing w:after="0" w:line="240" w:lineRule="auto"/>
      </w:pPr>
      <w:r>
        <w:continuationSeparator/>
      </w:r>
    </w:p>
  </w:endnote>
  <w:endnote w:type="continuationNotice" w:id="1">
    <w:p w14:paraId="2AAFD860" w14:textId="77777777" w:rsidR="00F00C9B" w:rsidRDefault="00F00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ABDC" w14:textId="77777777" w:rsidR="00145256" w:rsidRDefault="00145256" w:rsidP="003F4DFE">
      <w:pPr>
        <w:spacing w:after="0" w:line="240" w:lineRule="auto"/>
      </w:pPr>
      <w:r>
        <w:separator/>
      </w:r>
    </w:p>
  </w:footnote>
  <w:footnote w:type="continuationSeparator" w:id="0">
    <w:p w14:paraId="7B565145" w14:textId="77777777" w:rsidR="00145256" w:rsidRDefault="00145256" w:rsidP="003F4DFE">
      <w:pPr>
        <w:spacing w:after="0" w:line="240" w:lineRule="auto"/>
      </w:pPr>
      <w:r>
        <w:continuationSeparator/>
      </w:r>
    </w:p>
  </w:footnote>
  <w:footnote w:type="continuationNotice" w:id="1">
    <w:p w14:paraId="687323CB" w14:textId="77777777" w:rsidR="00F00C9B" w:rsidRDefault="00F00C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Look w:val="04A0" w:firstRow="1" w:lastRow="0" w:firstColumn="1" w:lastColumn="0" w:noHBand="0" w:noVBand="1"/>
    </w:tblPr>
    <w:tblGrid>
      <w:gridCol w:w="4689"/>
      <w:gridCol w:w="4473"/>
    </w:tblGrid>
    <w:tr w:rsidR="003F4DFE" w14:paraId="4496205E" w14:textId="77777777" w:rsidTr="00857CAD">
      <w:tc>
        <w:tcPr>
          <w:tcW w:w="5400" w:type="dxa"/>
          <w:shd w:val="clear" w:color="auto" w:fill="auto"/>
        </w:tcPr>
        <w:p w14:paraId="17977D67" w14:textId="319F07FC" w:rsidR="003F4DFE" w:rsidRDefault="00B47A90" w:rsidP="003F4DFE">
          <w:pPr>
            <w:pStyle w:val="Header"/>
          </w:pPr>
          <w:r>
            <w:ptab w:relativeTo="margin" w:alignment="left" w:leader="none"/>
          </w:r>
          <w:r w:rsidR="003F4DFE">
            <w:t>APPENDIX B – Ancillary</w:t>
          </w:r>
          <w:r w:rsidR="00BF294E">
            <w:t xml:space="preserve"> Individual</w:t>
          </w:r>
          <w:r w:rsidR="003F4DFE">
            <w:t xml:space="preserve"> Personnel</w:t>
          </w:r>
        </w:p>
      </w:tc>
      <w:tc>
        <w:tcPr>
          <w:tcW w:w="5310" w:type="dxa"/>
          <w:shd w:val="clear" w:color="auto" w:fill="auto"/>
        </w:tcPr>
        <w:p w14:paraId="29B29F4D" w14:textId="77777777" w:rsidR="003F4DFE" w:rsidRDefault="003F4DFE" w:rsidP="003F4DFE">
          <w:pPr>
            <w:pStyle w:val="Header"/>
          </w:pPr>
          <w:r>
            <w:t xml:space="preserve">         </w:t>
          </w:r>
        </w:p>
      </w:tc>
    </w:tr>
  </w:tbl>
  <w:p w14:paraId="4E64965B" w14:textId="62661C35" w:rsidR="003F4DFE" w:rsidRPr="00841293" w:rsidRDefault="003F4DFE" w:rsidP="003F4DFE">
    <w:pPr>
      <w:pStyle w:val="Header"/>
      <w:spacing w:before="120" w:after="120"/>
      <w:jc w:val="center"/>
      <w:rPr>
        <w:u w:val="single"/>
      </w:rPr>
    </w:pPr>
    <w:r>
      <w:rPr>
        <w:noProof/>
      </w:rPr>
      <w:drawing>
        <wp:inline distT="0" distB="0" distL="0" distR="0" wp14:anchorId="09DA5264" wp14:editId="6F8BD48D">
          <wp:extent cx="1285875" cy="381000"/>
          <wp:effectExtent l="0" t="0" r="9525" b="0"/>
          <wp:docPr id="877010975" name="Picture 877010975"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010975" name="Picture 1" descr="A blue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341BD40C" w14:textId="77777777" w:rsidR="003F4DFE" w:rsidRDefault="003F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BD7"/>
    <w:multiLevelType w:val="hybridMultilevel"/>
    <w:tmpl w:val="4B36AFA6"/>
    <w:lvl w:ilvl="0" w:tplc="1C0EB378">
      <w:start w:val="1"/>
      <w:numFmt w:val="decimal"/>
      <w:lvlText w:val="%1."/>
      <w:lvlJc w:val="left"/>
      <w:pPr>
        <w:ind w:left="540" w:hanging="360"/>
      </w:pPr>
    </w:lvl>
    <w:lvl w:ilvl="1" w:tplc="8E4448F4">
      <w:start w:val="1"/>
      <w:numFmt w:val="lowerLetter"/>
      <w:lvlText w:val="%2."/>
      <w:lvlJc w:val="left"/>
      <w:pPr>
        <w:ind w:left="1440" w:hanging="360"/>
      </w:pPr>
    </w:lvl>
    <w:lvl w:ilvl="2" w:tplc="1AB61276">
      <w:start w:val="1"/>
      <w:numFmt w:val="lowerRoman"/>
      <w:lvlText w:val="%3."/>
      <w:lvlJc w:val="right"/>
      <w:pPr>
        <w:ind w:left="2160" w:hanging="180"/>
      </w:pPr>
    </w:lvl>
    <w:lvl w:ilvl="3" w:tplc="7A28EDB8">
      <w:start w:val="1"/>
      <w:numFmt w:val="decimal"/>
      <w:lvlText w:val="%4."/>
      <w:lvlJc w:val="left"/>
      <w:pPr>
        <w:ind w:left="2880" w:hanging="360"/>
      </w:pPr>
    </w:lvl>
    <w:lvl w:ilvl="4" w:tplc="61F2F83C">
      <w:start w:val="1"/>
      <w:numFmt w:val="lowerLetter"/>
      <w:lvlText w:val="%5."/>
      <w:lvlJc w:val="left"/>
      <w:pPr>
        <w:ind w:left="3600" w:hanging="360"/>
      </w:pPr>
    </w:lvl>
    <w:lvl w:ilvl="5" w:tplc="A716895A">
      <w:start w:val="1"/>
      <w:numFmt w:val="lowerRoman"/>
      <w:lvlText w:val="%6."/>
      <w:lvlJc w:val="right"/>
      <w:pPr>
        <w:ind w:left="4320" w:hanging="180"/>
      </w:pPr>
    </w:lvl>
    <w:lvl w:ilvl="6" w:tplc="A572A0CC">
      <w:start w:val="1"/>
      <w:numFmt w:val="decimal"/>
      <w:lvlText w:val="%7."/>
      <w:lvlJc w:val="left"/>
      <w:pPr>
        <w:ind w:left="5040" w:hanging="360"/>
      </w:pPr>
    </w:lvl>
    <w:lvl w:ilvl="7" w:tplc="344239A0">
      <w:start w:val="1"/>
      <w:numFmt w:val="lowerLetter"/>
      <w:lvlText w:val="%8."/>
      <w:lvlJc w:val="left"/>
      <w:pPr>
        <w:ind w:left="5760" w:hanging="360"/>
      </w:pPr>
    </w:lvl>
    <w:lvl w:ilvl="8" w:tplc="235CC43C">
      <w:start w:val="1"/>
      <w:numFmt w:val="lowerRoman"/>
      <w:lvlText w:val="%9."/>
      <w:lvlJc w:val="right"/>
      <w:pPr>
        <w:ind w:left="6480" w:hanging="180"/>
      </w:pPr>
    </w:lvl>
  </w:abstractNum>
  <w:abstractNum w:abstractNumId="1" w15:restartNumberingAfterBreak="0">
    <w:nsid w:val="0AA0D49D"/>
    <w:multiLevelType w:val="hybridMultilevel"/>
    <w:tmpl w:val="A970C838"/>
    <w:lvl w:ilvl="0" w:tplc="81F4D4CA">
      <w:start w:val="1"/>
      <w:numFmt w:val="decimal"/>
      <w:lvlText w:val="%1."/>
      <w:lvlJc w:val="left"/>
      <w:pPr>
        <w:ind w:left="540" w:hanging="360"/>
      </w:pPr>
    </w:lvl>
    <w:lvl w:ilvl="1" w:tplc="D7349FA0">
      <w:start w:val="1"/>
      <w:numFmt w:val="lowerLetter"/>
      <w:lvlText w:val="%2."/>
      <w:lvlJc w:val="left"/>
      <w:pPr>
        <w:ind w:left="1440" w:hanging="360"/>
      </w:pPr>
    </w:lvl>
    <w:lvl w:ilvl="2" w:tplc="4D76240C">
      <w:start w:val="1"/>
      <w:numFmt w:val="lowerRoman"/>
      <w:lvlText w:val="%3."/>
      <w:lvlJc w:val="right"/>
      <w:pPr>
        <w:ind w:left="2160" w:hanging="180"/>
      </w:pPr>
    </w:lvl>
    <w:lvl w:ilvl="3" w:tplc="2CBEFC54">
      <w:start w:val="1"/>
      <w:numFmt w:val="decimal"/>
      <w:lvlText w:val="%4."/>
      <w:lvlJc w:val="left"/>
      <w:pPr>
        <w:ind w:left="2880" w:hanging="360"/>
      </w:pPr>
    </w:lvl>
    <w:lvl w:ilvl="4" w:tplc="CB7E1C8E">
      <w:start w:val="1"/>
      <w:numFmt w:val="lowerLetter"/>
      <w:lvlText w:val="%5."/>
      <w:lvlJc w:val="left"/>
      <w:pPr>
        <w:ind w:left="3600" w:hanging="360"/>
      </w:pPr>
    </w:lvl>
    <w:lvl w:ilvl="5" w:tplc="F7341958">
      <w:start w:val="1"/>
      <w:numFmt w:val="lowerRoman"/>
      <w:lvlText w:val="%6."/>
      <w:lvlJc w:val="right"/>
      <w:pPr>
        <w:ind w:left="4320" w:hanging="180"/>
      </w:pPr>
    </w:lvl>
    <w:lvl w:ilvl="6" w:tplc="9306EF28">
      <w:start w:val="1"/>
      <w:numFmt w:val="decimal"/>
      <w:lvlText w:val="%7."/>
      <w:lvlJc w:val="left"/>
      <w:pPr>
        <w:ind w:left="5040" w:hanging="360"/>
      </w:pPr>
    </w:lvl>
    <w:lvl w:ilvl="7" w:tplc="56FEB6F2">
      <w:start w:val="1"/>
      <w:numFmt w:val="lowerLetter"/>
      <w:lvlText w:val="%8."/>
      <w:lvlJc w:val="left"/>
      <w:pPr>
        <w:ind w:left="5760" w:hanging="360"/>
      </w:pPr>
    </w:lvl>
    <w:lvl w:ilvl="8" w:tplc="FCE48482">
      <w:start w:val="1"/>
      <w:numFmt w:val="lowerRoman"/>
      <w:lvlText w:val="%9."/>
      <w:lvlJc w:val="right"/>
      <w:pPr>
        <w:ind w:left="6480" w:hanging="180"/>
      </w:pPr>
    </w:lvl>
  </w:abstractNum>
  <w:abstractNum w:abstractNumId="2" w15:restartNumberingAfterBreak="0">
    <w:nsid w:val="31683172"/>
    <w:multiLevelType w:val="hybridMultilevel"/>
    <w:tmpl w:val="5D283D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980079"/>
    <w:multiLevelType w:val="hybridMultilevel"/>
    <w:tmpl w:val="88523E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123D79"/>
    <w:multiLevelType w:val="hybridMultilevel"/>
    <w:tmpl w:val="1A688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7379F"/>
    <w:multiLevelType w:val="hybridMultilevel"/>
    <w:tmpl w:val="0D5CDA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52626F"/>
    <w:multiLevelType w:val="hybridMultilevel"/>
    <w:tmpl w:val="29C820BE"/>
    <w:lvl w:ilvl="0" w:tplc="B0704E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13531"/>
    <w:multiLevelType w:val="hybridMultilevel"/>
    <w:tmpl w:val="AA7A8A3E"/>
    <w:lvl w:ilvl="0" w:tplc="C2E20C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01FC9"/>
    <w:multiLevelType w:val="hybridMultilevel"/>
    <w:tmpl w:val="8A6A9B94"/>
    <w:lvl w:ilvl="0" w:tplc="EB7A2CDC">
      <w:start w:val="2"/>
      <w:numFmt w:val="decimal"/>
      <w:lvlText w:val="%1."/>
      <w:lvlJc w:val="left"/>
      <w:pPr>
        <w:ind w:left="540" w:hanging="360"/>
      </w:pPr>
    </w:lvl>
    <w:lvl w:ilvl="1" w:tplc="5B067EEE">
      <w:start w:val="1"/>
      <w:numFmt w:val="lowerLetter"/>
      <w:lvlText w:val="%2."/>
      <w:lvlJc w:val="left"/>
      <w:pPr>
        <w:ind w:left="1440" w:hanging="360"/>
      </w:pPr>
    </w:lvl>
    <w:lvl w:ilvl="2" w:tplc="09684CE8">
      <w:start w:val="1"/>
      <w:numFmt w:val="lowerRoman"/>
      <w:lvlText w:val="%3."/>
      <w:lvlJc w:val="right"/>
      <w:pPr>
        <w:ind w:left="2160" w:hanging="180"/>
      </w:pPr>
    </w:lvl>
    <w:lvl w:ilvl="3" w:tplc="CD9A09E8">
      <w:start w:val="1"/>
      <w:numFmt w:val="decimal"/>
      <w:lvlText w:val="%4."/>
      <w:lvlJc w:val="left"/>
      <w:pPr>
        <w:ind w:left="2880" w:hanging="360"/>
      </w:pPr>
    </w:lvl>
    <w:lvl w:ilvl="4" w:tplc="4D7E4232">
      <w:start w:val="1"/>
      <w:numFmt w:val="lowerLetter"/>
      <w:lvlText w:val="%5."/>
      <w:lvlJc w:val="left"/>
      <w:pPr>
        <w:ind w:left="3600" w:hanging="360"/>
      </w:pPr>
    </w:lvl>
    <w:lvl w:ilvl="5" w:tplc="DCBCAD10">
      <w:start w:val="1"/>
      <w:numFmt w:val="lowerRoman"/>
      <w:lvlText w:val="%6."/>
      <w:lvlJc w:val="right"/>
      <w:pPr>
        <w:ind w:left="4320" w:hanging="180"/>
      </w:pPr>
    </w:lvl>
    <w:lvl w:ilvl="6" w:tplc="D5D01CAE">
      <w:start w:val="1"/>
      <w:numFmt w:val="decimal"/>
      <w:lvlText w:val="%7."/>
      <w:lvlJc w:val="left"/>
      <w:pPr>
        <w:ind w:left="5040" w:hanging="360"/>
      </w:pPr>
    </w:lvl>
    <w:lvl w:ilvl="7" w:tplc="A0E274A8">
      <w:start w:val="1"/>
      <w:numFmt w:val="lowerLetter"/>
      <w:lvlText w:val="%8."/>
      <w:lvlJc w:val="left"/>
      <w:pPr>
        <w:ind w:left="5760" w:hanging="360"/>
      </w:pPr>
    </w:lvl>
    <w:lvl w:ilvl="8" w:tplc="E9DC4A5A">
      <w:start w:val="1"/>
      <w:numFmt w:val="lowerRoman"/>
      <w:lvlText w:val="%9."/>
      <w:lvlJc w:val="right"/>
      <w:pPr>
        <w:ind w:left="6480" w:hanging="180"/>
      </w:pPr>
    </w:lvl>
  </w:abstractNum>
  <w:abstractNum w:abstractNumId="10" w15:restartNumberingAfterBreak="0">
    <w:nsid w:val="73154217"/>
    <w:multiLevelType w:val="hybridMultilevel"/>
    <w:tmpl w:val="5F64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E7848"/>
    <w:multiLevelType w:val="hybridMultilevel"/>
    <w:tmpl w:val="4802E1DA"/>
    <w:lvl w:ilvl="0" w:tplc="02F4B3A4">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235899">
    <w:abstractNumId w:val="9"/>
  </w:num>
  <w:num w:numId="2" w16cid:durableId="332534087">
    <w:abstractNumId w:val="0"/>
  </w:num>
  <w:num w:numId="3" w16cid:durableId="224075662">
    <w:abstractNumId w:val="1"/>
  </w:num>
  <w:num w:numId="4" w16cid:durableId="2026860842">
    <w:abstractNumId w:val="10"/>
  </w:num>
  <w:num w:numId="5" w16cid:durableId="659889634">
    <w:abstractNumId w:val="4"/>
  </w:num>
  <w:num w:numId="6" w16cid:durableId="680619201">
    <w:abstractNumId w:val="11"/>
  </w:num>
  <w:num w:numId="7" w16cid:durableId="2091272803">
    <w:abstractNumId w:val="8"/>
  </w:num>
  <w:num w:numId="8" w16cid:durableId="283275663">
    <w:abstractNumId w:val="7"/>
  </w:num>
  <w:num w:numId="9" w16cid:durableId="952595566">
    <w:abstractNumId w:val="5"/>
  </w:num>
  <w:num w:numId="10" w16cid:durableId="418917099">
    <w:abstractNumId w:val="2"/>
  </w:num>
  <w:num w:numId="11" w16cid:durableId="1556500847">
    <w:abstractNumId w:val="6"/>
  </w:num>
  <w:num w:numId="12" w16cid:durableId="440422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D9"/>
    <w:rsid w:val="000253BD"/>
    <w:rsid w:val="00025985"/>
    <w:rsid w:val="000275ED"/>
    <w:rsid w:val="000410B0"/>
    <w:rsid w:val="0007709C"/>
    <w:rsid w:val="00084DD4"/>
    <w:rsid w:val="00095085"/>
    <w:rsid w:val="000A1356"/>
    <w:rsid w:val="000E6BC7"/>
    <w:rsid w:val="00140B6B"/>
    <w:rsid w:val="00145256"/>
    <w:rsid w:val="001D329C"/>
    <w:rsid w:val="00200D4B"/>
    <w:rsid w:val="00207176"/>
    <w:rsid w:val="00217C1F"/>
    <w:rsid w:val="002A7C11"/>
    <w:rsid w:val="002B68FA"/>
    <w:rsid w:val="002D2F0C"/>
    <w:rsid w:val="00306A0A"/>
    <w:rsid w:val="00350A2F"/>
    <w:rsid w:val="00386289"/>
    <w:rsid w:val="003E3309"/>
    <w:rsid w:val="003E586D"/>
    <w:rsid w:val="003E6B2A"/>
    <w:rsid w:val="003F4DFE"/>
    <w:rsid w:val="00450254"/>
    <w:rsid w:val="00462BA9"/>
    <w:rsid w:val="00490F61"/>
    <w:rsid w:val="004C40A1"/>
    <w:rsid w:val="004E522B"/>
    <w:rsid w:val="00514FC9"/>
    <w:rsid w:val="0053522F"/>
    <w:rsid w:val="00567CA9"/>
    <w:rsid w:val="005B14BA"/>
    <w:rsid w:val="005C27AA"/>
    <w:rsid w:val="00624ACF"/>
    <w:rsid w:val="006335A3"/>
    <w:rsid w:val="0063479D"/>
    <w:rsid w:val="00635274"/>
    <w:rsid w:val="00635E31"/>
    <w:rsid w:val="00637987"/>
    <w:rsid w:val="00673A9E"/>
    <w:rsid w:val="006904E2"/>
    <w:rsid w:val="006E6B5E"/>
    <w:rsid w:val="006F1FA6"/>
    <w:rsid w:val="00750306"/>
    <w:rsid w:val="00766D60"/>
    <w:rsid w:val="00785D63"/>
    <w:rsid w:val="00787027"/>
    <w:rsid w:val="0079289F"/>
    <w:rsid w:val="007A3E96"/>
    <w:rsid w:val="00800971"/>
    <w:rsid w:val="00857CAD"/>
    <w:rsid w:val="00885A1B"/>
    <w:rsid w:val="008B5502"/>
    <w:rsid w:val="008C0213"/>
    <w:rsid w:val="008E0B89"/>
    <w:rsid w:val="00903F86"/>
    <w:rsid w:val="00912A10"/>
    <w:rsid w:val="009217D4"/>
    <w:rsid w:val="009740F8"/>
    <w:rsid w:val="009E17CC"/>
    <w:rsid w:val="00A274E1"/>
    <w:rsid w:val="00A32815"/>
    <w:rsid w:val="00A41F8F"/>
    <w:rsid w:val="00AD71CE"/>
    <w:rsid w:val="00AF1E84"/>
    <w:rsid w:val="00B34714"/>
    <w:rsid w:val="00B47A90"/>
    <w:rsid w:val="00BA191D"/>
    <w:rsid w:val="00BB501E"/>
    <w:rsid w:val="00BC02A4"/>
    <w:rsid w:val="00BC2885"/>
    <w:rsid w:val="00BC2C3C"/>
    <w:rsid w:val="00BE746F"/>
    <w:rsid w:val="00BF294E"/>
    <w:rsid w:val="00C15108"/>
    <w:rsid w:val="00C224D9"/>
    <w:rsid w:val="00C30257"/>
    <w:rsid w:val="00CC0485"/>
    <w:rsid w:val="00CC611A"/>
    <w:rsid w:val="00CD7C52"/>
    <w:rsid w:val="00D17D83"/>
    <w:rsid w:val="00D276F2"/>
    <w:rsid w:val="00D43EF3"/>
    <w:rsid w:val="00D6290F"/>
    <w:rsid w:val="00D80920"/>
    <w:rsid w:val="00D84917"/>
    <w:rsid w:val="00DA35BF"/>
    <w:rsid w:val="00DB5604"/>
    <w:rsid w:val="00E23FC5"/>
    <w:rsid w:val="00E80E30"/>
    <w:rsid w:val="00EA46BB"/>
    <w:rsid w:val="00EB591D"/>
    <w:rsid w:val="00ED62B9"/>
    <w:rsid w:val="00EE1089"/>
    <w:rsid w:val="00EE6899"/>
    <w:rsid w:val="00EF74CA"/>
    <w:rsid w:val="00F00C9B"/>
    <w:rsid w:val="00F1361E"/>
    <w:rsid w:val="00F55074"/>
    <w:rsid w:val="00F64168"/>
    <w:rsid w:val="00F6721D"/>
    <w:rsid w:val="00F7250E"/>
    <w:rsid w:val="00F74BF0"/>
    <w:rsid w:val="00F76055"/>
    <w:rsid w:val="00F77FF8"/>
    <w:rsid w:val="00F937A5"/>
    <w:rsid w:val="00F977CE"/>
    <w:rsid w:val="00FF69AA"/>
    <w:rsid w:val="04C79BA1"/>
    <w:rsid w:val="1C279B85"/>
    <w:rsid w:val="2A6B2D45"/>
    <w:rsid w:val="2CD491E6"/>
    <w:rsid w:val="2F9D71B0"/>
    <w:rsid w:val="3F54905C"/>
    <w:rsid w:val="4B72B81B"/>
    <w:rsid w:val="56BCAF9C"/>
    <w:rsid w:val="72F0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A265"/>
  <w15:chartTrackingRefBased/>
  <w15:docId w15:val="{45580004-DBCD-40F1-992B-267B312B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72F020A3"/>
    <w:rPr>
      <w:rFonts w:ascii="Times New Roman" w:eastAsia="Calibri" w:hAnsi="Times New Roman" w:cs="Times New Roman"/>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F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FE"/>
  </w:style>
  <w:style w:type="paragraph" w:styleId="Footer">
    <w:name w:val="footer"/>
    <w:basedOn w:val="Normal"/>
    <w:link w:val="FooterChar"/>
    <w:uiPriority w:val="99"/>
    <w:unhideWhenUsed/>
    <w:rsid w:val="003F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FE"/>
  </w:style>
  <w:style w:type="character" w:styleId="PlaceholderText">
    <w:name w:val="Placeholder Text"/>
    <w:basedOn w:val="DefaultParagraphFont"/>
    <w:uiPriority w:val="99"/>
    <w:semiHidden/>
    <w:rsid w:val="006335A3"/>
    <w:rPr>
      <w:color w:val="808080"/>
    </w:rPr>
  </w:style>
  <w:style w:type="paragraph" w:styleId="Revision">
    <w:name w:val="Revision"/>
    <w:hidden/>
    <w:uiPriority w:val="99"/>
    <w:semiHidden/>
    <w:rsid w:val="005C2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8E8EA7-5DE3-4D72-95CE-9470B668600B}"/>
      </w:docPartPr>
      <w:docPartBody>
        <w:p w:rsidR="00635E31" w:rsidRDefault="00635E31">
          <w:r w:rsidRPr="00456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31"/>
    <w:rsid w:val="00056B4A"/>
    <w:rsid w:val="00635E31"/>
    <w:rsid w:val="00D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17710B86FF8439F7D6D0C4A23A6CD" ma:contentTypeVersion="13" ma:contentTypeDescription="Create a new document." ma:contentTypeScope="" ma:versionID="56e1fc69e3e3f4439ded63c1938a65b4">
  <xsd:schema xmlns:xsd="http://www.w3.org/2001/XMLSchema" xmlns:xs="http://www.w3.org/2001/XMLSchema" xmlns:p="http://schemas.microsoft.com/office/2006/metadata/properties" xmlns:ns2="a8e03e26-0f8a-4a00-aad4-71f53825eb9b" xmlns:ns3="9a7266b5-f64a-4ac4-8b3a-b3a88739f5eb" targetNamespace="http://schemas.microsoft.com/office/2006/metadata/properties" ma:root="true" ma:fieldsID="1ea761032b9e04d40de6e48dfcc344dc" ns2:_="" ns3:_="">
    <xsd:import namespace="a8e03e26-0f8a-4a00-aad4-71f53825eb9b"/>
    <xsd:import namespace="9a7266b5-f64a-4ac4-8b3a-b3a88739f5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03e26-0f8a-4a00-aad4-71f53825e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266b5-f64a-4ac4-8b3a-b3a88739f5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41db50-f52d-444b-ba74-d82314718771}" ma:internalName="TaxCatchAll" ma:showField="CatchAllData" ma:web="9a7266b5-f64a-4ac4-8b3a-b3a88739f5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7266b5-f64a-4ac4-8b3a-b3a88739f5eb" xsi:nil="true"/>
    <lcf76f155ced4ddcb4097134ff3c332f xmlns="a8e03e26-0f8a-4a00-aad4-71f53825eb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7F1EC9-0A9A-4DE1-B908-CC89A4409674}">
  <ds:schemaRefs>
    <ds:schemaRef ds:uri="http://schemas.microsoft.com/sharepoint/v3/contenttype/forms"/>
  </ds:schemaRefs>
</ds:datastoreItem>
</file>

<file path=customXml/itemProps2.xml><?xml version="1.0" encoding="utf-8"?>
<ds:datastoreItem xmlns:ds="http://schemas.openxmlformats.org/officeDocument/2006/customXml" ds:itemID="{3644B6A8-1501-45F6-90A1-DCC961F7B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03e26-0f8a-4a00-aad4-71f53825eb9b"/>
    <ds:schemaRef ds:uri="9a7266b5-f64a-4ac4-8b3a-b3a88739f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17E60-920C-4C8F-B35B-3CB22DB11353}">
  <ds:schemaRefs>
    <ds:schemaRef ds:uri="http://schemas.microsoft.com/office/2006/metadata/properties"/>
    <ds:schemaRef ds:uri="http://schemas.microsoft.com/office/infopath/2007/PartnerControls"/>
    <ds:schemaRef ds:uri="9a7266b5-f64a-4ac4-8b3a-b3a88739f5eb"/>
    <ds:schemaRef ds:uri="a8e03e26-0f8a-4a00-aad4-71f53825eb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Sarah</dc:creator>
  <cp:keywords/>
  <dc:description/>
  <cp:lastModifiedBy>Pfeiffer, Sarah</cp:lastModifiedBy>
  <cp:revision>2</cp:revision>
  <dcterms:created xsi:type="dcterms:W3CDTF">2023-12-20T17:40:00Z</dcterms:created>
  <dcterms:modified xsi:type="dcterms:W3CDTF">2023-12-20T17:40:00Z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0x010100F5017710B86FF8439F7D6D0C4A23A6CD</vt:lpwstr>
  </property>
  <property fmtid="{D5CDD505-2E9C-101B-9397-08002B2CF9AE}" pid="3" name="MediaServiceImageTags">
    <vt:lpwstr/>
  </property>
</Properties>
</file>