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864D8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7E7607">
        <w:rPr>
          <w:rFonts w:ascii="Times New Roman" w:hAnsi="Times New Roman" w:cs="Times New Roman"/>
          <w:color w:val="000000"/>
          <w:sz w:val="40"/>
          <w:shd w:val="clear" w:color="auto" w:fill="FFFFFF"/>
        </w:rPr>
        <w:t>Bistable</w:t>
      </w:r>
      <w:proofErr w:type="spellEnd"/>
      <w:r w:rsidRPr="007E7607">
        <w:rPr>
          <w:rFonts w:ascii="Times New Roman" w:hAnsi="Times New Roman" w:cs="Times New Roman"/>
          <w:color w:val="000000"/>
          <w:sz w:val="40"/>
          <w:shd w:val="clear" w:color="auto" w:fill="FFFFFF"/>
        </w:rPr>
        <w:t xml:space="preserve"> switchable liquid crystal window</w:t>
      </w:r>
    </w:p>
    <w:p w14:paraId="7B517A5C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7FD01357" w14:textId="77777777" w:rsidR="002F7B89" w:rsidRPr="007E7607" w:rsidRDefault="002F7B89" w:rsidP="00785032">
      <w:pPr>
        <w:spacing w:after="0" w:line="240" w:lineRule="auto"/>
        <w:ind w:right="8214"/>
        <w:jc w:val="both"/>
        <w:rPr>
          <w:rFonts w:ascii="Georgia" w:eastAsia="Georgia" w:hAnsi="Georgia" w:cs="Georgia"/>
        </w:rPr>
      </w:pPr>
      <w:r w:rsidRPr="007E7607">
        <w:rPr>
          <w:rFonts w:ascii="Georgia" w:eastAsia="Georgia" w:hAnsi="Georgia" w:cs="Georgia"/>
        </w:rPr>
        <w:t>KSU.302</w:t>
      </w:r>
    </w:p>
    <w:p w14:paraId="6C82F933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779EF875" w14:textId="77777777" w:rsidR="002F7B89" w:rsidRPr="007E7607" w:rsidRDefault="002F7B89" w:rsidP="002F7B89">
      <w:pPr>
        <w:spacing w:before="15" w:after="0" w:line="240" w:lineRule="exact"/>
        <w:rPr>
          <w:sz w:val="24"/>
          <w:szCs w:val="24"/>
        </w:rPr>
      </w:pPr>
    </w:p>
    <w:p w14:paraId="28AEA61A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7607">
        <w:rPr>
          <w:rFonts w:ascii="Times New Roman" w:hAnsi="Times New Roman" w:cs="Times New Roman"/>
        </w:rPr>
        <w:t xml:space="preserve">Inventors: </w:t>
      </w:r>
      <w:r w:rsidRPr="007E7607">
        <w:rPr>
          <w:rFonts w:ascii="Times New Roman" w:hAnsi="Times New Roman" w:cs="Times New Roman"/>
          <w:bCs/>
          <w:color w:val="000000"/>
          <w:shd w:val="clear" w:color="auto" w:fill="FFFFFF"/>
        </w:rPr>
        <w:t>Deng-Ke</w:t>
      </w:r>
      <w:r w:rsidRPr="007E760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E7607">
        <w:rPr>
          <w:rFonts w:ascii="Times New Roman" w:hAnsi="Times New Roman" w:cs="Times New Roman"/>
          <w:bCs/>
          <w:color w:val="000000"/>
          <w:shd w:val="clear" w:color="auto" w:fill="FFFFFF"/>
        </w:rPr>
        <w:t>Yang, Lei Shi</w:t>
      </w:r>
      <w:r w:rsidRPr="007E760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7E7607">
        <w:rPr>
          <w:rFonts w:ascii="Times New Roman" w:hAnsi="Times New Roman" w:cs="Times New Roman"/>
          <w:bCs/>
          <w:color w:val="000000"/>
          <w:shd w:val="clear" w:color="auto" w:fill="FFFFFF"/>
        </w:rPr>
        <w:t>and Rui Bao</w:t>
      </w:r>
      <w:r w:rsidRPr="007E760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F270830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u w:val="single"/>
        </w:rPr>
      </w:pPr>
    </w:p>
    <w:p w14:paraId="277203FD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 xml:space="preserve">Abstract: </w:t>
      </w:r>
    </w:p>
    <w:p w14:paraId="5C0FBFA0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37383C" w14:textId="1E380A9D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E7607">
        <w:rPr>
          <w:rFonts w:ascii="Times New Roman" w:hAnsi="Times New Roman" w:cs="Times New Roman"/>
        </w:rPr>
        <w:t xml:space="preserve">Our scientists have invented a bistable switchable liquid crystal window </w:t>
      </w:r>
      <w:r w:rsidR="00785032">
        <w:rPr>
          <w:rFonts w:ascii="Times New Roman" w:hAnsi="Times New Roman" w:cs="Times New Roman"/>
        </w:rPr>
        <w:t>that</w:t>
      </w:r>
      <w:r w:rsidRPr="007E7607">
        <w:rPr>
          <w:rFonts w:ascii="Times New Roman" w:hAnsi="Times New Roman" w:cs="Times New Roman"/>
        </w:rPr>
        <w:t xml:space="preserve"> can be switched between a transparent state and a milky state by a one-second-wide voltage pulse. Although similar technologies </w:t>
      </w:r>
      <w:r>
        <w:rPr>
          <w:rFonts w:ascii="Times New Roman" w:hAnsi="Times New Roman" w:cs="Times New Roman"/>
        </w:rPr>
        <w:t xml:space="preserve">are </w:t>
      </w:r>
      <w:r w:rsidRPr="007E7607">
        <w:rPr>
          <w:rFonts w:ascii="Times New Roman" w:hAnsi="Times New Roman" w:cs="Times New Roman"/>
        </w:rPr>
        <w:t xml:space="preserve">available in the industry, they require </w:t>
      </w:r>
      <w:r>
        <w:rPr>
          <w:rFonts w:ascii="Times New Roman" w:hAnsi="Times New Roman" w:cs="Times New Roman"/>
        </w:rPr>
        <w:t>low</w:t>
      </w:r>
      <w:r w:rsidRPr="007E7607">
        <w:rPr>
          <w:rFonts w:ascii="Times New Roman" w:hAnsi="Times New Roman" w:cs="Times New Roman"/>
        </w:rPr>
        <w:t xml:space="preserve"> voltage that has to be constantly applied to sustain the states. </w:t>
      </w:r>
      <w:r>
        <w:rPr>
          <w:rFonts w:ascii="Times New Roman" w:hAnsi="Times New Roman" w:cs="Times New Roman"/>
        </w:rPr>
        <w:t>Fortunately,</w:t>
      </w:r>
      <w:r w:rsidRPr="007E7607">
        <w:rPr>
          <w:rFonts w:ascii="Times New Roman" w:hAnsi="Times New Roman" w:cs="Times New Roman"/>
        </w:rPr>
        <w:t xml:space="preserve"> the present </w:t>
      </w:r>
      <w:bookmarkStart w:id="0" w:name="_GoBack"/>
      <w:bookmarkEnd w:id="0"/>
      <w:r w:rsidRPr="007E7607">
        <w:rPr>
          <w:rFonts w:ascii="Times New Roman" w:hAnsi="Times New Roman" w:cs="Times New Roman"/>
        </w:rPr>
        <w:t>invention</w:t>
      </w:r>
      <w:r>
        <w:rPr>
          <w:rFonts w:ascii="Times New Roman" w:hAnsi="Times New Roman" w:cs="Times New Roman"/>
        </w:rPr>
        <w:t xml:space="preserve"> requires no voltage</w:t>
      </w:r>
      <w:r w:rsidRPr="007E7607">
        <w:rPr>
          <w:rFonts w:ascii="Times New Roman" w:hAnsi="Times New Roman" w:cs="Times New Roman"/>
        </w:rPr>
        <w:t xml:space="preserve"> to sustain the optical states, </w:t>
      </w:r>
      <w:r>
        <w:rPr>
          <w:rFonts w:ascii="Times New Roman" w:hAnsi="Times New Roman" w:cs="Times New Roman"/>
        </w:rPr>
        <w:t>making</w:t>
      </w:r>
      <w:r w:rsidRPr="007E7607">
        <w:rPr>
          <w:rFonts w:ascii="Times New Roman" w:hAnsi="Times New Roman" w:cs="Times New Roman"/>
        </w:rPr>
        <w:t xml:space="preserve"> this smart window </w:t>
      </w:r>
      <w:r>
        <w:rPr>
          <w:rFonts w:ascii="Times New Roman" w:hAnsi="Times New Roman" w:cs="Times New Roman"/>
        </w:rPr>
        <w:t>present</w:t>
      </w:r>
      <w:r w:rsidRPr="007E7607">
        <w:rPr>
          <w:rFonts w:ascii="Times New Roman" w:hAnsi="Times New Roman" w:cs="Times New Roman"/>
        </w:rPr>
        <w:t xml:space="preserve"> energy-saving</w:t>
      </w:r>
      <w:r>
        <w:rPr>
          <w:rFonts w:ascii="Times New Roman" w:hAnsi="Times New Roman" w:cs="Times New Roman"/>
        </w:rPr>
        <w:t>s</w:t>
      </w:r>
      <w:r w:rsidRPr="007E7607">
        <w:rPr>
          <w:rFonts w:ascii="Times New Roman" w:hAnsi="Times New Roman" w:cs="Times New Roman"/>
        </w:rPr>
        <w:t>. This switchable window is based on polymer stabilized cholesteric texture (PSCT) liquid crystal technology</w:t>
      </w:r>
      <w:r>
        <w:rPr>
          <w:rFonts w:ascii="Times New Roman" w:hAnsi="Times New Roman" w:cs="Times New Roman"/>
        </w:rPr>
        <w:t>,</w:t>
      </w:r>
      <w:r w:rsidRPr="007E7607">
        <w:rPr>
          <w:rFonts w:ascii="Times New Roman" w:hAnsi="Times New Roman" w:cs="Times New Roman"/>
        </w:rPr>
        <w:t xml:space="preserve"> which is owned by Kent State University. The transparent state is </w:t>
      </w:r>
      <w:r w:rsidRPr="007E7607">
        <w:rPr>
          <w:rFonts w:ascii="Times New Roman" w:hAnsi="Times New Roman" w:cs="Times New Roman"/>
          <w:bCs/>
        </w:rPr>
        <w:t>the homeotropic state where the liquid crystal is uniformly aligned in the cell normal direction. Another</w:t>
      </w:r>
      <w:r w:rsidRPr="007E7607">
        <w:rPr>
          <w:rFonts w:ascii="Times New Roman" w:hAnsi="Times New Roman" w:cs="Times New Roman"/>
        </w:rPr>
        <w:t xml:space="preserve"> advantage is that we have greater clarity than former polymer dispersed liquid crystal (PDLC) switchable window technology.</w:t>
      </w:r>
    </w:p>
    <w:p w14:paraId="58755134" w14:textId="77777777" w:rsidR="002F7B89" w:rsidRPr="007E7607" w:rsidRDefault="002F7B89" w:rsidP="002F7B89">
      <w:pPr>
        <w:spacing w:before="5" w:after="0" w:line="220" w:lineRule="exact"/>
        <w:jc w:val="both"/>
        <w:rPr>
          <w:sz w:val="20"/>
          <w:szCs w:val="20"/>
        </w:rPr>
      </w:pPr>
    </w:p>
    <w:p w14:paraId="27B917F3" w14:textId="77777777" w:rsidR="002F7B89" w:rsidRPr="007E7607" w:rsidRDefault="002F7B89" w:rsidP="002F7B89">
      <w:pPr>
        <w:spacing w:before="18" w:after="0" w:line="200" w:lineRule="exact"/>
        <w:rPr>
          <w:sz w:val="20"/>
          <w:szCs w:val="20"/>
        </w:rPr>
      </w:pPr>
    </w:p>
    <w:p w14:paraId="02D899E0" w14:textId="77777777" w:rsidR="002F7B89" w:rsidRPr="007E7607" w:rsidRDefault="002F7B89" w:rsidP="002F7B89">
      <w:pPr>
        <w:spacing w:after="0"/>
        <w:sectPr w:rsidR="002F7B89" w:rsidRPr="007E7607" w:rsidSect="0015759A">
          <w:pgSz w:w="12240" w:h="15840"/>
          <w:pgMar w:top="620" w:right="980" w:bottom="280" w:left="980" w:header="720" w:footer="720" w:gutter="0"/>
          <w:cols w:space="720"/>
        </w:sectPr>
      </w:pPr>
    </w:p>
    <w:p w14:paraId="4A93DC9F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u w:val="single"/>
        </w:rPr>
      </w:pPr>
      <w:r w:rsidRPr="007E7607">
        <w:rPr>
          <w:rFonts w:ascii="Times New Roman" w:hAnsi="Times New Roman" w:cs="Times New Roman"/>
          <w:u w:val="single"/>
        </w:rPr>
        <w:t>Applications</w:t>
      </w:r>
      <w:r w:rsidRPr="007E7607">
        <w:rPr>
          <w:rFonts w:ascii="Times New Roman" w:hAnsi="Times New Roman" w:cs="Times New Roman"/>
          <w:color w:val="4F81BD" w:themeColor="accent1"/>
          <w:u w:val="single"/>
        </w:rPr>
        <w:t>:</w:t>
      </w:r>
    </w:p>
    <w:p w14:paraId="2583AD16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3EFFF" w14:textId="77777777" w:rsidR="002F7B89" w:rsidRPr="007E7607" w:rsidRDefault="002F7B89" w:rsidP="002F7B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E7607">
        <w:rPr>
          <w:bCs/>
          <w:sz w:val="22"/>
          <w:szCs w:val="22"/>
        </w:rPr>
        <w:t>Interior/exterior settings for sun/heat control (such as buildings, greenhouses, automobile sunroofs, side windows on aircraft, etc.)</w:t>
      </w:r>
    </w:p>
    <w:p w14:paraId="116ADCA9" w14:textId="77777777" w:rsidR="002F7B89" w:rsidRPr="007E7607" w:rsidRDefault="002F7B89" w:rsidP="002F7B8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Customizable privacy setting</w:t>
      </w:r>
      <w:r w:rsidRPr="007E7607">
        <w:rPr>
          <w:bCs/>
          <w:sz w:val="22"/>
          <w:szCs w:val="22"/>
        </w:rPr>
        <w:t xml:space="preserve"> (such as offices, conference rooms, hospital areas, bathrooms/showers, etc.)</w:t>
      </w:r>
    </w:p>
    <w:p w14:paraId="4B9FFCC3" w14:textId="77777777" w:rsidR="002F7B89" w:rsidRPr="007E7607" w:rsidRDefault="002F7B89" w:rsidP="002F7B89">
      <w:pPr>
        <w:spacing w:after="0" w:line="249" w:lineRule="auto"/>
        <w:ind w:left="100" w:right="-5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85AE92" wp14:editId="4CF35EA7">
            <wp:extent cx="2799080" cy="1707515"/>
            <wp:effectExtent l="0" t="0" r="1270" b="6985"/>
            <wp:docPr id="1" name="Picture 1" descr="Schematic diagram of the window in scattering and transparent states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959D" w14:textId="77777777" w:rsidR="002F7B89" w:rsidRPr="007E7607" w:rsidRDefault="002F7B89" w:rsidP="002F7B89">
      <w:pPr>
        <w:spacing w:before="4" w:after="0" w:line="200" w:lineRule="exact"/>
        <w:rPr>
          <w:sz w:val="20"/>
          <w:szCs w:val="20"/>
        </w:rPr>
      </w:pPr>
    </w:p>
    <w:p w14:paraId="38687A88" w14:textId="77777777" w:rsidR="002F7B89" w:rsidRPr="007E7607" w:rsidRDefault="002F7B89" w:rsidP="002F7B89">
      <w:pPr>
        <w:spacing w:after="0" w:line="240" w:lineRule="auto"/>
        <w:ind w:left="720" w:right="-20"/>
        <w:sectPr w:rsidR="002F7B89" w:rsidRPr="007E7607">
          <w:type w:val="continuous"/>
          <w:pgSz w:w="12240" w:h="15840"/>
          <w:pgMar w:top="620" w:right="980" w:bottom="280" w:left="980" w:header="720" w:footer="720" w:gutter="0"/>
          <w:cols w:num="2" w:space="720" w:equalWidth="0">
            <w:col w:w="4765" w:space="1095"/>
            <w:col w:w="4420"/>
          </w:cols>
        </w:sectPr>
      </w:pPr>
      <w:r w:rsidRPr="007E7607">
        <w:rPr>
          <w:rFonts w:ascii="Georgia" w:eastAsia="Georgia" w:hAnsi="Georgia" w:cs="Georgia"/>
          <w:sz w:val="16"/>
          <w:szCs w:val="16"/>
        </w:rPr>
        <w:t>FIG:  Schematic diagram of the window in scattering</w:t>
      </w:r>
      <w:r>
        <w:rPr>
          <w:rFonts w:ascii="Georgia" w:eastAsia="Georgia" w:hAnsi="Georgia" w:cs="Georgia"/>
          <w:sz w:val="16"/>
          <w:szCs w:val="16"/>
        </w:rPr>
        <w:t xml:space="preserve"> and</w:t>
      </w:r>
      <w:r w:rsidRPr="007E7607"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 xml:space="preserve">transparent </w:t>
      </w:r>
      <w:r w:rsidRPr="007E7607">
        <w:rPr>
          <w:rFonts w:ascii="Georgia" w:eastAsia="Georgia" w:hAnsi="Georgia" w:cs="Georgia"/>
          <w:sz w:val="16"/>
          <w:szCs w:val="16"/>
        </w:rPr>
        <w:t>states</w:t>
      </w:r>
    </w:p>
    <w:p w14:paraId="1B318CB9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7E7607">
        <w:rPr>
          <w:rFonts w:ascii="Times New Roman" w:hAnsi="Times New Roman" w:cs="Times New Roman"/>
          <w:u w:val="single"/>
        </w:rPr>
        <w:t>Advantages:</w:t>
      </w:r>
    </w:p>
    <w:p w14:paraId="56F05C76" w14:textId="77777777" w:rsidR="002F7B89" w:rsidRPr="007E7607" w:rsidRDefault="002F7B89" w:rsidP="002F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E18111A" w14:textId="77777777" w:rsidR="002F7B89" w:rsidRPr="007E7607" w:rsidRDefault="002F7B89" w:rsidP="002F7B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607">
        <w:rPr>
          <w:sz w:val="22"/>
          <w:szCs w:val="22"/>
        </w:rPr>
        <w:t>Energy saving</w:t>
      </w:r>
      <w:r>
        <w:rPr>
          <w:sz w:val="22"/>
          <w:szCs w:val="22"/>
        </w:rPr>
        <w:t>s</w:t>
      </w:r>
    </w:p>
    <w:p w14:paraId="5C550469" w14:textId="77777777" w:rsidR="002F7B89" w:rsidRPr="007E7607" w:rsidRDefault="002F7B89" w:rsidP="002F7B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607">
        <w:rPr>
          <w:sz w:val="22"/>
          <w:szCs w:val="22"/>
        </w:rPr>
        <w:t>Suitable for mass production</w:t>
      </w:r>
    </w:p>
    <w:p w14:paraId="4497148C" w14:textId="77777777" w:rsidR="002F7B89" w:rsidRPr="007E7607" w:rsidRDefault="002F7B89" w:rsidP="002F7B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7607">
        <w:rPr>
          <w:sz w:val="22"/>
          <w:szCs w:val="22"/>
        </w:rPr>
        <w:t xml:space="preserve">Can be used </w:t>
      </w:r>
      <w:r>
        <w:rPr>
          <w:sz w:val="22"/>
          <w:szCs w:val="22"/>
        </w:rPr>
        <w:t>in production of</w:t>
      </w:r>
      <w:r w:rsidRPr="007E7607">
        <w:rPr>
          <w:sz w:val="22"/>
          <w:szCs w:val="22"/>
        </w:rPr>
        <w:t xml:space="preserve"> large</w:t>
      </w:r>
      <w:r>
        <w:rPr>
          <w:sz w:val="22"/>
          <w:szCs w:val="22"/>
        </w:rPr>
        <w:t>-</w:t>
      </w:r>
      <w:r w:rsidRPr="007E7607">
        <w:rPr>
          <w:sz w:val="22"/>
          <w:szCs w:val="22"/>
        </w:rPr>
        <w:t xml:space="preserve">sized windows </w:t>
      </w:r>
    </w:p>
    <w:p w14:paraId="72FC27FB" w14:textId="77777777" w:rsidR="002F7B89" w:rsidRPr="00252995" w:rsidRDefault="002F7B89" w:rsidP="002F7B8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2995">
        <w:rPr>
          <w:sz w:val="22"/>
          <w:szCs w:val="22"/>
        </w:rPr>
        <w:t>High stability</w:t>
      </w:r>
    </w:p>
    <w:p w14:paraId="4E96C251" w14:textId="77777777" w:rsidR="002F7B89" w:rsidRPr="00252995" w:rsidRDefault="002F7B89" w:rsidP="002F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</w:rPr>
      </w:pPr>
    </w:p>
    <w:p w14:paraId="08A97A44" w14:textId="77777777" w:rsidR="002F7B89" w:rsidRPr="00252995" w:rsidRDefault="002F7B89" w:rsidP="002F7B89">
      <w:pPr>
        <w:spacing w:after="0"/>
      </w:pPr>
    </w:p>
    <w:p w14:paraId="68C43833" w14:textId="77777777" w:rsidR="002F7B89" w:rsidRPr="00252995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52995">
        <w:rPr>
          <w:rFonts w:ascii="Times New Roman" w:hAnsi="Times New Roman" w:cs="Times New Roman"/>
          <w:u w:val="single"/>
        </w:rPr>
        <w:t xml:space="preserve">Patent Status: </w:t>
      </w:r>
    </w:p>
    <w:p w14:paraId="4AACF0E4" w14:textId="77777777" w:rsidR="002F7B89" w:rsidRPr="00252995" w:rsidRDefault="002F7B89" w:rsidP="002F7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67A23809" w14:textId="77777777" w:rsidR="002F7B89" w:rsidRPr="00D234B3" w:rsidRDefault="002F7B89" w:rsidP="002F7B89">
      <w:pPr>
        <w:pStyle w:val="ListParagraph"/>
        <w:numPr>
          <w:ilvl w:val="0"/>
          <w:numId w:val="3"/>
        </w:numPr>
        <w:rPr>
          <w:color w:val="000000"/>
        </w:rPr>
      </w:pPr>
      <w:r w:rsidRPr="00D234B3">
        <w:rPr>
          <w:sz w:val="22"/>
          <w:szCs w:val="22"/>
        </w:rPr>
        <w:t>Patent –</w:t>
      </w:r>
      <w:r w:rsidRPr="00D234B3">
        <w:rPr>
          <w:color w:val="000000"/>
          <w:sz w:val="22"/>
          <w:szCs w:val="22"/>
        </w:rPr>
        <w:t xml:space="preserve"> 8,913,215</w:t>
      </w:r>
    </w:p>
    <w:p w14:paraId="554CAFF9" w14:textId="77777777" w:rsidR="002F7B89" w:rsidRPr="00D234B3" w:rsidRDefault="002F7B89" w:rsidP="002F7B89">
      <w:pPr>
        <w:spacing w:after="0" w:line="200" w:lineRule="exact"/>
      </w:pPr>
    </w:p>
    <w:p w14:paraId="7A07C336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16D8F411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1C17F6FC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5E6AEDF9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47384DC9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560CFA2D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4AE6683D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0439C87A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37CC9B68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3F72A944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2CD4704B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6CE4B7DF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1D6EE2EB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4204236B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33CF95BD" w14:textId="77777777" w:rsidR="002F7B89" w:rsidRPr="007E7607" w:rsidRDefault="002F7B89" w:rsidP="002F7B89">
      <w:pPr>
        <w:spacing w:after="0" w:line="200" w:lineRule="exact"/>
        <w:rPr>
          <w:sz w:val="20"/>
          <w:szCs w:val="20"/>
        </w:rPr>
      </w:pPr>
    </w:p>
    <w:p w14:paraId="3DB053A5" w14:textId="77777777" w:rsidR="002F7B89" w:rsidRDefault="002F7B89" w:rsidP="002F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2F7B89" w:rsidSect="007C37F2">
      <w:type w:val="continuous"/>
      <w:pgSz w:w="12240" w:h="15840"/>
      <w:pgMar w:top="6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9D0"/>
    <w:multiLevelType w:val="hybridMultilevel"/>
    <w:tmpl w:val="EE4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D00"/>
    <w:multiLevelType w:val="hybridMultilevel"/>
    <w:tmpl w:val="EE98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56C"/>
    <w:multiLevelType w:val="hybridMultilevel"/>
    <w:tmpl w:val="B79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327E"/>
    <w:multiLevelType w:val="hybridMultilevel"/>
    <w:tmpl w:val="A1B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3510"/>
    <w:multiLevelType w:val="hybridMultilevel"/>
    <w:tmpl w:val="D2C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212"/>
    <w:multiLevelType w:val="hybridMultilevel"/>
    <w:tmpl w:val="B00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2BD5"/>
    <w:multiLevelType w:val="hybridMultilevel"/>
    <w:tmpl w:val="9164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6FDC"/>
    <w:multiLevelType w:val="hybridMultilevel"/>
    <w:tmpl w:val="4D82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0C92"/>
    <w:multiLevelType w:val="hybridMultilevel"/>
    <w:tmpl w:val="FAF06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80E31"/>
    <w:multiLevelType w:val="hybridMultilevel"/>
    <w:tmpl w:val="3230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1433"/>
    <w:multiLevelType w:val="hybridMultilevel"/>
    <w:tmpl w:val="C92C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C09DE"/>
    <w:multiLevelType w:val="hybridMultilevel"/>
    <w:tmpl w:val="E84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A3D70"/>
    <w:multiLevelType w:val="hybridMultilevel"/>
    <w:tmpl w:val="76FE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F0B5D"/>
    <w:multiLevelType w:val="hybridMultilevel"/>
    <w:tmpl w:val="3DB4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76A15"/>
    <w:multiLevelType w:val="hybridMultilevel"/>
    <w:tmpl w:val="E266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D2CE0"/>
    <w:multiLevelType w:val="hybridMultilevel"/>
    <w:tmpl w:val="D11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E5BD1"/>
    <w:multiLevelType w:val="hybridMultilevel"/>
    <w:tmpl w:val="5C86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358EB"/>
    <w:multiLevelType w:val="hybridMultilevel"/>
    <w:tmpl w:val="053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86A"/>
    <w:multiLevelType w:val="hybridMultilevel"/>
    <w:tmpl w:val="F06E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6398"/>
    <w:multiLevelType w:val="hybridMultilevel"/>
    <w:tmpl w:val="2F2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F318C"/>
    <w:multiLevelType w:val="hybridMultilevel"/>
    <w:tmpl w:val="1EEE0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E2E2F"/>
    <w:multiLevelType w:val="hybridMultilevel"/>
    <w:tmpl w:val="0E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96421"/>
    <w:multiLevelType w:val="hybridMultilevel"/>
    <w:tmpl w:val="30D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A4F"/>
    <w:multiLevelType w:val="hybridMultilevel"/>
    <w:tmpl w:val="DEE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0242"/>
    <w:multiLevelType w:val="hybridMultilevel"/>
    <w:tmpl w:val="A9E8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16B94"/>
    <w:multiLevelType w:val="hybridMultilevel"/>
    <w:tmpl w:val="B1D0258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BC220C7"/>
    <w:multiLevelType w:val="hybridMultilevel"/>
    <w:tmpl w:val="35CC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A4B53"/>
    <w:multiLevelType w:val="hybridMultilevel"/>
    <w:tmpl w:val="F00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E79E8"/>
    <w:multiLevelType w:val="hybridMultilevel"/>
    <w:tmpl w:val="FC52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1"/>
  </w:num>
  <w:num w:numId="5">
    <w:abstractNumId w:val="24"/>
  </w:num>
  <w:num w:numId="6">
    <w:abstractNumId w:val="1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25"/>
  </w:num>
  <w:num w:numId="12">
    <w:abstractNumId w:val="28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10"/>
  </w:num>
  <w:num w:numId="18">
    <w:abstractNumId w:val="20"/>
  </w:num>
  <w:num w:numId="19">
    <w:abstractNumId w:val="7"/>
  </w:num>
  <w:num w:numId="20">
    <w:abstractNumId w:val="12"/>
  </w:num>
  <w:num w:numId="21">
    <w:abstractNumId w:val="6"/>
  </w:num>
  <w:num w:numId="22">
    <w:abstractNumId w:val="27"/>
  </w:num>
  <w:num w:numId="23">
    <w:abstractNumId w:val="9"/>
  </w:num>
  <w:num w:numId="24">
    <w:abstractNumId w:val="21"/>
  </w:num>
  <w:num w:numId="25">
    <w:abstractNumId w:val="23"/>
  </w:num>
  <w:num w:numId="26">
    <w:abstractNumId w:val="3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BA"/>
    <w:rsid w:val="000F410E"/>
    <w:rsid w:val="002615BA"/>
    <w:rsid w:val="002F7B89"/>
    <w:rsid w:val="00647D60"/>
    <w:rsid w:val="00785032"/>
    <w:rsid w:val="00B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71074"/>
  <w15:docId w15:val="{D567457A-59A2-48F8-9106-33F826B5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8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7B89"/>
  </w:style>
  <w:style w:type="paragraph" w:styleId="BalloonText">
    <w:name w:val="Balloon Text"/>
    <w:basedOn w:val="Normal"/>
    <w:link w:val="BalloonTextChar"/>
    <w:uiPriority w:val="99"/>
    <w:semiHidden/>
    <w:unhideWhenUsed/>
    <w:rsid w:val="002F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7B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Nagarajan, Saravanan</dc:creator>
  <cp:lastModifiedBy>Nadeau, Bristyn</cp:lastModifiedBy>
  <cp:revision>2</cp:revision>
  <dcterms:created xsi:type="dcterms:W3CDTF">2021-06-01T14:56:00Z</dcterms:created>
  <dcterms:modified xsi:type="dcterms:W3CDTF">2021-06-01T14:56:00Z</dcterms:modified>
</cp:coreProperties>
</file>