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459" w:rsidRPr="00A141B5" w:rsidRDefault="0037365B" w:rsidP="00A141B5">
      <w:pPr>
        <w:jc w:val="center"/>
        <w:rPr>
          <w:b/>
          <w:sz w:val="28"/>
        </w:rPr>
      </w:pPr>
      <w:r w:rsidRPr="00A141B5">
        <w:rPr>
          <w:b/>
          <w:sz w:val="28"/>
        </w:rPr>
        <w:t>Verb Form Grammar Tutorial Worksheet</w:t>
      </w:r>
    </w:p>
    <w:p w:rsidR="0037365B" w:rsidRPr="00A141B5" w:rsidRDefault="0037365B" w:rsidP="00A141B5">
      <w:pPr>
        <w:jc w:val="center"/>
        <w:rPr>
          <w:b/>
          <w:sz w:val="24"/>
          <w:szCs w:val="24"/>
        </w:rPr>
      </w:pPr>
      <w:r w:rsidRPr="00A141B5">
        <w:rPr>
          <w:b/>
          <w:sz w:val="24"/>
          <w:szCs w:val="24"/>
        </w:rPr>
        <w:t>For the Tutor</w:t>
      </w:r>
    </w:p>
    <w:p w:rsidR="0037365B" w:rsidRPr="00A141B5" w:rsidRDefault="0037365B">
      <w:pPr>
        <w:rPr>
          <w:sz w:val="24"/>
          <w:szCs w:val="24"/>
        </w:rPr>
      </w:pPr>
      <w:r w:rsidRPr="00A141B5">
        <w:rPr>
          <w:sz w:val="24"/>
          <w:szCs w:val="24"/>
        </w:rPr>
        <w:t xml:space="preserve">Some verbs are limited by the forms they can combine with. For example, some verbs are followed by infinitives, as in “I </w:t>
      </w:r>
      <w:r w:rsidRPr="00A141B5">
        <w:rPr>
          <w:i/>
          <w:sz w:val="24"/>
          <w:szCs w:val="24"/>
        </w:rPr>
        <w:t xml:space="preserve">agreed to </w:t>
      </w:r>
      <w:r w:rsidR="00E05109">
        <w:rPr>
          <w:i/>
          <w:sz w:val="24"/>
          <w:szCs w:val="24"/>
        </w:rPr>
        <w:t>review</w:t>
      </w:r>
      <w:r w:rsidRPr="00A141B5">
        <w:rPr>
          <w:sz w:val="24"/>
          <w:szCs w:val="24"/>
        </w:rPr>
        <w:t xml:space="preserve"> the article.” Other verbs are followed by gerunds, as in “Do you </w:t>
      </w:r>
      <w:r w:rsidRPr="00A141B5">
        <w:rPr>
          <w:i/>
          <w:sz w:val="24"/>
          <w:szCs w:val="24"/>
        </w:rPr>
        <w:t>deny telling</w:t>
      </w:r>
      <w:r w:rsidRPr="00A141B5">
        <w:rPr>
          <w:sz w:val="24"/>
          <w:szCs w:val="24"/>
        </w:rPr>
        <w:t xml:space="preserve"> her that?” Some verbs can be followed by infinitives or gerunds, as in “</w:t>
      </w:r>
      <w:proofErr w:type="spellStart"/>
      <w:r w:rsidRPr="00A141B5">
        <w:rPr>
          <w:sz w:val="24"/>
          <w:szCs w:val="24"/>
        </w:rPr>
        <w:t>Lixin</w:t>
      </w:r>
      <w:proofErr w:type="spellEnd"/>
      <w:r w:rsidRPr="00A141B5">
        <w:rPr>
          <w:sz w:val="24"/>
          <w:szCs w:val="24"/>
        </w:rPr>
        <w:t xml:space="preserve"> </w:t>
      </w:r>
      <w:r w:rsidRPr="00A141B5">
        <w:rPr>
          <w:i/>
          <w:sz w:val="24"/>
          <w:szCs w:val="24"/>
        </w:rPr>
        <w:t>likes skiing</w:t>
      </w:r>
      <w:r w:rsidRPr="00A141B5">
        <w:rPr>
          <w:sz w:val="24"/>
          <w:szCs w:val="24"/>
        </w:rPr>
        <w:t xml:space="preserve"> or </w:t>
      </w:r>
      <w:proofErr w:type="spellStart"/>
      <w:r w:rsidRPr="00A141B5">
        <w:rPr>
          <w:sz w:val="24"/>
          <w:szCs w:val="24"/>
        </w:rPr>
        <w:t>Lixin</w:t>
      </w:r>
      <w:proofErr w:type="spellEnd"/>
      <w:r w:rsidRPr="00A141B5">
        <w:rPr>
          <w:sz w:val="24"/>
          <w:szCs w:val="24"/>
        </w:rPr>
        <w:t xml:space="preserve"> </w:t>
      </w:r>
      <w:r w:rsidRPr="00A141B5">
        <w:rPr>
          <w:i/>
          <w:sz w:val="24"/>
          <w:szCs w:val="24"/>
        </w:rPr>
        <w:t>likes to</w:t>
      </w:r>
      <w:r w:rsidRPr="00A141B5">
        <w:rPr>
          <w:sz w:val="24"/>
          <w:szCs w:val="24"/>
        </w:rPr>
        <w:t xml:space="preserve"> </w:t>
      </w:r>
      <w:r w:rsidRPr="00E05109">
        <w:rPr>
          <w:i/>
          <w:sz w:val="24"/>
          <w:szCs w:val="24"/>
        </w:rPr>
        <w:t>ski</w:t>
      </w:r>
      <w:r w:rsidRPr="00A141B5">
        <w:rPr>
          <w:sz w:val="24"/>
          <w:szCs w:val="24"/>
        </w:rPr>
        <w:t>.” A more limited list of verbs is followed by the base form, as in “</w:t>
      </w:r>
      <w:r w:rsidRPr="00A141B5">
        <w:rPr>
          <w:i/>
          <w:sz w:val="24"/>
          <w:szCs w:val="24"/>
        </w:rPr>
        <w:t>Let me help</w:t>
      </w:r>
      <w:r w:rsidRPr="00A141B5">
        <w:rPr>
          <w:sz w:val="24"/>
          <w:szCs w:val="24"/>
        </w:rPr>
        <w:t xml:space="preserve"> you carry that.”</w:t>
      </w:r>
    </w:p>
    <w:p w:rsidR="0037365B" w:rsidRPr="00A141B5" w:rsidRDefault="0037365B">
      <w:pPr>
        <w:rPr>
          <w:sz w:val="24"/>
          <w:szCs w:val="24"/>
        </w:rPr>
      </w:pPr>
      <w:r w:rsidRPr="00A141B5">
        <w:rPr>
          <w:sz w:val="24"/>
          <w:szCs w:val="24"/>
        </w:rPr>
        <w:t xml:space="preserve">This type of verb formation is not rule based but must be learned through careful listening and reading, emphasizing the point that much of grammar is illogical and harder to master than native English speakers may realize. Because of the difficulty that ESL writers may find in mastering this, a tutoring session may be limited to focusing on just one or two of these verbs at a time. Although the slow pace may be frustrating for </w:t>
      </w:r>
      <w:proofErr w:type="gramStart"/>
      <w:r w:rsidRPr="00A141B5">
        <w:rPr>
          <w:sz w:val="24"/>
          <w:szCs w:val="24"/>
        </w:rPr>
        <w:t>both tutor</w:t>
      </w:r>
      <w:proofErr w:type="gramEnd"/>
      <w:r w:rsidRPr="00A141B5">
        <w:rPr>
          <w:sz w:val="24"/>
          <w:szCs w:val="24"/>
        </w:rPr>
        <w:t xml:space="preserve"> and tutee, such sessions are valuable nonetheless.</w:t>
      </w:r>
    </w:p>
    <w:p w:rsidR="0037365B" w:rsidRPr="00A141B5" w:rsidRDefault="0037365B" w:rsidP="00A141B5">
      <w:pPr>
        <w:jc w:val="center"/>
        <w:rPr>
          <w:b/>
          <w:sz w:val="24"/>
          <w:szCs w:val="24"/>
        </w:rPr>
      </w:pPr>
      <w:r w:rsidRPr="00A141B5">
        <w:rPr>
          <w:b/>
          <w:sz w:val="24"/>
          <w:szCs w:val="24"/>
        </w:rPr>
        <w:t>For the ESL Writer</w:t>
      </w:r>
    </w:p>
    <w:p w:rsidR="0037365B" w:rsidRPr="00A141B5" w:rsidRDefault="0037365B">
      <w:pPr>
        <w:rPr>
          <w:sz w:val="20"/>
          <w:szCs w:val="24"/>
        </w:rPr>
      </w:pPr>
      <w:r w:rsidRPr="00A141B5">
        <w:rPr>
          <w:sz w:val="20"/>
          <w:szCs w:val="24"/>
        </w:rPr>
        <w:t>NONRULE-BASED VERB FORMATION</w:t>
      </w:r>
    </w:p>
    <w:p w:rsidR="00741D71" w:rsidRPr="00A141B5" w:rsidRDefault="0037365B">
      <w:pPr>
        <w:rPr>
          <w:sz w:val="24"/>
          <w:szCs w:val="24"/>
        </w:rPr>
      </w:pPr>
      <w:r w:rsidRPr="00A141B5">
        <w:rPr>
          <w:sz w:val="24"/>
          <w:szCs w:val="24"/>
        </w:rPr>
        <w:t>Study the verbs below that must be followed by infinitives, gerunds, or either infinitives or gerunds:</w:t>
      </w:r>
      <w:bookmarkStart w:id="0" w:name="_GoBack"/>
      <w:bookmarkEnd w:id="0"/>
    </w:p>
    <w:p w:rsidR="008473CF" w:rsidRDefault="008473CF" w:rsidP="008473CF">
      <w:pPr>
        <w:tabs>
          <w:tab w:val="left" w:pos="2340"/>
          <w:tab w:val="left" w:pos="4860"/>
          <w:tab w:val="left" w:pos="7200"/>
        </w:tabs>
        <w:spacing w:after="0" w:line="240" w:lineRule="auto"/>
        <w:rPr>
          <w:sz w:val="20"/>
          <w:szCs w:val="24"/>
        </w:rPr>
      </w:pPr>
      <w:r>
        <w:rPr>
          <w:sz w:val="20"/>
          <w:szCs w:val="24"/>
        </w:rPr>
        <w:t>INFINITIEVES</w:t>
      </w:r>
      <w:r>
        <w:rPr>
          <w:sz w:val="20"/>
          <w:szCs w:val="24"/>
        </w:rPr>
        <w:tab/>
        <w:t>GERUNDS</w:t>
      </w:r>
      <w:r>
        <w:rPr>
          <w:sz w:val="20"/>
          <w:szCs w:val="24"/>
        </w:rPr>
        <w:tab/>
        <w:t xml:space="preserve">EITHER INFINITIVES </w:t>
      </w:r>
      <w:r>
        <w:rPr>
          <w:sz w:val="20"/>
          <w:szCs w:val="24"/>
        </w:rPr>
        <w:tab/>
      </w:r>
      <w:r>
        <w:rPr>
          <w:sz w:val="20"/>
          <w:szCs w:val="24"/>
        </w:rPr>
        <w:t>BASE FORM</w:t>
      </w:r>
    </w:p>
    <w:p w:rsidR="008473CF" w:rsidRDefault="008473CF" w:rsidP="008473CF">
      <w:pPr>
        <w:tabs>
          <w:tab w:val="left" w:pos="2340"/>
          <w:tab w:val="left" w:pos="4860"/>
          <w:tab w:val="left" w:pos="7200"/>
        </w:tabs>
        <w:spacing w:after="0" w:line="240" w:lineRule="auto"/>
        <w:rPr>
          <w:sz w:val="20"/>
          <w:szCs w:val="24"/>
        </w:rPr>
      </w:pPr>
      <w:r>
        <w:rPr>
          <w:sz w:val="20"/>
          <w:szCs w:val="24"/>
        </w:rPr>
        <w:tab/>
      </w:r>
      <w:r>
        <w:rPr>
          <w:sz w:val="20"/>
          <w:szCs w:val="24"/>
        </w:rPr>
        <w:tab/>
        <w:t>OR GERUNDS</w:t>
      </w:r>
      <w:r>
        <w:rPr>
          <w:sz w:val="20"/>
          <w:szCs w:val="24"/>
        </w:rPr>
        <w:tab/>
      </w:r>
    </w:p>
    <w:p w:rsidR="008473CF" w:rsidRDefault="008473CF" w:rsidP="008473CF">
      <w:pPr>
        <w:tabs>
          <w:tab w:val="left" w:pos="2340"/>
          <w:tab w:val="left" w:pos="4860"/>
          <w:tab w:val="left" w:pos="7200"/>
        </w:tabs>
        <w:spacing w:after="0" w:line="240" w:lineRule="auto"/>
        <w:rPr>
          <w:sz w:val="20"/>
          <w:szCs w:val="24"/>
        </w:rPr>
      </w:pPr>
    </w:p>
    <w:p w:rsidR="008473CF" w:rsidRDefault="008473CF" w:rsidP="008473CF">
      <w:pPr>
        <w:tabs>
          <w:tab w:val="left" w:pos="2340"/>
          <w:tab w:val="left" w:pos="4860"/>
          <w:tab w:val="left" w:pos="7200"/>
        </w:tabs>
        <w:spacing w:after="0" w:line="240" w:lineRule="auto"/>
        <w:rPr>
          <w:b/>
          <w:sz w:val="20"/>
          <w:szCs w:val="24"/>
        </w:rPr>
      </w:pPr>
      <w:proofErr w:type="gramStart"/>
      <w:r>
        <w:rPr>
          <w:b/>
          <w:sz w:val="20"/>
          <w:szCs w:val="24"/>
        </w:rPr>
        <w:t>agree</w:t>
      </w:r>
      <w:proofErr w:type="gramEnd"/>
      <w:r>
        <w:rPr>
          <w:b/>
          <w:sz w:val="20"/>
          <w:szCs w:val="24"/>
        </w:rPr>
        <w:tab/>
        <w:t>deny</w:t>
      </w:r>
      <w:r>
        <w:rPr>
          <w:b/>
          <w:sz w:val="20"/>
          <w:szCs w:val="24"/>
        </w:rPr>
        <w:tab/>
        <w:t>like</w:t>
      </w:r>
      <w:r>
        <w:rPr>
          <w:b/>
          <w:sz w:val="20"/>
          <w:szCs w:val="24"/>
        </w:rPr>
        <w:tab/>
        <w:t>let</w:t>
      </w:r>
    </w:p>
    <w:p w:rsidR="008473CF" w:rsidRDefault="008473CF" w:rsidP="008473CF">
      <w:pPr>
        <w:tabs>
          <w:tab w:val="left" w:pos="2340"/>
          <w:tab w:val="left" w:pos="4860"/>
          <w:tab w:val="left" w:pos="7200"/>
        </w:tabs>
        <w:spacing w:after="0" w:line="240" w:lineRule="auto"/>
        <w:rPr>
          <w:b/>
          <w:sz w:val="20"/>
          <w:szCs w:val="24"/>
        </w:rPr>
      </w:pPr>
      <w:proofErr w:type="gramStart"/>
      <w:r>
        <w:rPr>
          <w:b/>
          <w:sz w:val="20"/>
          <w:szCs w:val="24"/>
        </w:rPr>
        <w:t>offer</w:t>
      </w:r>
      <w:proofErr w:type="gramEnd"/>
      <w:r>
        <w:rPr>
          <w:b/>
          <w:sz w:val="20"/>
          <w:szCs w:val="24"/>
        </w:rPr>
        <w:tab/>
        <w:t>finish</w:t>
      </w:r>
      <w:r>
        <w:rPr>
          <w:b/>
          <w:sz w:val="20"/>
          <w:szCs w:val="24"/>
        </w:rPr>
        <w:tab/>
        <w:t>try</w:t>
      </w:r>
      <w:r>
        <w:rPr>
          <w:b/>
          <w:sz w:val="20"/>
          <w:szCs w:val="24"/>
        </w:rPr>
        <w:tab/>
        <w:t>have</w:t>
      </w:r>
    </w:p>
    <w:p w:rsidR="008473CF" w:rsidRDefault="008473CF" w:rsidP="008473CF">
      <w:pPr>
        <w:tabs>
          <w:tab w:val="left" w:pos="2340"/>
          <w:tab w:val="left" w:pos="4860"/>
          <w:tab w:val="left" w:pos="7200"/>
        </w:tabs>
        <w:spacing w:after="0" w:line="240" w:lineRule="auto"/>
        <w:rPr>
          <w:b/>
          <w:sz w:val="20"/>
          <w:szCs w:val="24"/>
        </w:rPr>
      </w:pPr>
      <w:proofErr w:type="gramStart"/>
      <w:r>
        <w:rPr>
          <w:b/>
          <w:sz w:val="20"/>
          <w:szCs w:val="24"/>
        </w:rPr>
        <w:t>decide</w:t>
      </w:r>
      <w:proofErr w:type="gramEnd"/>
      <w:r>
        <w:rPr>
          <w:b/>
          <w:sz w:val="20"/>
          <w:szCs w:val="24"/>
        </w:rPr>
        <w:tab/>
        <w:t>suggest</w:t>
      </w:r>
      <w:r>
        <w:rPr>
          <w:b/>
          <w:sz w:val="20"/>
          <w:szCs w:val="24"/>
        </w:rPr>
        <w:tab/>
        <w:t>begin</w:t>
      </w:r>
      <w:r>
        <w:rPr>
          <w:b/>
          <w:sz w:val="20"/>
          <w:szCs w:val="24"/>
        </w:rPr>
        <w:tab/>
        <w:t>make</w:t>
      </w:r>
    </w:p>
    <w:p w:rsidR="008473CF" w:rsidRDefault="008473CF" w:rsidP="008473CF">
      <w:pPr>
        <w:tabs>
          <w:tab w:val="left" w:pos="2340"/>
          <w:tab w:val="left" w:pos="4860"/>
          <w:tab w:val="left" w:pos="7200"/>
        </w:tabs>
        <w:spacing w:after="0" w:line="240" w:lineRule="auto"/>
        <w:rPr>
          <w:b/>
          <w:sz w:val="20"/>
          <w:szCs w:val="24"/>
        </w:rPr>
      </w:pPr>
      <w:proofErr w:type="gramStart"/>
      <w:r>
        <w:rPr>
          <w:b/>
          <w:sz w:val="20"/>
          <w:szCs w:val="24"/>
        </w:rPr>
        <w:t>hope</w:t>
      </w:r>
      <w:proofErr w:type="gramEnd"/>
      <w:r>
        <w:rPr>
          <w:b/>
          <w:sz w:val="20"/>
          <w:szCs w:val="24"/>
        </w:rPr>
        <w:tab/>
        <w:t>dislike</w:t>
      </w:r>
      <w:r>
        <w:rPr>
          <w:b/>
          <w:sz w:val="20"/>
          <w:szCs w:val="24"/>
        </w:rPr>
        <w:tab/>
        <w:t>remember</w:t>
      </w:r>
    </w:p>
    <w:p w:rsidR="008473CF" w:rsidRDefault="008473CF" w:rsidP="008473CF">
      <w:pPr>
        <w:tabs>
          <w:tab w:val="left" w:pos="2340"/>
          <w:tab w:val="left" w:pos="4860"/>
          <w:tab w:val="left" w:pos="7200"/>
        </w:tabs>
        <w:spacing w:after="0" w:line="240" w:lineRule="auto"/>
        <w:rPr>
          <w:b/>
          <w:sz w:val="20"/>
          <w:szCs w:val="24"/>
        </w:rPr>
      </w:pPr>
      <w:proofErr w:type="gramStart"/>
      <w:r>
        <w:rPr>
          <w:b/>
          <w:sz w:val="20"/>
          <w:szCs w:val="24"/>
        </w:rPr>
        <w:t>plan</w:t>
      </w:r>
      <w:proofErr w:type="gramEnd"/>
      <w:r>
        <w:rPr>
          <w:b/>
          <w:sz w:val="20"/>
          <w:szCs w:val="24"/>
        </w:rPr>
        <w:tab/>
        <w:t>discuss</w:t>
      </w:r>
      <w:r>
        <w:rPr>
          <w:b/>
          <w:sz w:val="20"/>
          <w:szCs w:val="24"/>
        </w:rPr>
        <w:tab/>
        <w:t>start</w:t>
      </w:r>
    </w:p>
    <w:p w:rsidR="008473CF" w:rsidRPr="008473CF" w:rsidRDefault="008473CF" w:rsidP="008473CF">
      <w:pPr>
        <w:tabs>
          <w:tab w:val="left" w:pos="2340"/>
          <w:tab w:val="left" w:pos="4860"/>
          <w:tab w:val="left" w:pos="7200"/>
        </w:tabs>
        <w:rPr>
          <w:b/>
          <w:sz w:val="20"/>
          <w:szCs w:val="24"/>
        </w:rPr>
      </w:pPr>
    </w:p>
    <w:p w:rsidR="00741D71" w:rsidRPr="00A141B5" w:rsidRDefault="00741D71">
      <w:pPr>
        <w:rPr>
          <w:sz w:val="20"/>
          <w:szCs w:val="24"/>
        </w:rPr>
      </w:pPr>
      <w:r w:rsidRPr="00A141B5">
        <w:rPr>
          <w:sz w:val="20"/>
          <w:szCs w:val="24"/>
        </w:rPr>
        <w:t>CORRECTED EXAMPLES</w:t>
      </w:r>
    </w:p>
    <w:p w:rsidR="00E77C43" w:rsidRPr="00A141B5" w:rsidRDefault="00373ABC" w:rsidP="00373ABC">
      <w:pPr>
        <w:pStyle w:val="ListParagraph"/>
        <w:numPr>
          <w:ilvl w:val="0"/>
          <w:numId w:val="1"/>
        </w:numPr>
        <w:rPr>
          <w:sz w:val="24"/>
          <w:szCs w:val="24"/>
        </w:rPr>
      </w:pPr>
      <w:proofErr w:type="spellStart"/>
      <w:r w:rsidRPr="00A141B5">
        <w:rPr>
          <w:sz w:val="24"/>
          <w:szCs w:val="24"/>
        </w:rPr>
        <w:t>Aradhna</w:t>
      </w:r>
      <w:proofErr w:type="spellEnd"/>
      <w:r w:rsidRPr="00A141B5">
        <w:rPr>
          <w:sz w:val="24"/>
          <w:szCs w:val="24"/>
        </w:rPr>
        <w:t xml:space="preserve"> </w:t>
      </w:r>
      <w:r w:rsidRPr="00A141B5">
        <w:rPr>
          <w:i/>
          <w:sz w:val="24"/>
          <w:szCs w:val="24"/>
        </w:rPr>
        <w:t>began study</w:t>
      </w:r>
      <w:r w:rsidRPr="00A141B5">
        <w:rPr>
          <w:sz w:val="24"/>
          <w:szCs w:val="24"/>
        </w:rPr>
        <w:t xml:space="preserve"> chemistry in high school. (incorrect)</w:t>
      </w:r>
    </w:p>
    <w:p w:rsidR="00373ABC" w:rsidRPr="00A141B5" w:rsidRDefault="00373ABC" w:rsidP="00373ABC">
      <w:pPr>
        <w:pStyle w:val="ListParagraph"/>
        <w:numPr>
          <w:ilvl w:val="0"/>
          <w:numId w:val="1"/>
        </w:numPr>
        <w:rPr>
          <w:sz w:val="24"/>
          <w:szCs w:val="24"/>
        </w:rPr>
      </w:pPr>
      <w:proofErr w:type="spellStart"/>
      <w:r w:rsidRPr="00A141B5">
        <w:rPr>
          <w:sz w:val="24"/>
          <w:szCs w:val="24"/>
        </w:rPr>
        <w:t>Aradhna</w:t>
      </w:r>
      <w:proofErr w:type="spellEnd"/>
      <w:r w:rsidRPr="00A141B5">
        <w:rPr>
          <w:sz w:val="24"/>
          <w:szCs w:val="24"/>
        </w:rPr>
        <w:t xml:space="preserve"> </w:t>
      </w:r>
      <w:r w:rsidRPr="00A141B5">
        <w:rPr>
          <w:i/>
          <w:sz w:val="24"/>
          <w:szCs w:val="24"/>
        </w:rPr>
        <w:t>began to study</w:t>
      </w:r>
      <w:r w:rsidRPr="00A141B5">
        <w:rPr>
          <w:sz w:val="24"/>
          <w:szCs w:val="24"/>
        </w:rPr>
        <w:t xml:space="preserve"> chemistry in high school. (correct)</w:t>
      </w:r>
    </w:p>
    <w:p w:rsidR="00373ABC" w:rsidRPr="00A141B5" w:rsidRDefault="00373ABC" w:rsidP="00373ABC">
      <w:pPr>
        <w:pStyle w:val="ListParagraph"/>
        <w:numPr>
          <w:ilvl w:val="0"/>
          <w:numId w:val="1"/>
        </w:numPr>
        <w:rPr>
          <w:sz w:val="24"/>
          <w:szCs w:val="24"/>
        </w:rPr>
      </w:pPr>
      <w:proofErr w:type="spellStart"/>
      <w:r w:rsidRPr="00A141B5">
        <w:rPr>
          <w:sz w:val="24"/>
          <w:szCs w:val="24"/>
        </w:rPr>
        <w:t>Aradhna</w:t>
      </w:r>
      <w:proofErr w:type="spellEnd"/>
      <w:r w:rsidRPr="00A141B5">
        <w:rPr>
          <w:sz w:val="24"/>
          <w:szCs w:val="24"/>
        </w:rPr>
        <w:t xml:space="preserve"> </w:t>
      </w:r>
      <w:r w:rsidRPr="00A141B5">
        <w:rPr>
          <w:i/>
          <w:sz w:val="24"/>
          <w:szCs w:val="24"/>
        </w:rPr>
        <w:t>began studying</w:t>
      </w:r>
      <w:r w:rsidRPr="00A141B5">
        <w:rPr>
          <w:sz w:val="24"/>
          <w:szCs w:val="24"/>
        </w:rPr>
        <w:t xml:space="preserve"> chemistry in high school. (correct)</w:t>
      </w:r>
    </w:p>
    <w:p w:rsidR="00373ABC" w:rsidRDefault="00373ABC" w:rsidP="00373ABC">
      <w:pPr>
        <w:rPr>
          <w:sz w:val="24"/>
          <w:szCs w:val="24"/>
        </w:rPr>
      </w:pPr>
      <w:r w:rsidRPr="00A141B5">
        <w:rPr>
          <w:sz w:val="24"/>
          <w:szCs w:val="24"/>
        </w:rPr>
        <w:t xml:space="preserve">In the above example, the verb </w:t>
      </w:r>
      <w:r w:rsidRPr="00A141B5">
        <w:rPr>
          <w:i/>
          <w:sz w:val="24"/>
          <w:szCs w:val="24"/>
        </w:rPr>
        <w:t>began</w:t>
      </w:r>
      <w:r w:rsidRPr="00A141B5">
        <w:rPr>
          <w:sz w:val="24"/>
          <w:szCs w:val="24"/>
        </w:rPr>
        <w:t xml:space="preserve"> must be followed by either an infinitive or a gerund.</w:t>
      </w:r>
    </w:p>
    <w:p w:rsidR="00A141B5" w:rsidRPr="00A141B5" w:rsidRDefault="00A141B5" w:rsidP="00373ABC">
      <w:pPr>
        <w:rPr>
          <w:sz w:val="24"/>
          <w:szCs w:val="24"/>
        </w:rPr>
      </w:pPr>
    </w:p>
    <w:p w:rsidR="00373ABC" w:rsidRPr="00A141B5" w:rsidRDefault="00373ABC" w:rsidP="00C548DF">
      <w:pPr>
        <w:pStyle w:val="ListParagraph"/>
        <w:numPr>
          <w:ilvl w:val="0"/>
          <w:numId w:val="2"/>
        </w:numPr>
        <w:rPr>
          <w:sz w:val="24"/>
          <w:szCs w:val="24"/>
        </w:rPr>
      </w:pPr>
      <w:proofErr w:type="spellStart"/>
      <w:r w:rsidRPr="00A141B5">
        <w:rPr>
          <w:sz w:val="24"/>
          <w:szCs w:val="24"/>
        </w:rPr>
        <w:lastRenderedPageBreak/>
        <w:t>Dhiren</w:t>
      </w:r>
      <w:proofErr w:type="spellEnd"/>
      <w:r w:rsidRPr="00A141B5">
        <w:rPr>
          <w:sz w:val="24"/>
          <w:szCs w:val="24"/>
        </w:rPr>
        <w:t xml:space="preserve"> </w:t>
      </w:r>
      <w:r w:rsidRPr="00A141B5">
        <w:rPr>
          <w:i/>
          <w:sz w:val="24"/>
          <w:szCs w:val="24"/>
        </w:rPr>
        <w:t>hopes finding</w:t>
      </w:r>
      <w:r w:rsidRPr="00A141B5">
        <w:rPr>
          <w:sz w:val="24"/>
          <w:szCs w:val="24"/>
        </w:rPr>
        <w:t xml:space="preserve"> the bookstore before</w:t>
      </w:r>
      <w:r w:rsidR="00C548DF" w:rsidRPr="00A141B5">
        <w:rPr>
          <w:sz w:val="24"/>
          <w:szCs w:val="24"/>
        </w:rPr>
        <w:t xml:space="preserve"> he goes back to the dorms. (incorrect)</w:t>
      </w:r>
    </w:p>
    <w:p w:rsidR="00C548DF" w:rsidRPr="00A141B5" w:rsidRDefault="00C548DF" w:rsidP="00C548DF">
      <w:pPr>
        <w:pStyle w:val="ListParagraph"/>
        <w:numPr>
          <w:ilvl w:val="0"/>
          <w:numId w:val="2"/>
        </w:numPr>
        <w:rPr>
          <w:sz w:val="24"/>
          <w:szCs w:val="24"/>
        </w:rPr>
      </w:pPr>
      <w:proofErr w:type="spellStart"/>
      <w:r w:rsidRPr="00A141B5">
        <w:rPr>
          <w:sz w:val="24"/>
          <w:szCs w:val="24"/>
        </w:rPr>
        <w:t>Dhiren</w:t>
      </w:r>
      <w:proofErr w:type="spellEnd"/>
      <w:r w:rsidRPr="00A141B5">
        <w:rPr>
          <w:sz w:val="24"/>
          <w:szCs w:val="24"/>
        </w:rPr>
        <w:t xml:space="preserve"> </w:t>
      </w:r>
      <w:r w:rsidRPr="00A141B5">
        <w:rPr>
          <w:i/>
          <w:sz w:val="24"/>
          <w:szCs w:val="24"/>
        </w:rPr>
        <w:t>hopes to find</w:t>
      </w:r>
      <w:r w:rsidRPr="00A141B5">
        <w:rPr>
          <w:sz w:val="24"/>
          <w:szCs w:val="24"/>
        </w:rPr>
        <w:t xml:space="preserve"> the bookstore before he goes back to the dorms. (correct)</w:t>
      </w:r>
    </w:p>
    <w:p w:rsidR="00373ABC" w:rsidRPr="00A141B5" w:rsidRDefault="00C548DF" w:rsidP="00373ABC">
      <w:pPr>
        <w:rPr>
          <w:sz w:val="24"/>
          <w:szCs w:val="24"/>
        </w:rPr>
      </w:pPr>
      <w:r w:rsidRPr="00A141B5">
        <w:rPr>
          <w:sz w:val="24"/>
          <w:szCs w:val="24"/>
        </w:rPr>
        <w:t xml:space="preserve">In the above example, the verb </w:t>
      </w:r>
      <w:r w:rsidRPr="00A141B5">
        <w:rPr>
          <w:i/>
          <w:sz w:val="24"/>
          <w:szCs w:val="24"/>
        </w:rPr>
        <w:t>hope</w:t>
      </w:r>
      <w:r w:rsidRPr="00A141B5">
        <w:rPr>
          <w:sz w:val="24"/>
          <w:szCs w:val="24"/>
        </w:rPr>
        <w:t xml:space="preserve"> must be followed by an infinitive.</w:t>
      </w:r>
    </w:p>
    <w:p w:rsidR="002815F9" w:rsidRPr="00A141B5" w:rsidRDefault="002815F9" w:rsidP="00373ABC">
      <w:pPr>
        <w:rPr>
          <w:sz w:val="24"/>
          <w:szCs w:val="24"/>
        </w:rPr>
      </w:pPr>
      <w:r w:rsidRPr="00A141B5">
        <w:rPr>
          <w:sz w:val="24"/>
          <w:szCs w:val="24"/>
        </w:rPr>
        <w:t>Correct the following:</w:t>
      </w:r>
    </w:p>
    <w:p w:rsidR="002815F9" w:rsidRPr="00A141B5" w:rsidRDefault="002815F9" w:rsidP="00373ABC">
      <w:pPr>
        <w:rPr>
          <w:sz w:val="20"/>
          <w:szCs w:val="24"/>
        </w:rPr>
      </w:pPr>
      <w:r w:rsidRPr="00A141B5">
        <w:rPr>
          <w:sz w:val="20"/>
          <w:szCs w:val="24"/>
        </w:rPr>
        <w:t>PRACTICE SENTENCES</w:t>
      </w:r>
    </w:p>
    <w:p w:rsidR="00A141B5" w:rsidRPr="00A141B5" w:rsidRDefault="00A141B5" w:rsidP="00A141B5">
      <w:pPr>
        <w:pStyle w:val="ListParagraph"/>
        <w:numPr>
          <w:ilvl w:val="0"/>
          <w:numId w:val="3"/>
        </w:numPr>
        <w:rPr>
          <w:sz w:val="24"/>
          <w:szCs w:val="24"/>
        </w:rPr>
      </w:pPr>
      <w:r w:rsidRPr="00A141B5">
        <w:rPr>
          <w:sz w:val="24"/>
          <w:szCs w:val="24"/>
        </w:rPr>
        <w:t xml:space="preserve">Svetlana plans </w:t>
      </w:r>
      <w:r w:rsidRPr="00A141B5">
        <w:rPr>
          <w:i/>
          <w:sz w:val="24"/>
          <w:szCs w:val="24"/>
        </w:rPr>
        <w:t>finish</w:t>
      </w:r>
      <w:r w:rsidRPr="00A141B5">
        <w:rPr>
          <w:sz w:val="24"/>
          <w:szCs w:val="24"/>
        </w:rPr>
        <w:t xml:space="preserve"> her degree by 2015.</w:t>
      </w:r>
    </w:p>
    <w:p w:rsidR="00A141B5" w:rsidRPr="00A141B5" w:rsidRDefault="00A141B5" w:rsidP="00A141B5">
      <w:pPr>
        <w:pStyle w:val="ListParagraph"/>
        <w:numPr>
          <w:ilvl w:val="0"/>
          <w:numId w:val="3"/>
        </w:numPr>
        <w:rPr>
          <w:sz w:val="24"/>
          <w:szCs w:val="24"/>
        </w:rPr>
      </w:pPr>
      <w:proofErr w:type="spellStart"/>
      <w:r w:rsidRPr="00A141B5">
        <w:rPr>
          <w:sz w:val="24"/>
          <w:szCs w:val="24"/>
        </w:rPr>
        <w:t>Kauluna’s</w:t>
      </w:r>
      <w:proofErr w:type="spellEnd"/>
      <w:r w:rsidRPr="00A141B5">
        <w:rPr>
          <w:sz w:val="24"/>
          <w:szCs w:val="24"/>
        </w:rPr>
        <w:t xml:space="preserve"> and </w:t>
      </w:r>
      <w:proofErr w:type="spellStart"/>
      <w:r w:rsidRPr="00A141B5">
        <w:rPr>
          <w:sz w:val="24"/>
          <w:szCs w:val="24"/>
        </w:rPr>
        <w:t>Silman’s</w:t>
      </w:r>
      <w:proofErr w:type="spellEnd"/>
      <w:r w:rsidRPr="00A141B5">
        <w:rPr>
          <w:sz w:val="24"/>
          <w:szCs w:val="24"/>
        </w:rPr>
        <w:t xml:space="preserve"> relatives suggest </w:t>
      </w:r>
      <w:r w:rsidRPr="00A141B5">
        <w:rPr>
          <w:i/>
          <w:sz w:val="24"/>
          <w:szCs w:val="24"/>
        </w:rPr>
        <w:t>to plan</w:t>
      </w:r>
      <w:r w:rsidRPr="00A141B5">
        <w:rPr>
          <w:sz w:val="24"/>
          <w:szCs w:val="24"/>
        </w:rPr>
        <w:t xml:space="preserve"> a June wedding.</w:t>
      </w:r>
    </w:p>
    <w:p w:rsidR="00A141B5" w:rsidRPr="00A141B5" w:rsidRDefault="00A141B5" w:rsidP="00A141B5">
      <w:pPr>
        <w:pStyle w:val="ListParagraph"/>
        <w:numPr>
          <w:ilvl w:val="0"/>
          <w:numId w:val="3"/>
        </w:numPr>
        <w:rPr>
          <w:sz w:val="24"/>
          <w:szCs w:val="24"/>
        </w:rPr>
      </w:pPr>
      <w:r w:rsidRPr="00A141B5">
        <w:rPr>
          <w:sz w:val="24"/>
          <w:szCs w:val="24"/>
        </w:rPr>
        <w:t xml:space="preserve">Giovanni remembers </w:t>
      </w:r>
      <w:r w:rsidRPr="00A141B5">
        <w:rPr>
          <w:i/>
          <w:sz w:val="24"/>
          <w:szCs w:val="24"/>
        </w:rPr>
        <w:t>ride</w:t>
      </w:r>
      <w:r w:rsidRPr="00A141B5">
        <w:rPr>
          <w:sz w:val="24"/>
          <w:szCs w:val="24"/>
        </w:rPr>
        <w:t xml:space="preserve"> an elephant when he was younger.</w:t>
      </w:r>
    </w:p>
    <w:p w:rsidR="00A141B5" w:rsidRPr="00A141B5" w:rsidRDefault="00A141B5" w:rsidP="00A141B5">
      <w:pPr>
        <w:pStyle w:val="ListParagraph"/>
        <w:numPr>
          <w:ilvl w:val="0"/>
          <w:numId w:val="3"/>
        </w:numPr>
        <w:rPr>
          <w:sz w:val="24"/>
          <w:szCs w:val="24"/>
        </w:rPr>
      </w:pPr>
      <w:proofErr w:type="spellStart"/>
      <w:r w:rsidRPr="00A141B5">
        <w:rPr>
          <w:sz w:val="24"/>
          <w:szCs w:val="24"/>
        </w:rPr>
        <w:t>Yumi</w:t>
      </w:r>
      <w:proofErr w:type="spellEnd"/>
      <w:r w:rsidRPr="00A141B5">
        <w:rPr>
          <w:sz w:val="24"/>
          <w:szCs w:val="24"/>
        </w:rPr>
        <w:t xml:space="preserve"> makes her sister to do her homework every night.</w:t>
      </w:r>
    </w:p>
    <w:p w:rsidR="00A141B5" w:rsidRPr="00A141B5" w:rsidRDefault="00A141B5" w:rsidP="00A141B5">
      <w:pPr>
        <w:pStyle w:val="ListParagraph"/>
        <w:numPr>
          <w:ilvl w:val="0"/>
          <w:numId w:val="3"/>
        </w:numPr>
        <w:rPr>
          <w:sz w:val="24"/>
          <w:szCs w:val="24"/>
        </w:rPr>
      </w:pPr>
      <w:proofErr w:type="spellStart"/>
      <w:r w:rsidRPr="00A141B5">
        <w:rPr>
          <w:sz w:val="24"/>
          <w:szCs w:val="24"/>
        </w:rPr>
        <w:t>Luu</w:t>
      </w:r>
      <w:proofErr w:type="spellEnd"/>
      <w:r w:rsidRPr="00A141B5">
        <w:rPr>
          <w:sz w:val="24"/>
          <w:szCs w:val="24"/>
        </w:rPr>
        <w:t xml:space="preserve"> tries </w:t>
      </w:r>
      <w:r w:rsidRPr="00A141B5">
        <w:rPr>
          <w:i/>
          <w:sz w:val="24"/>
          <w:szCs w:val="24"/>
        </w:rPr>
        <w:t>run</w:t>
      </w:r>
      <w:r w:rsidRPr="00A141B5">
        <w:rPr>
          <w:sz w:val="24"/>
          <w:szCs w:val="24"/>
        </w:rPr>
        <w:t xml:space="preserve"> for 30 minutes every day.</w:t>
      </w:r>
    </w:p>
    <w:p w:rsidR="00A141B5" w:rsidRDefault="00A141B5" w:rsidP="00A141B5"/>
    <w:p w:rsidR="0037365B" w:rsidRDefault="0037365B"/>
    <w:sectPr w:rsidR="0037365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E66" w:rsidRDefault="00FD7E66" w:rsidP="00A141B5">
      <w:pPr>
        <w:spacing w:after="0" w:line="240" w:lineRule="auto"/>
      </w:pPr>
      <w:r>
        <w:separator/>
      </w:r>
    </w:p>
  </w:endnote>
  <w:endnote w:type="continuationSeparator" w:id="0">
    <w:p w:rsidR="00FD7E66" w:rsidRDefault="00FD7E66" w:rsidP="00A14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B5" w:rsidRPr="0034667F" w:rsidRDefault="00A141B5" w:rsidP="00A141B5">
    <w:pPr>
      <w:rPr>
        <w:sz w:val="20"/>
      </w:rPr>
    </w:pPr>
    <w:r>
      <w:rPr>
        <w:noProof/>
        <w:sz w:val="20"/>
      </w:rPr>
      <mc:AlternateContent>
        <mc:Choice Requires="wps">
          <w:drawing>
            <wp:anchor distT="0" distB="0" distL="114300" distR="114300" simplePos="0" relativeHeight="251659264" behindDoc="0" locked="0" layoutInCell="1" allowOverlap="1" wp14:anchorId="7F7F1857" wp14:editId="49D5CA0D">
              <wp:simplePos x="0" y="0"/>
              <wp:positionH relativeFrom="column">
                <wp:posOffset>0</wp:posOffset>
              </wp:positionH>
              <wp:positionV relativeFrom="paragraph">
                <wp:posOffset>6985</wp:posOffset>
              </wp:positionV>
              <wp:extent cx="5887720" cy="5080"/>
              <wp:effectExtent l="0" t="0" r="17780" b="33020"/>
              <wp:wrapNone/>
              <wp:docPr id="1" name="Straight Connector 1"/>
              <wp:cNvGraphicFramePr/>
              <a:graphic xmlns:a="http://schemas.openxmlformats.org/drawingml/2006/main">
                <a:graphicData uri="http://schemas.microsoft.com/office/word/2010/wordprocessingShape">
                  <wps:wsp>
                    <wps:cNvCnPr/>
                    <wps:spPr>
                      <a:xfrm flipV="1">
                        <a:off x="0" y="0"/>
                        <a:ext cx="5887720" cy="508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55pt" to="463.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" strokecolor="#4a7ebb"/>
          </w:pict>
        </mc:Fallback>
      </mc:AlternateContent>
    </w:r>
    <w:r>
      <w:rPr>
        <w:sz w:val="20"/>
      </w:rPr>
      <w:t xml:space="preserve">Source: </w:t>
    </w:r>
    <w:r w:rsidRPr="0034667F">
      <w:rPr>
        <w:sz w:val="20"/>
      </w:rPr>
      <w:t xml:space="preserve">Linville, Cynthia.  “Editing Line by Line.”  </w:t>
    </w:r>
    <w:r w:rsidRPr="0034667F">
      <w:rPr>
        <w:i/>
        <w:sz w:val="20"/>
      </w:rPr>
      <w:t>ESL Writers: A Guide for Writing Center Tutors</w:t>
    </w:r>
    <w:r w:rsidRPr="0034667F">
      <w:rPr>
        <w:sz w:val="20"/>
      </w:rPr>
      <w:t xml:space="preserve">.  </w:t>
    </w:r>
    <w:r>
      <w:rPr>
        <w:sz w:val="20"/>
      </w:rPr>
      <w:t>2</w:t>
    </w:r>
    <w:r w:rsidRPr="00956174">
      <w:rPr>
        <w:sz w:val="20"/>
        <w:vertAlign w:val="superscript"/>
      </w:rPr>
      <w:t>nd</w:t>
    </w:r>
    <w:r>
      <w:rPr>
        <w:sz w:val="20"/>
      </w:rPr>
      <w:t xml:space="preserve"> ed.  </w:t>
    </w:r>
    <w:r w:rsidRPr="0034667F">
      <w:rPr>
        <w:sz w:val="20"/>
      </w:rPr>
      <w:t>Eds. Shanti Bruce and Ben Raforth.  Portsmouth, NH:  Boynton/Cook, 2009. 116-131. Print.</w:t>
    </w:r>
  </w:p>
  <w:p w:rsidR="00A141B5" w:rsidRDefault="00A141B5">
    <w:pPr>
      <w:pStyle w:val="Footer"/>
    </w:pPr>
  </w:p>
  <w:p w:rsidR="00A141B5" w:rsidRDefault="00A14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E66" w:rsidRDefault="00FD7E66" w:rsidP="00A141B5">
      <w:pPr>
        <w:spacing w:after="0" w:line="240" w:lineRule="auto"/>
      </w:pPr>
      <w:r>
        <w:separator/>
      </w:r>
    </w:p>
  </w:footnote>
  <w:footnote w:type="continuationSeparator" w:id="0">
    <w:p w:rsidR="00FD7E66" w:rsidRDefault="00FD7E66" w:rsidP="00A141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05B9"/>
    <w:multiLevelType w:val="hybridMultilevel"/>
    <w:tmpl w:val="59AE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3510D"/>
    <w:multiLevelType w:val="hybridMultilevel"/>
    <w:tmpl w:val="2AF6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3084F"/>
    <w:multiLevelType w:val="hybridMultilevel"/>
    <w:tmpl w:val="CC60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5B"/>
    <w:rsid w:val="002010DF"/>
    <w:rsid w:val="002631C5"/>
    <w:rsid w:val="002815F9"/>
    <w:rsid w:val="0037365B"/>
    <w:rsid w:val="00373ABC"/>
    <w:rsid w:val="00690063"/>
    <w:rsid w:val="00741D71"/>
    <w:rsid w:val="008473CF"/>
    <w:rsid w:val="00A141B5"/>
    <w:rsid w:val="00A64241"/>
    <w:rsid w:val="00C548DF"/>
    <w:rsid w:val="00D314CD"/>
    <w:rsid w:val="00DD49CF"/>
    <w:rsid w:val="00DF2C0C"/>
    <w:rsid w:val="00E05109"/>
    <w:rsid w:val="00E77C43"/>
    <w:rsid w:val="00FD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3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3ABC"/>
    <w:pPr>
      <w:ind w:left="720"/>
      <w:contextualSpacing/>
    </w:pPr>
  </w:style>
  <w:style w:type="paragraph" w:styleId="Header">
    <w:name w:val="header"/>
    <w:basedOn w:val="Normal"/>
    <w:link w:val="HeaderChar"/>
    <w:uiPriority w:val="99"/>
    <w:unhideWhenUsed/>
    <w:rsid w:val="00A14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1B5"/>
  </w:style>
  <w:style w:type="paragraph" w:styleId="Footer">
    <w:name w:val="footer"/>
    <w:basedOn w:val="Normal"/>
    <w:link w:val="FooterChar"/>
    <w:uiPriority w:val="99"/>
    <w:unhideWhenUsed/>
    <w:rsid w:val="00A14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1B5"/>
  </w:style>
  <w:style w:type="paragraph" w:styleId="BalloonText">
    <w:name w:val="Balloon Text"/>
    <w:basedOn w:val="Normal"/>
    <w:link w:val="BalloonTextChar"/>
    <w:uiPriority w:val="99"/>
    <w:semiHidden/>
    <w:unhideWhenUsed/>
    <w:rsid w:val="00A14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1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3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3ABC"/>
    <w:pPr>
      <w:ind w:left="720"/>
      <w:contextualSpacing/>
    </w:pPr>
  </w:style>
  <w:style w:type="paragraph" w:styleId="Header">
    <w:name w:val="header"/>
    <w:basedOn w:val="Normal"/>
    <w:link w:val="HeaderChar"/>
    <w:uiPriority w:val="99"/>
    <w:unhideWhenUsed/>
    <w:rsid w:val="00A14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1B5"/>
  </w:style>
  <w:style w:type="paragraph" w:styleId="Footer">
    <w:name w:val="footer"/>
    <w:basedOn w:val="Normal"/>
    <w:link w:val="FooterChar"/>
    <w:uiPriority w:val="99"/>
    <w:unhideWhenUsed/>
    <w:rsid w:val="00A14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1B5"/>
  </w:style>
  <w:style w:type="paragraph" w:styleId="BalloonText">
    <w:name w:val="Balloon Text"/>
    <w:basedOn w:val="Normal"/>
    <w:link w:val="BalloonTextChar"/>
    <w:uiPriority w:val="99"/>
    <w:semiHidden/>
    <w:unhideWhenUsed/>
    <w:rsid w:val="00A14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JRS</dc:creator>
  <cp:lastModifiedBy>LMS Writing Center</cp:lastModifiedBy>
  <cp:revision>2</cp:revision>
  <dcterms:created xsi:type="dcterms:W3CDTF">2016-02-16T17:00:00Z</dcterms:created>
  <dcterms:modified xsi:type="dcterms:W3CDTF">2016-02-16T17:00:00Z</dcterms:modified>
</cp:coreProperties>
</file>