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ACC2" w14:textId="77777777" w:rsidR="006C5DF8" w:rsidRDefault="00C25FF4">
      <w:pPr>
        <w:jc w:val="center"/>
        <w:rPr>
          <w:b/>
        </w:rPr>
      </w:pPr>
      <w:r>
        <w:rPr>
          <w:b/>
        </w:rPr>
        <w:t>KENT STATE UNIVERSITY</w:t>
      </w:r>
    </w:p>
    <w:p w14:paraId="304750A4" w14:textId="77777777" w:rsidR="006C5DF8" w:rsidRDefault="00C25FF4">
      <w:pPr>
        <w:spacing w:after="120"/>
        <w:jc w:val="center"/>
        <w:rPr>
          <w:b/>
        </w:rPr>
      </w:pPr>
      <w:r>
        <w:rPr>
          <w:b/>
        </w:rPr>
        <w:t>SCHOOL PSYCHOLOGY PROGRAM</w:t>
      </w:r>
    </w:p>
    <w:p w14:paraId="3AED65F7" w14:textId="77777777" w:rsidR="006C5DF8" w:rsidRDefault="00C25FF4">
      <w:pPr>
        <w:jc w:val="center"/>
        <w:rPr>
          <w:b/>
          <w:smallCaps/>
        </w:rPr>
      </w:pPr>
      <w:r>
        <w:rPr>
          <w:b/>
          <w:smallCaps/>
        </w:rPr>
        <w:t>Educational Specialist (Ed.S.) Degree Plan of Study</w:t>
      </w:r>
    </w:p>
    <w:p w14:paraId="406D8C06" w14:textId="77777777" w:rsidR="006C5DF8" w:rsidRDefault="006C5DF8">
      <w:pPr>
        <w:jc w:val="center"/>
        <w:rPr>
          <w:b/>
        </w:rPr>
      </w:pPr>
    </w:p>
    <w:p w14:paraId="45A18D1C" w14:textId="77777777" w:rsidR="006C5DF8" w:rsidRDefault="006C5DF8">
      <w:pPr>
        <w:jc w:val="center"/>
        <w:rPr>
          <w:sz w:val="16"/>
          <w:szCs w:val="16"/>
        </w:rPr>
      </w:pPr>
    </w:p>
    <w:tbl>
      <w:tblPr>
        <w:tblStyle w:val="a"/>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3690"/>
        <w:gridCol w:w="1224"/>
        <w:gridCol w:w="2214"/>
      </w:tblGrid>
      <w:tr w:rsidR="006C5DF8" w14:paraId="0B750F41" w14:textId="77777777">
        <w:trPr>
          <w:trHeight w:val="278"/>
          <w:jc w:val="center"/>
        </w:trPr>
        <w:tc>
          <w:tcPr>
            <w:tcW w:w="1728" w:type="dxa"/>
            <w:tcBorders>
              <w:top w:val="nil"/>
              <w:left w:val="nil"/>
              <w:bottom w:val="nil"/>
              <w:right w:val="nil"/>
            </w:tcBorders>
          </w:tcPr>
          <w:p w14:paraId="61AF3739" w14:textId="77777777" w:rsidR="006C5DF8" w:rsidRDefault="00C25FF4">
            <w:pPr>
              <w:rPr>
                <w:b/>
              </w:rPr>
            </w:pPr>
            <w:r>
              <w:rPr>
                <w:b/>
              </w:rPr>
              <w:t>Student Name:</w:t>
            </w:r>
          </w:p>
        </w:tc>
        <w:tc>
          <w:tcPr>
            <w:tcW w:w="3690" w:type="dxa"/>
            <w:tcBorders>
              <w:top w:val="nil"/>
              <w:left w:val="nil"/>
              <w:bottom w:val="single" w:sz="4" w:space="0" w:color="000000"/>
              <w:right w:val="nil"/>
            </w:tcBorders>
          </w:tcPr>
          <w:p w14:paraId="19E66D8F" w14:textId="77777777" w:rsidR="006C5DF8" w:rsidRDefault="006C5DF8">
            <w:pPr>
              <w:jc w:val="center"/>
            </w:pPr>
          </w:p>
        </w:tc>
        <w:tc>
          <w:tcPr>
            <w:tcW w:w="1224" w:type="dxa"/>
            <w:tcBorders>
              <w:top w:val="nil"/>
              <w:left w:val="nil"/>
              <w:bottom w:val="nil"/>
              <w:right w:val="nil"/>
            </w:tcBorders>
          </w:tcPr>
          <w:p w14:paraId="3805D759" w14:textId="77777777" w:rsidR="006C5DF8" w:rsidRDefault="00C25FF4">
            <w:pPr>
              <w:jc w:val="center"/>
              <w:rPr>
                <w:b/>
                <w:color w:val="000000"/>
              </w:rPr>
            </w:pPr>
            <w:r>
              <w:rPr>
                <w:b/>
                <w:color w:val="000000"/>
              </w:rPr>
              <w:t>Banner ID:</w:t>
            </w:r>
          </w:p>
        </w:tc>
        <w:tc>
          <w:tcPr>
            <w:tcW w:w="2214" w:type="dxa"/>
            <w:tcBorders>
              <w:top w:val="nil"/>
              <w:left w:val="nil"/>
              <w:bottom w:val="single" w:sz="4" w:space="0" w:color="000000"/>
              <w:right w:val="nil"/>
            </w:tcBorders>
          </w:tcPr>
          <w:p w14:paraId="53234759" w14:textId="77777777" w:rsidR="006C5DF8" w:rsidRDefault="006C5DF8">
            <w:pPr>
              <w:jc w:val="center"/>
            </w:pPr>
          </w:p>
        </w:tc>
      </w:tr>
      <w:tr w:rsidR="006C5DF8" w14:paraId="1012D7BE" w14:textId="77777777">
        <w:trPr>
          <w:trHeight w:val="404"/>
          <w:jc w:val="center"/>
        </w:trPr>
        <w:tc>
          <w:tcPr>
            <w:tcW w:w="1728" w:type="dxa"/>
            <w:tcBorders>
              <w:top w:val="nil"/>
              <w:left w:val="nil"/>
              <w:bottom w:val="nil"/>
              <w:right w:val="nil"/>
            </w:tcBorders>
            <w:vAlign w:val="center"/>
          </w:tcPr>
          <w:p w14:paraId="24D6F600" w14:textId="77777777" w:rsidR="006C5DF8" w:rsidRDefault="00C25FF4">
            <w:pPr>
              <w:jc w:val="center"/>
              <w:rPr>
                <w:b/>
              </w:rPr>
            </w:pPr>
            <w:r>
              <w:rPr>
                <w:b/>
              </w:rPr>
              <w:t>Advisor’s Name:</w:t>
            </w:r>
          </w:p>
        </w:tc>
        <w:tc>
          <w:tcPr>
            <w:tcW w:w="3690" w:type="dxa"/>
            <w:tcBorders>
              <w:top w:val="nil"/>
              <w:left w:val="nil"/>
              <w:bottom w:val="single" w:sz="4" w:space="0" w:color="000000"/>
              <w:right w:val="nil"/>
            </w:tcBorders>
            <w:vAlign w:val="center"/>
          </w:tcPr>
          <w:p w14:paraId="65A8191E" w14:textId="77777777" w:rsidR="006C5DF8" w:rsidRDefault="006C5DF8">
            <w:pPr>
              <w:jc w:val="center"/>
            </w:pPr>
          </w:p>
        </w:tc>
        <w:tc>
          <w:tcPr>
            <w:tcW w:w="1224" w:type="dxa"/>
            <w:tcBorders>
              <w:top w:val="nil"/>
              <w:left w:val="nil"/>
              <w:bottom w:val="nil"/>
              <w:right w:val="nil"/>
            </w:tcBorders>
            <w:vAlign w:val="center"/>
          </w:tcPr>
          <w:p w14:paraId="7CD879CC" w14:textId="77777777" w:rsidR="006C5DF8" w:rsidRDefault="00C25FF4">
            <w:pPr>
              <w:jc w:val="center"/>
              <w:rPr>
                <w:b/>
                <w:color w:val="000000"/>
              </w:rPr>
            </w:pPr>
            <w:r>
              <w:rPr>
                <w:b/>
                <w:color w:val="000000"/>
              </w:rPr>
              <w:t>Date Filed:</w:t>
            </w:r>
          </w:p>
        </w:tc>
        <w:tc>
          <w:tcPr>
            <w:tcW w:w="2214" w:type="dxa"/>
            <w:tcBorders>
              <w:top w:val="single" w:sz="4" w:space="0" w:color="000000"/>
              <w:left w:val="nil"/>
              <w:bottom w:val="single" w:sz="4" w:space="0" w:color="000000"/>
              <w:right w:val="nil"/>
            </w:tcBorders>
            <w:vAlign w:val="center"/>
          </w:tcPr>
          <w:p w14:paraId="17C58883" w14:textId="77777777" w:rsidR="006C5DF8" w:rsidRDefault="006C5DF8">
            <w:pPr>
              <w:jc w:val="center"/>
            </w:pPr>
          </w:p>
        </w:tc>
      </w:tr>
      <w:tr w:rsidR="006C5DF8" w14:paraId="43FDFFF0" w14:textId="77777777">
        <w:trPr>
          <w:trHeight w:val="269"/>
          <w:jc w:val="center"/>
        </w:trPr>
        <w:tc>
          <w:tcPr>
            <w:tcW w:w="6642" w:type="dxa"/>
            <w:gridSpan w:val="3"/>
            <w:tcBorders>
              <w:top w:val="nil"/>
              <w:left w:val="nil"/>
              <w:bottom w:val="nil"/>
              <w:right w:val="nil"/>
            </w:tcBorders>
          </w:tcPr>
          <w:p w14:paraId="3DEB58CF" w14:textId="77777777" w:rsidR="006C5DF8" w:rsidRDefault="006C5DF8">
            <w:pPr>
              <w:jc w:val="right"/>
              <w:rPr>
                <w:b/>
              </w:rPr>
            </w:pPr>
          </w:p>
          <w:p w14:paraId="08BACD4D" w14:textId="77777777" w:rsidR="006C5DF8" w:rsidRDefault="00C25FF4">
            <w:pPr>
              <w:jc w:val="right"/>
              <w:rPr>
                <w:b/>
              </w:rPr>
            </w:pPr>
            <w:r>
              <w:rPr>
                <w:b/>
              </w:rPr>
              <w:t>Semester of Intended Ed.S. Graduation</w:t>
            </w:r>
            <w:r>
              <w:rPr>
                <w:b/>
                <w:sz w:val="18"/>
                <w:szCs w:val="18"/>
              </w:rPr>
              <w:t xml:space="preserve"> (</w:t>
            </w:r>
            <w:r>
              <w:rPr>
                <w:b/>
                <w:i/>
                <w:sz w:val="18"/>
                <w:szCs w:val="18"/>
              </w:rPr>
              <w:t>typically summer following internship</w:t>
            </w:r>
            <w:r>
              <w:rPr>
                <w:b/>
                <w:sz w:val="18"/>
                <w:szCs w:val="18"/>
              </w:rPr>
              <w:t>):</w:t>
            </w:r>
          </w:p>
        </w:tc>
        <w:tc>
          <w:tcPr>
            <w:tcW w:w="2214" w:type="dxa"/>
            <w:tcBorders>
              <w:top w:val="single" w:sz="4" w:space="0" w:color="000000"/>
              <w:left w:val="nil"/>
              <w:right w:val="nil"/>
            </w:tcBorders>
          </w:tcPr>
          <w:p w14:paraId="0162BD1F" w14:textId="77777777" w:rsidR="006C5DF8" w:rsidRDefault="006C5DF8">
            <w:pPr>
              <w:jc w:val="center"/>
            </w:pPr>
          </w:p>
        </w:tc>
      </w:tr>
    </w:tbl>
    <w:p w14:paraId="02508471" w14:textId="77777777" w:rsidR="006C5DF8" w:rsidRDefault="006C5DF8">
      <w:pPr>
        <w:rPr>
          <w:sz w:val="16"/>
          <w:szCs w:val="16"/>
        </w:rPr>
      </w:pPr>
    </w:p>
    <w:tbl>
      <w:tblPr>
        <w:tblStyle w:val="a0"/>
        <w:tblW w:w="9270" w:type="dxa"/>
        <w:jc w:val="center"/>
        <w:tblBorders>
          <w:top w:val="nil"/>
          <w:left w:val="nil"/>
          <w:bottom w:val="nil"/>
          <w:right w:val="nil"/>
          <w:insideH w:val="nil"/>
          <w:insideV w:val="nil"/>
        </w:tblBorders>
        <w:tblLayout w:type="fixed"/>
        <w:tblLook w:val="0400" w:firstRow="0" w:lastRow="0" w:firstColumn="0" w:lastColumn="0" w:noHBand="0" w:noVBand="1"/>
      </w:tblPr>
      <w:tblGrid>
        <w:gridCol w:w="1620"/>
        <w:gridCol w:w="7650"/>
      </w:tblGrid>
      <w:tr w:rsidR="006C5DF8" w14:paraId="6C87F46A" w14:textId="77777777">
        <w:trPr>
          <w:trHeight w:val="881"/>
          <w:jc w:val="center"/>
        </w:trPr>
        <w:tc>
          <w:tcPr>
            <w:tcW w:w="1620" w:type="dxa"/>
            <w:tcBorders>
              <w:top w:val="single" w:sz="18" w:space="0" w:color="000000"/>
            </w:tcBorders>
            <w:vAlign w:val="center"/>
          </w:tcPr>
          <w:p w14:paraId="65F5915B" w14:textId="77777777" w:rsidR="006C5DF8" w:rsidRDefault="00C25FF4">
            <w:pPr>
              <w:tabs>
                <w:tab w:val="left" w:pos="1818"/>
              </w:tabs>
              <w:jc w:val="center"/>
            </w:pPr>
            <w:r>
              <w:rPr>
                <w:b/>
              </w:rPr>
              <w:t>Requirements</w:t>
            </w:r>
            <w:r>
              <w:t>:</w:t>
            </w:r>
          </w:p>
        </w:tc>
        <w:tc>
          <w:tcPr>
            <w:tcW w:w="7650" w:type="dxa"/>
            <w:tcBorders>
              <w:top w:val="single" w:sz="18" w:space="0" w:color="000000"/>
            </w:tcBorders>
            <w:vAlign w:val="center"/>
          </w:tcPr>
          <w:p w14:paraId="18D633A5" w14:textId="77777777" w:rsidR="006C5DF8" w:rsidRDefault="00C25FF4">
            <w:pPr>
              <w:tabs>
                <w:tab w:val="left" w:pos="1818"/>
              </w:tabs>
            </w:pPr>
            <w:r>
              <w:t>Following completion of the M.Ed. in School Psychology, the Ed.S. Plan of Study must be completed and signed in consultation with the student’s advisor. The Ed.S. Plan of Study must be filed with Graduate Student Services by the end of the first semester o</w:t>
            </w:r>
            <w:r>
              <w:t xml:space="preserve">f enrollment in the Ed.S. program. Students should provide a signed copy to their advisor, file a copy in in EHHS Graduate Student Services (418 WTH), and retain a signed copy for their records. </w:t>
            </w:r>
          </w:p>
        </w:tc>
      </w:tr>
      <w:tr w:rsidR="006C5DF8" w14:paraId="23FF596F" w14:textId="77777777">
        <w:trPr>
          <w:trHeight w:val="1215"/>
          <w:jc w:val="center"/>
        </w:trPr>
        <w:tc>
          <w:tcPr>
            <w:tcW w:w="1620" w:type="dxa"/>
            <w:tcBorders>
              <w:bottom w:val="single" w:sz="18" w:space="0" w:color="000000"/>
            </w:tcBorders>
            <w:vAlign w:val="center"/>
          </w:tcPr>
          <w:p w14:paraId="36B87E8B" w14:textId="77777777" w:rsidR="006C5DF8" w:rsidRDefault="00C25FF4">
            <w:pPr>
              <w:tabs>
                <w:tab w:val="left" w:pos="1818"/>
              </w:tabs>
              <w:jc w:val="center"/>
              <w:rPr>
                <w:b/>
              </w:rPr>
            </w:pPr>
            <w:r>
              <w:rPr>
                <w:b/>
              </w:rPr>
              <w:t>Please Note:</w:t>
            </w:r>
          </w:p>
        </w:tc>
        <w:tc>
          <w:tcPr>
            <w:tcW w:w="7650" w:type="dxa"/>
            <w:tcBorders>
              <w:bottom w:val="single" w:sz="18" w:space="0" w:color="000000"/>
            </w:tcBorders>
            <w:vAlign w:val="center"/>
          </w:tcPr>
          <w:p w14:paraId="5EDB7409" w14:textId="77777777" w:rsidR="006C5DF8" w:rsidRDefault="00C25FF4">
            <w:pPr>
              <w:tabs>
                <w:tab w:val="left" w:pos="1818"/>
              </w:tabs>
            </w:pPr>
            <w:r>
              <w:t>Most students complete a total of 85 credit ho</w:t>
            </w:r>
            <w:r>
              <w:t>urs in the combined M.Ed./Ed.S. School Psychology program. A minimum of 30 of the 85 credit hours are earned as part of the M.Ed. degree, a necessary prerequisite for matriculation into the Ed.S. program. It is the student’s responsibility to adhere to the</w:t>
            </w:r>
            <w:r>
              <w:t xml:space="preserve"> college/university graduation application deadlines.</w:t>
            </w:r>
          </w:p>
        </w:tc>
      </w:tr>
    </w:tbl>
    <w:p w14:paraId="1616BAD6" w14:textId="77777777" w:rsidR="006C5DF8" w:rsidRDefault="006C5DF8">
      <w:pPr>
        <w:spacing w:before="120" w:after="60"/>
        <w:rPr>
          <w:b/>
        </w:rPr>
      </w:pPr>
    </w:p>
    <w:p w14:paraId="010A7079" w14:textId="77777777" w:rsidR="006C5DF8" w:rsidRDefault="00C25FF4">
      <w:pPr>
        <w:spacing w:before="120" w:after="60"/>
        <w:jc w:val="center"/>
        <w:rPr>
          <w:b/>
        </w:rPr>
      </w:pPr>
      <w:r>
        <w:rPr>
          <w:b/>
        </w:rPr>
        <w:t>Previous Coursework/Degree Completed (M.Ed. in School Psychology)</w:t>
      </w:r>
    </w:p>
    <w:p w14:paraId="08898570" w14:textId="77777777" w:rsidR="006C5DF8" w:rsidRDefault="00C25FF4">
      <w:pPr>
        <w:spacing w:after="60"/>
        <w:jc w:val="center"/>
        <w:rPr>
          <w:i/>
        </w:rPr>
      </w:pPr>
      <w:r>
        <w:rPr>
          <w:i/>
        </w:rPr>
        <w:t>Students will have completed</w:t>
      </w:r>
      <w:r>
        <w:rPr>
          <w:b/>
          <w:i/>
        </w:rPr>
        <w:t xml:space="preserve"> 10 of the 12 courses below </w:t>
      </w:r>
      <w:r>
        <w:rPr>
          <w:i/>
        </w:rPr>
        <w:t xml:space="preserve">to meet the M.Ed. minimum </w:t>
      </w:r>
      <w:proofErr w:type="gramStart"/>
      <w:r>
        <w:rPr>
          <w:i/>
        </w:rPr>
        <w:t>requirements</w:t>
      </w:r>
      <w:proofErr w:type="gramEnd"/>
    </w:p>
    <w:tbl>
      <w:tblPr>
        <w:tblStyle w:val="a1"/>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4719"/>
        <w:gridCol w:w="921"/>
        <w:gridCol w:w="1458"/>
      </w:tblGrid>
      <w:tr w:rsidR="006C5DF8" w14:paraId="5D5CA7F4" w14:textId="77777777">
        <w:trPr>
          <w:jc w:val="center"/>
        </w:trPr>
        <w:tc>
          <w:tcPr>
            <w:tcW w:w="1620" w:type="dxa"/>
            <w:shd w:val="clear" w:color="auto" w:fill="A6A6A6"/>
            <w:vAlign w:val="center"/>
          </w:tcPr>
          <w:p w14:paraId="1ED0C500" w14:textId="77777777" w:rsidR="006C5DF8" w:rsidRDefault="00C25FF4">
            <w:pPr>
              <w:jc w:val="center"/>
              <w:rPr>
                <w:b/>
              </w:rPr>
            </w:pPr>
            <w:r>
              <w:rPr>
                <w:b/>
              </w:rPr>
              <w:t>Course Number</w:t>
            </w:r>
          </w:p>
        </w:tc>
        <w:tc>
          <w:tcPr>
            <w:tcW w:w="4719" w:type="dxa"/>
            <w:shd w:val="clear" w:color="auto" w:fill="A6A6A6"/>
            <w:vAlign w:val="center"/>
          </w:tcPr>
          <w:p w14:paraId="4A224F87" w14:textId="77777777" w:rsidR="006C5DF8" w:rsidRDefault="00C25FF4">
            <w:pPr>
              <w:jc w:val="center"/>
              <w:rPr>
                <w:b/>
              </w:rPr>
            </w:pPr>
            <w:r>
              <w:rPr>
                <w:b/>
              </w:rPr>
              <w:t>Course Name</w:t>
            </w:r>
          </w:p>
        </w:tc>
        <w:tc>
          <w:tcPr>
            <w:tcW w:w="921" w:type="dxa"/>
            <w:shd w:val="clear" w:color="auto" w:fill="A6A6A6"/>
            <w:vAlign w:val="center"/>
          </w:tcPr>
          <w:p w14:paraId="2151CAEB" w14:textId="77777777" w:rsidR="006C5DF8" w:rsidRDefault="00C25FF4">
            <w:pPr>
              <w:jc w:val="center"/>
              <w:rPr>
                <w:b/>
              </w:rPr>
            </w:pPr>
            <w:r>
              <w:rPr>
                <w:b/>
              </w:rPr>
              <w:t>Credit Hours</w:t>
            </w:r>
          </w:p>
        </w:tc>
        <w:tc>
          <w:tcPr>
            <w:tcW w:w="1458" w:type="dxa"/>
            <w:shd w:val="clear" w:color="auto" w:fill="A6A6A6"/>
            <w:vAlign w:val="center"/>
          </w:tcPr>
          <w:p w14:paraId="59E2657F" w14:textId="77777777" w:rsidR="006C5DF8" w:rsidRDefault="00C25FF4">
            <w:pPr>
              <w:jc w:val="center"/>
              <w:rPr>
                <w:b/>
              </w:rPr>
            </w:pPr>
            <w:r>
              <w:rPr>
                <w:b/>
              </w:rPr>
              <w:t>Completed</w:t>
            </w:r>
          </w:p>
        </w:tc>
      </w:tr>
      <w:tr w:rsidR="006C5DF8" w14:paraId="57C4CC54" w14:textId="77777777">
        <w:trPr>
          <w:trHeight w:val="269"/>
          <w:jc w:val="center"/>
        </w:trPr>
        <w:tc>
          <w:tcPr>
            <w:tcW w:w="1620" w:type="dxa"/>
            <w:vAlign w:val="center"/>
          </w:tcPr>
          <w:p w14:paraId="46A42E48" w14:textId="04F9F0CA" w:rsidR="006C5DF8" w:rsidRDefault="00C25FF4">
            <w:pPr>
              <w:jc w:val="center"/>
            </w:pPr>
            <w:r>
              <w:t>RMS 6/7</w:t>
            </w:r>
            <w:r w:rsidR="00423D2D">
              <w:t>5</w:t>
            </w:r>
            <w:r>
              <w:t>510</w:t>
            </w:r>
          </w:p>
        </w:tc>
        <w:tc>
          <w:tcPr>
            <w:tcW w:w="4719" w:type="dxa"/>
            <w:vAlign w:val="center"/>
          </w:tcPr>
          <w:p w14:paraId="2390568D" w14:textId="77777777" w:rsidR="006C5DF8" w:rsidRDefault="00C25FF4">
            <w:pPr>
              <w:jc w:val="center"/>
            </w:pPr>
            <w:r>
              <w:t>Statistics I for Educational Services</w:t>
            </w:r>
          </w:p>
        </w:tc>
        <w:tc>
          <w:tcPr>
            <w:tcW w:w="921" w:type="dxa"/>
            <w:vAlign w:val="center"/>
          </w:tcPr>
          <w:p w14:paraId="73552341" w14:textId="77777777" w:rsidR="006C5DF8" w:rsidRDefault="00C25FF4">
            <w:pPr>
              <w:jc w:val="center"/>
            </w:pPr>
            <w:r>
              <w:t>3</w:t>
            </w:r>
          </w:p>
        </w:tc>
        <w:tc>
          <w:tcPr>
            <w:tcW w:w="1458" w:type="dxa"/>
            <w:vAlign w:val="center"/>
          </w:tcPr>
          <w:p w14:paraId="2436721F" w14:textId="77777777" w:rsidR="006C5DF8" w:rsidRDefault="006C5DF8">
            <w:pPr>
              <w:tabs>
                <w:tab w:val="left" w:pos="1818"/>
              </w:tabs>
              <w:jc w:val="center"/>
              <w:rPr>
                <w:b/>
              </w:rPr>
            </w:pPr>
          </w:p>
        </w:tc>
      </w:tr>
      <w:tr w:rsidR="006C5DF8" w14:paraId="7617F203" w14:textId="77777777">
        <w:trPr>
          <w:trHeight w:val="755"/>
          <w:jc w:val="center"/>
        </w:trPr>
        <w:tc>
          <w:tcPr>
            <w:tcW w:w="1620" w:type="dxa"/>
            <w:vAlign w:val="center"/>
          </w:tcPr>
          <w:p w14:paraId="33DF8DC8" w14:textId="77777777" w:rsidR="006C5DF8" w:rsidRDefault="00C25FF4">
            <w:pPr>
              <w:jc w:val="center"/>
            </w:pPr>
            <w:r>
              <w:t>EPSY 65520</w:t>
            </w:r>
          </w:p>
          <w:p w14:paraId="224EEE46" w14:textId="77777777" w:rsidR="006C5DF8" w:rsidRDefault="00C25FF4">
            <w:pPr>
              <w:jc w:val="center"/>
              <w:rPr>
                <w:sz w:val="18"/>
                <w:szCs w:val="18"/>
              </w:rPr>
            </w:pPr>
            <w:r>
              <w:rPr>
                <w:sz w:val="18"/>
                <w:szCs w:val="18"/>
              </w:rPr>
              <w:t>-</w:t>
            </w:r>
            <w:r>
              <w:rPr>
                <w:i/>
                <w:sz w:val="18"/>
                <w:szCs w:val="18"/>
              </w:rPr>
              <w:t>OR</w:t>
            </w:r>
            <w:r>
              <w:rPr>
                <w:sz w:val="18"/>
                <w:szCs w:val="18"/>
              </w:rPr>
              <w:t>-</w:t>
            </w:r>
          </w:p>
          <w:p w14:paraId="4917CB3F" w14:textId="77777777" w:rsidR="006C5DF8" w:rsidRDefault="00C25FF4">
            <w:pPr>
              <w:jc w:val="center"/>
            </w:pPr>
            <w:r>
              <w:t>EPSY 65523</w:t>
            </w:r>
          </w:p>
        </w:tc>
        <w:tc>
          <w:tcPr>
            <w:tcW w:w="4719" w:type="dxa"/>
            <w:vAlign w:val="center"/>
          </w:tcPr>
          <w:p w14:paraId="30DD053B" w14:textId="77777777" w:rsidR="006C5DF8" w:rsidRDefault="00C25FF4">
            <w:pPr>
              <w:jc w:val="center"/>
            </w:pPr>
            <w:r>
              <w:t>Child and Adolescent Development</w:t>
            </w:r>
          </w:p>
          <w:p w14:paraId="2A1E7E01" w14:textId="77777777" w:rsidR="006C5DF8" w:rsidRDefault="00C25FF4">
            <w:pPr>
              <w:jc w:val="center"/>
              <w:rPr>
                <w:sz w:val="18"/>
                <w:szCs w:val="18"/>
              </w:rPr>
            </w:pPr>
            <w:r>
              <w:t xml:space="preserve"> </w:t>
            </w:r>
            <w:r>
              <w:rPr>
                <w:sz w:val="18"/>
                <w:szCs w:val="18"/>
              </w:rPr>
              <w:t>-</w:t>
            </w:r>
            <w:r>
              <w:rPr>
                <w:i/>
                <w:sz w:val="18"/>
                <w:szCs w:val="18"/>
              </w:rPr>
              <w:t>OR</w:t>
            </w:r>
            <w:r>
              <w:rPr>
                <w:sz w:val="18"/>
                <w:szCs w:val="18"/>
              </w:rPr>
              <w:t>-</w:t>
            </w:r>
          </w:p>
          <w:p w14:paraId="6ED4B078" w14:textId="77777777" w:rsidR="006C5DF8" w:rsidRDefault="00C25FF4">
            <w:pPr>
              <w:jc w:val="center"/>
            </w:pPr>
            <w:r>
              <w:t>Life Span Development</w:t>
            </w:r>
          </w:p>
        </w:tc>
        <w:tc>
          <w:tcPr>
            <w:tcW w:w="921" w:type="dxa"/>
            <w:vAlign w:val="center"/>
          </w:tcPr>
          <w:p w14:paraId="7082F010" w14:textId="77777777" w:rsidR="006C5DF8" w:rsidRDefault="006C5DF8">
            <w:pPr>
              <w:jc w:val="center"/>
            </w:pPr>
          </w:p>
          <w:p w14:paraId="6A409B68" w14:textId="77777777" w:rsidR="006C5DF8" w:rsidRDefault="00C25FF4">
            <w:pPr>
              <w:jc w:val="center"/>
            </w:pPr>
            <w:r>
              <w:t>3</w:t>
            </w:r>
          </w:p>
        </w:tc>
        <w:tc>
          <w:tcPr>
            <w:tcW w:w="1458" w:type="dxa"/>
            <w:vAlign w:val="center"/>
          </w:tcPr>
          <w:p w14:paraId="4B96DFE3" w14:textId="77777777" w:rsidR="006C5DF8" w:rsidRDefault="006C5DF8">
            <w:pPr>
              <w:tabs>
                <w:tab w:val="left" w:pos="1818"/>
              </w:tabs>
              <w:jc w:val="center"/>
              <w:rPr>
                <w:b/>
              </w:rPr>
            </w:pPr>
          </w:p>
        </w:tc>
      </w:tr>
      <w:tr w:rsidR="006C5DF8" w14:paraId="40516A8E" w14:textId="77777777">
        <w:trPr>
          <w:trHeight w:val="288"/>
          <w:jc w:val="center"/>
        </w:trPr>
        <w:tc>
          <w:tcPr>
            <w:tcW w:w="1620" w:type="dxa"/>
            <w:vAlign w:val="center"/>
          </w:tcPr>
          <w:p w14:paraId="0FAC422C" w14:textId="77777777" w:rsidR="006C5DF8" w:rsidRDefault="00C25FF4">
            <w:pPr>
              <w:jc w:val="center"/>
            </w:pPr>
            <w:r>
              <w:t>SPSY 6/77912</w:t>
            </w:r>
          </w:p>
        </w:tc>
        <w:tc>
          <w:tcPr>
            <w:tcW w:w="4719" w:type="dxa"/>
            <w:vAlign w:val="center"/>
          </w:tcPr>
          <w:p w14:paraId="5E7346CF" w14:textId="77777777" w:rsidR="006C5DF8" w:rsidRDefault="00C25FF4">
            <w:pPr>
              <w:jc w:val="center"/>
            </w:pPr>
            <w:r>
              <w:t>Role of the School Psychologist</w:t>
            </w:r>
          </w:p>
        </w:tc>
        <w:tc>
          <w:tcPr>
            <w:tcW w:w="921" w:type="dxa"/>
            <w:vAlign w:val="center"/>
          </w:tcPr>
          <w:p w14:paraId="07704F37" w14:textId="77777777" w:rsidR="006C5DF8" w:rsidRDefault="00C25FF4">
            <w:pPr>
              <w:jc w:val="center"/>
            </w:pPr>
            <w:r>
              <w:t>3</w:t>
            </w:r>
          </w:p>
        </w:tc>
        <w:tc>
          <w:tcPr>
            <w:tcW w:w="1458" w:type="dxa"/>
            <w:vAlign w:val="center"/>
          </w:tcPr>
          <w:p w14:paraId="7A9BA68D" w14:textId="77777777" w:rsidR="006C5DF8" w:rsidRDefault="006C5DF8">
            <w:pPr>
              <w:tabs>
                <w:tab w:val="left" w:pos="1818"/>
              </w:tabs>
              <w:jc w:val="center"/>
              <w:rPr>
                <w:b/>
              </w:rPr>
            </w:pPr>
          </w:p>
        </w:tc>
      </w:tr>
      <w:tr w:rsidR="006C5DF8" w14:paraId="4AF4DABC" w14:textId="77777777">
        <w:trPr>
          <w:trHeight w:val="288"/>
          <w:jc w:val="center"/>
        </w:trPr>
        <w:tc>
          <w:tcPr>
            <w:tcW w:w="1620" w:type="dxa"/>
            <w:vAlign w:val="center"/>
          </w:tcPr>
          <w:p w14:paraId="0E71A2D4" w14:textId="77777777" w:rsidR="006C5DF8" w:rsidRDefault="00C25FF4">
            <w:pPr>
              <w:jc w:val="center"/>
            </w:pPr>
            <w:r>
              <w:t>SPSY 6/77920</w:t>
            </w:r>
          </w:p>
        </w:tc>
        <w:tc>
          <w:tcPr>
            <w:tcW w:w="4719" w:type="dxa"/>
            <w:vAlign w:val="center"/>
          </w:tcPr>
          <w:p w14:paraId="38805F4E" w14:textId="77777777" w:rsidR="006C5DF8" w:rsidRDefault="00C25FF4">
            <w:pPr>
              <w:jc w:val="center"/>
            </w:pPr>
            <w:r>
              <w:t>Diagnosis of Childhood Disorders in Schools</w:t>
            </w:r>
          </w:p>
        </w:tc>
        <w:tc>
          <w:tcPr>
            <w:tcW w:w="921" w:type="dxa"/>
            <w:vAlign w:val="center"/>
          </w:tcPr>
          <w:p w14:paraId="2FD50755" w14:textId="77777777" w:rsidR="006C5DF8" w:rsidRDefault="00C25FF4">
            <w:pPr>
              <w:jc w:val="center"/>
            </w:pPr>
            <w:r>
              <w:t>3</w:t>
            </w:r>
          </w:p>
        </w:tc>
        <w:tc>
          <w:tcPr>
            <w:tcW w:w="1458" w:type="dxa"/>
            <w:vAlign w:val="center"/>
          </w:tcPr>
          <w:p w14:paraId="1A87131C" w14:textId="77777777" w:rsidR="006C5DF8" w:rsidRDefault="006C5DF8">
            <w:pPr>
              <w:tabs>
                <w:tab w:val="left" w:pos="1818"/>
              </w:tabs>
              <w:jc w:val="center"/>
              <w:rPr>
                <w:b/>
              </w:rPr>
            </w:pPr>
          </w:p>
        </w:tc>
      </w:tr>
      <w:tr w:rsidR="006C5DF8" w14:paraId="7234752B" w14:textId="77777777">
        <w:trPr>
          <w:trHeight w:val="288"/>
          <w:jc w:val="center"/>
        </w:trPr>
        <w:tc>
          <w:tcPr>
            <w:tcW w:w="1620" w:type="dxa"/>
            <w:vAlign w:val="center"/>
          </w:tcPr>
          <w:p w14:paraId="2E7835AA" w14:textId="77777777" w:rsidR="006C5DF8" w:rsidRDefault="00C25FF4">
            <w:pPr>
              <w:jc w:val="center"/>
            </w:pPr>
            <w:r>
              <w:t>SPSY 6/77929</w:t>
            </w:r>
          </w:p>
        </w:tc>
        <w:tc>
          <w:tcPr>
            <w:tcW w:w="4719" w:type="dxa"/>
            <w:vAlign w:val="center"/>
          </w:tcPr>
          <w:p w14:paraId="54AF8CA7" w14:textId="77777777" w:rsidR="006C5DF8" w:rsidRDefault="00C25FF4">
            <w:pPr>
              <w:jc w:val="center"/>
            </w:pPr>
            <w:r>
              <w:t>Individual Counseling Techniques for Rehabilitation Counselors &amp; School Psychologists</w:t>
            </w:r>
          </w:p>
        </w:tc>
        <w:tc>
          <w:tcPr>
            <w:tcW w:w="921" w:type="dxa"/>
            <w:vAlign w:val="center"/>
          </w:tcPr>
          <w:p w14:paraId="6DB3D0F6" w14:textId="77777777" w:rsidR="006C5DF8" w:rsidRDefault="00C25FF4">
            <w:pPr>
              <w:jc w:val="center"/>
            </w:pPr>
            <w:r>
              <w:t>3</w:t>
            </w:r>
          </w:p>
        </w:tc>
        <w:tc>
          <w:tcPr>
            <w:tcW w:w="1458" w:type="dxa"/>
            <w:vAlign w:val="center"/>
          </w:tcPr>
          <w:p w14:paraId="26645598" w14:textId="77777777" w:rsidR="006C5DF8" w:rsidRDefault="006C5DF8">
            <w:pPr>
              <w:tabs>
                <w:tab w:val="left" w:pos="1818"/>
              </w:tabs>
              <w:jc w:val="center"/>
              <w:rPr>
                <w:b/>
              </w:rPr>
            </w:pPr>
          </w:p>
        </w:tc>
      </w:tr>
      <w:tr w:rsidR="006C5DF8" w14:paraId="3E912464" w14:textId="77777777">
        <w:trPr>
          <w:trHeight w:val="288"/>
          <w:jc w:val="center"/>
        </w:trPr>
        <w:tc>
          <w:tcPr>
            <w:tcW w:w="1620" w:type="dxa"/>
            <w:vAlign w:val="center"/>
          </w:tcPr>
          <w:p w14:paraId="617FE15D" w14:textId="77777777" w:rsidR="006C5DF8" w:rsidRDefault="00C25FF4">
            <w:pPr>
              <w:jc w:val="center"/>
            </w:pPr>
            <w:r>
              <w:t>SPSY 6/77955</w:t>
            </w:r>
          </w:p>
        </w:tc>
        <w:tc>
          <w:tcPr>
            <w:tcW w:w="4719" w:type="dxa"/>
            <w:vAlign w:val="center"/>
          </w:tcPr>
          <w:p w14:paraId="01F5989C" w14:textId="77777777" w:rsidR="006C5DF8" w:rsidRDefault="00C25FF4">
            <w:pPr>
              <w:jc w:val="center"/>
            </w:pPr>
            <w:r>
              <w:t>Instructional Assessment for School Psychologists</w:t>
            </w:r>
          </w:p>
        </w:tc>
        <w:tc>
          <w:tcPr>
            <w:tcW w:w="921" w:type="dxa"/>
            <w:vAlign w:val="center"/>
          </w:tcPr>
          <w:p w14:paraId="45EC5AC2" w14:textId="77777777" w:rsidR="006C5DF8" w:rsidRDefault="00C25FF4">
            <w:pPr>
              <w:jc w:val="center"/>
            </w:pPr>
            <w:r>
              <w:t>3</w:t>
            </w:r>
          </w:p>
        </w:tc>
        <w:tc>
          <w:tcPr>
            <w:tcW w:w="1458" w:type="dxa"/>
            <w:vAlign w:val="center"/>
          </w:tcPr>
          <w:p w14:paraId="1762A643" w14:textId="77777777" w:rsidR="006C5DF8" w:rsidRDefault="006C5DF8">
            <w:pPr>
              <w:tabs>
                <w:tab w:val="left" w:pos="1818"/>
              </w:tabs>
              <w:jc w:val="center"/>
              <w:rPr>
                <w:b/>
              </w:rPr>
            </w:pPr>
          </w:p>
        </w:tc>
      </w:tr>
      <w:tr w:rsidR="006C5DF8" w14:paraId="2A651ACF" w14:textId="77777777">
        <w:trPr>
          <w:trHeight w:val="288"/>
          <w:jc w:val="center"/>
        </w:trPr>
        <w:tc>
          <w:tcPr>
            <w:tcW w:w="1620" w:type="dxa"/>
            <w:vAlign w:val="center"/>
          </w:tcPr>
          <w:p w14:paraId="612DF82D" w14:textId="77777777" w:rsidR="006C5DF8" w:rsidRDefault="00C25FF4">
            <w:pPr>
              <w:jc w:val="center"/>
            </w:pPr>
            <w:r>
              <w:t>SPSY 6/77692</w:t>
            </w:r>
          </w:p>
        </w:tc>
        <w:tc>
          <w:tcPr>
            <w:tcW w:w="4719" w:type="dxa"/>
            <w:vAlign w:val="center"/>
          </w:tcPr>
          <w:p w14:paraId="3B96CD1C" w14:textId="77777777" w:rsidR="006C5DF8" w:rsidRDefault="00C25FF4">
            <w:pPr>
              <w:jc w:val="center"/>
            </w:pPr>
            <w:r>
              <w:t>Practicum I in School Psychology (</w:t>
            </w:r>
            <w:r>
              <w:rPr>
                <w:sz w:val="18"/>
                <w:szCs w:val="18"/>
              </w:rPr>
              <w:t>Fall</w:t>
            </w:r>
            <w:r>
              <w:t>)</w:t>
            </w:r>
          </w:p>
        </w:tc>
        <w:tc>
          <w:tcPr>
            <w:tcW w:w="921" w:type="dxa"/>
            <w:vAlign w:val="center"/>
          </w:tcPr>
          <w:p w14:paraId="23478131" w14:textId="77777777" w:rsidR="006C5DF8" w:rsidRDefault="00C25FF4">
            <w:pPr>
              <w:jc w:val="center"/>
            </w:pPr>
            <w:r>
              <w:t>3</w:t>
            </w:r>
          </w:p>
        </w:tc>
        <w:tc>
          <w:tcPr>
            <w:tcW w:w="1458" w:type="dxa"/>
            <w:vAlign w:val="center"/>
          </w:tcPr>
          <w:p w14:paraId="0933FC5C" w14:textId="77777777" w:rsidR="006C5DF8" w:rsidRDefault="006C5DF8">
            <w:pPr>
              <w:tabs>
                <w:tab w:val="left" w:pos="1818"/>
              </w:tabs>
              <w:jc w:val="center"/>
              <w:rPr>
                <w:b/>
              </w:rPr>
            </w:pPr>
          </w:p>
        </w:tc>
      </w:tr>
      <w:tr w:rsidR="006C5DF8" w14:paraId="593A9093" w14:textId="77777777">
        <w:trPr>
          <w:trHeight w:val="288"/>
          <w:jc w:val="center"/>
        </w:trPr>
        <w:tc>
          <w:tcPr>
            <w:tcW w:w="1620" w:type="dxa"/>
            <w:vAlign w:val="center"/>
          </w:tcPr>
          <w:p w14:paraId="03C23252" w14:textId="77777777" w:rsidR="006C5DF8" w:rsidRDefault="00C25FF4">
            <w:pPr>
              <w:jc w:val="center"/>
            </w:pPr>
            <w:r>
              <w:t>SPSY 6/77692</w:t>
            </w:r>
          </w:p>
        </w:tc>
        <w:tc>
          <w:tcPr>
            <w:tcW w:w="4719" w:type="dxa"/>
            <w:vAlign w:val="center"/>
          </w:tcPr>
          <w:p w14:paraId="4C113354" w14:textId="77777777" w:rsidR="006C5DF8" w:rsidRDefault="00C25FF4">
            <w:pPr>
              <w:jc w:val="center"/>
            </w:pPr>
            <w:r>
              <w:t xml:space="preserve">Practicum I in School Psychology </w:t>
            </w:r>
            <w:r>
              <w:rPr>
                <w:sz w:val="18"/>
                <w:szCs w:val="18"/>
              </w:rPr>
              <w:t>(Spring)</w:t>
            </w:r>
          </w:p>
        </w:tc>
        <w:tc>
          <w:tcPr>
            <w:tcW w:w="921" w:type="dxa"/>
            <w:vAlign w:val="center"/>
          </w:tcPr>
          <w:p w14:paraId="4AEAF88E" w14:textId="77777777" w:rsidR="006C5DF8" w:rsidRDefault="00C25FF4">
            <w:pPr>
              <w:jc w:val="center"/>
            </w:pPr>
            <w:r>
              <w:t>3</w:t>
            </w:r>
          </w:p>
        </w:tc>
        <w:tc>
          <w:tcPr>
            <w:tcW w:w="1458" w:type="dxa"/>
            <w:vAlign w:val="center"/>
          </w:tcPr>
          <w:p w14:paraId="334E2DAA" w14:textId="77777777" w:rsidR="006C5DF8" w:rsidRDefault="006C5DF8">
            <w:pPr>
              <w:tabs>
                <w:tab w:val="left" w:pos="1818"/>
              </w:tabs>
              <w:jc w:val="center"/>
              <w:rPr>
                <w:b/>
              </w:rPr>
            </w:pPr>
          </w:p>
        </w:tc>
      </w:tr>
      <w:tr w:rsidR="006C5DF8" w14:paraId="73065BA3" w14:textId="77777777">
        <w:trPr>
          <w:trHeight w:val="288"/>
          <w:jc w:val="center"/>
        </w:trPr>
        <w:tc>
          <w:tcPr>
            <w:tcW w:w="1620" w:type="dxa"/>
            <w:vAlign w:val="center"/>
          </w:tcPr>
          <w:p w14:paraId="36C92B9F" w14:textId="77777777" w:rsidR="006C5DF8" w:rsidRDefault="00C25FF4">
            <w:pPr>
              <w:jc w:val="center"/>
            </w:pPr>
            <w:r>
              <w:t>SPSY 6/77972</w:t>
            </w:r>
          </w:p>
        </w:tc>
        <w:tc>
          <w:tcPr>
            <w:tcW w:w="4719" w:type="dxa"/>
            <w:vAlign w:val="center"/>
          </w:tcPr>
          <w:p w14:paraId="5E9B52E5" w14:textId="77777777" w:rsidR="006C5DF8" w:rsidRDefault="00C25FF4">
            <w:pPr>
              <w:jc w:val="center"/>
            </w:pPr>
            <w:r>
              <w:t>Social-Emotional Assessment for School Psychologists</w:t>
            </w:r>
          </w:p>
        </w:tc>
        <w:tc>
          <w:tcPr>
            <w:tcW w:w="921" w:type="dxa"/>
            <w:vAlign w:val="center"/>
          </w:tcPr>
          <w:p w14:paraId="07C7F6C2" w14:textId="77777777" w:rsidR="006C5DF8" w:rsidRDefault="00C25FF4">
            <w:pPr>
              <w:jc w:val="center"/>
            </w:pPr>
            <w:r>
              <w:t>3</w:t>
            </w:r>
          </w:p>
        </w:tc>
        <w:tc>
          <w:tcPr>
            <w:tcW w:w="1458" w:type="dxa"/>
            <w:vAlign w:val="center"/>
          </w:tcPr>
          <w:p w14:paraId="1D52229B" w14:textId="77777777" w:rsidR="006C5DF8" w:rsidRDefault="006C5DF8">
            <w:pPr>
              <w:tabs>
                <w:tab w:val="left" w:pos="1818"/>
              </w:tabs>
              <w:jc w:val="center"/>
              <w:rPr>
                <w:b/>
              </w:rPr>
            </w:pPr>
          </w:p>
        </w:tc>
      </w:tr>
      <w:tr w:rsidR="006C5DF8" w14:paraId="3FAF5850" w14:textId="77777777">
        <w:trPr>
          <w:trHeight w:val="288"/>
          <w:jc w:val="center"/>
        </w:trPr>
        <w:tc>
          <w:tcPr>
            <w:tcW w:w="1620" w:type="dxa"/>
            <w:vAlign w:val="center"/>
          </w:tcPr>
          <w:p w14:paraId="55F6796B" w14:textId="77777777" w:rsidR="006C5DF8" w:rsidRDefault="00C25FF4">
            <w:pPr>
              <w:jc w:val="center"/>
            </w:pPr>
            <w:r>
              <w:t>SPSY 6/77960</w:t>
            </w:r>
          </w:p>
        </w:tc>
        <w:tc>
          <w:tcPr>
            <w:tcW w:w="4719" w:type="dxa"/>
            <w:vAlign w:val="center"/>
          </w:tcPr>
          <w:p w14:paraId="6B9CEBCA" w14:textId="77777777" w:rsidR="006C5DF8" w:rsidRDefault="00C25FF4">
            <w:pPr>
              <w:jc w:val="center"/>
            </w:pPr>
            <w:r>
              <w:t>Interventions w/ Culturally Diverse Students</w:t>
            </w:r>
          </w:p>
        </w:tc>
        <w:tc>
          <w:tcPr>
            <w:tcW w:w="921" w:type="dxa"/>
            <w:vAlign w:val="center"/>
          </w:tcPr>
          <w:p w14:paraId="7E0E9020" w14:textId="77777777" w:rsidR="006C5DF8" w:rsidRDefault="00C25FF4">
            <w:pPr>
              <w:jc w:val="center"/>
            </w:pPr>
            <w:r>
              <w:t>3</w:t>
            </w:r>
          </w:p>
        </w:tc>
        <w:tc>
          <w:tcPr>
            <w:tcW w:w="1458" w:type="dxa"/>
            <w:vAlign w:val="center"/>
          </w:tcPr>
          <w:p w14:paraId="0FBC23A0" w14:textId="77777777" w:rsidR="006C5DF8" w:rsidRDefault="006C5DF8">
            <w:pPr>
              <w:tabs>
                <w:tab w:val="left" w:pos="1818"/>
              </w:tabs>
              <w:jc w:val="center"/>
              <w:rPr>
                <w:b/>
              </w:rPr>
            </w:pPr>
          </w:p>
        </w:tc>
      </w:tr>
      <w:tr w:rsidR="006C5DF8" w14:paraId="39C652EB" w14:textId="77777777">
        <w:trPr>
          <w:trHeight w:val="288"/>
          <w:jc w:val="center"/>
        </w:trPr>
        <w:tc>
          <w:tcPr>
            <w:tcW w:w="1620" w:type="dxa"/>
            <w:vAlign w:val="center"/>
          </w:tcPr>
          <w:p w14:paraId="44DBCED4" w14:textId="77777777" w:rsidR="006C5DF8" w:rsidRDefault="00C25FF4">
            <w:pPr>
              <w:jc w:val="center"/>
            </w:pPr>
            <w:r>
              <w:t>SPSY 6/77951</w:t>
            </w:r>
          </w:p>
        </w:tc>
        <w:tc>
          <w:tcPr>
            <w:tcW w:w="4719" w:type="dxa"/>
            <w:vAlign w:val="center"/>
          </w:tcPr>
          <w:p w14:paraId="3F9A65B8" w14:textId="77777777" w:rsidR="006C5DF8" w:rsidRDefault="00C25FF4">
            <w:pPr>
              <w:jc w:val="center"/>
            </w:pPr>
            <w:r>
              <w:t>Cognitive Assessment of Children in Schools</w:t>
            </w:r>
          </w:p>
        </w:tc>
        <w:tc>
          <w:tcPr>
            <w:tcW w:w="921" w:type="dxa"/>
            <w:vAlign w:val="center"/>
          </w:tcPr>
          <w:p w14:paraId="213D215B" w14:textId="77777777" w:rsidR="006C5DF8" w:rsidRDefault="00C25FF4">
            <w:pPr>
              <w:jc w:val="center"/>
            </w:pPr>
            <w:r>
              <w:t>3</w:t>
            </w:r>
          </w:p>
        </w:tc>
        <w:tc>
          <w:tcPr>
            <w:tcW w:w="1458" w:type="dxa"/>
            <w:vAlign w:val="center"/>
          </w:tcPr>
          <w:p w14:paraId="41356DE9" w14:textId="77777777" w:rsidR="006C5DF8" w:rsidRDefault="006C5DF8">
            <w:pPr>
              <w:tabs>
                <w:tab w:val="left" w:pos="1818"/>
              </w:tabs>
              <w:jc w:val="center"/>
              <w:rPr>
                <w:b/>
              </w:rPr>
            </w:pPr>
          </w:p>
        </w:tc>
      </w:tr>
      <w:tr w:rsidR="006C5DF8" w14:paraId="2C9CB725" w14:textId="77777777">
        <w:trPr>
          <w:trHeight w:val="288"/>
          <w:jc w:val="center"/>
        </w:trPr>
        <w:tc>
          <w:tcPr>
            <w:tcW w:w="1620" w:type="dxa"/>
            <w:vAlign w:val="center"/>
          </w:tcPr>
          <w:p w14:paraId="0867E1F5" w14:textId="77777777" w:rsidR="006C5DF8" w:rsidRDefault="00C25FF4">
            <w:pPr>
              <w:jc w:val="center"/>
            </w:pPr>
            <w:r>
              <w:t>SPSY 6/77974</w:t>
            </w:r>
          </w:p>
        </w:tc>
        <w:tc>
          <w:tcPr>
            <w:tcW w:w="4719" w:type="dxa"/>
            <w:vAlign w:val="center"/>
          </w:tcPr>
          <w:p w14:paraId="14542CA7" w14:textId="77777777" w:rsidR="006C5DF8" w:rsidRDefault="00C25FF4">
            <w:pPr>
              <w:jc w:val="center"/>
            </w:pPr>
            <w:r>
              <w:t>Social-Emotional Interventions in School Psychology</w:t>
            </w:r>
          </w:p>
        </w:tc>
        <w:tc>
          <w:tcPr>
            <w:tcW w:w="921" w:type="dxa"/>
            <w:vAlign w:val="center"/>
          </w:tcPr>
          <w:p w14:paraId="7C41C26E" w14:textId="77777777" w:rsidR="006C5DF8" w:rsidRDefault="00C25FF4">
            <w:pPr>
              <w:jc w:val="center"/>
            </w:pPr>
            <w:r>
              <w:t>3</w:t>
            </w:r>
          </w:p>
        </w:tc>
        <w:tc>
          <w:tcPr>
            <w:tcW w:w="1458" w:type="dxa"/>
            <w:vAlign w:val="center"/>
          </w:tcPr>
          <w:p w14:paraId="01CCE5E8" w14:textId="77777777" w:rsidR="006C5DF8" w:rsidRDefault="006C5DF8">
            <w:pPr>
              <w:tabs>
                <w:tab w:val="left" w:pos="1818"/>
              </w:tabs>
              <w:jc w:val="center"/>
              <w:rPr>
                <w:b/>
              </w:rPr>
            </w:pPr>
          </w:p>
        </w:tc>
      </w:tr>
      <w:tr w:rsidR="006C5DF8" w14:paraId="6D67E4C3" w14:textId="77777777">
        <w:trPr>
          <w:trHeight w:val="377"/>
          <w:jc w:val="center"/>
        </w:trPr>
        <w:tc>
          <w:tcPr>
            <w:tcW w:w="1620" w:type="dxa"/>
            <w:vAlign w:val="center"/>
          </w:tcPr>
          <w:p w14:paraId="132AD353" w14:textId="77777777" w:rsidR="006C5DF8" w:rsidRDefault="006C5DF8">
            <w:pPr>
              <w:jc w:val="center"/>
            </w:pPr>
          </w:p>
        </w:tc>
        <w:tc>
          <w:tcPr>
            <w:tcW w:w="4719" w:type="dxa"/>
            <w:vAlign w:val="center"/>
          </w:tcPr>
          <w:p w14:paraId="6CF9C934" w14:textId="77777777" w:rsidR="006C5DF8" w:rsidRDefault="00C25FF4">
            <w:pPr>
              <w:jc w:val="right"/>
              <w:rPr>
                <w:b/>
              </w:rPr>
            </w:pPr>
            <w:r>
              <w:rPr>
                <w:b/>
              </w:rPr>
              <w:t>Total Credits Earned/M.Ed. Degree Awarded</w:t>
            </w:r>
          </w:p>
        </w:tc>
        <w:tc>
          <w:tcPr>
            <w:tcW w:w="921" w:type="dxa"/>
            <w:vAlign w:val="center"/>
          </w:tcPr>
          <w:p w14:paraId="45A8B69E" w14:textId="77777777" w:rsidR="006C5DF8" w:rsidRDefault="006C5DF8">
            <w:pPr>
              <w:jc w:val="center"/>
              <w:rPr>
                <w:b/>
              </w:rPr>
            </w:pPr>
          </w:p>
        </w:tc>
        <w:tc>
          <w:tcPr>
            <w:tcW w:w="1458" w:type="dxa"/>
            <w:vAlign w:val="center"/>
          </w:tcPr>
          <w:p w14:paraId="7472A66F" w14:textId="77777777" w:rsidR="006C5DF8" w:rsidRDefault="006C5DF8">
            <w:pPr>
              <w:tabs>
                <w:tab w:val="left" w:pos="1818"/>
              </w:tabs>
              <w:jc w:val="center"/>
              <w:rPr>
                <w:b/>
              </w:rPr>
            </w:pPr>
          </w:p>
        </w:tc>
      </w:tr>
    </w:tbl>
    <w:p w14:paraId="45BFF12B" w14:textId="77777777" w:rsidR="006C5DF8" w:rsidRDefault="00C25FF4">
      <w:pPr>
        <w:spacing w:before="180" w:after="120"/>
        <w:jc w:val="center"/>
        <w:rPr>
          <w:b/>
        </w:rPr>
      </w:pPr>
      <w:r>
        <w:rPr>
          <w:b/>
        </w:rPr>
        <w:t>Previous Graduate Coursework Transferred into the Ed.S. Program (if applicable)</w:t>
      </w:r>
    </w:p>
    <w:tbl>
      <w:tblPr>
        <w:tblStyle w:val="a2"/>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4230"/>
        <w:gridCol w:w="1440"/>
        <w:gridCol w:w="1458"/>
      </w:tblGrid>
      <w:tr w:rsidR="006C5DF8" w14:paraId="50CA8E24" w14:textId="77777777">
        <w:trPr>
          <w:jc w:val="center"/>
        </w:trPr>
        <w:tc>
          <w:tcPr>
            <w:tcW w:w="1620" w:type="dxa"/>
            <w:shd w:val="clear" w:color="auto" w:fill="A6A6A6"/>
            <w:vAlign w:val="center"/>
          </w:tcPr>
          <w:p w14:paraId="6F93E0D9" w14:textId="77777777" w:rsidR="006C5DF8" w:rsidRDefault="00C25FF4">
            <w:pPr>
              <w:jc w:val="center"/>
              <w:rPr>
                <w:b/>
              </w:rPr>
            </w:pPr>
            <w:r>
              <w:rPr>
                <w:b/>
              </w:rPr>
              <w:t>Course Number</w:t>
            </w:r>
          </w:p>
        </w:tc>
        <w:tc>
          <w:tcPr>
            <w:tcW w:w="4230" w:type="dxa"/>
            <w:shd w:val="clear" w:color="auto" w:fill="A6A6A6"/>
            <w:vAlign w:val="center"/>
          </w:tcPr>
          <w:p w14:paraId="1725EA0F" w14:textId="77777777" w:rsidR="006C5DF8" w:rsidRDefault="00C25FF4">
            <w:pPr>
              <w:jc w:val="center"/>
              <w:rPr>
                <w:b/>
              </w:rPr>
            </w:pPr>
            <w:r>
              <w:rPr>
                <w:b/>
              </w:rPr>
              <w:t>Course Name</w:t>
            </w:r>
          </w:p>
        </w:tc>
        <w:tc>
          <w:tcPr>
            <w:tcW w:w="1440" w:type="dxa"/>
            <w:shd w:val="clear" w:color="auto" w:fill="A6A6A6"/>
            <w:vAlign w:val="center"/>
          </w:tcPr>
          <w:p w14:paraId="2490F36E" w14:textId="77777777" w:rsidR="006C5DF8" w:rsidRDefault="00C25FF4">
            <w:pPr>
              <w:jc w:val="center"/>
              <w:rPr>
                <w:b/>
              </w:rPr>
            </w:pPr>
            <w:r>
              <w:rPr>
                <w:b/>
              </w:rPr>
              <w:t>Credit Hours</w:t>
            </w:r>
          </w:p>
        </w:tc>
        <w:tc>
          <w:tcPr>
            <w:tcW w:w="1458" w:type="dxa"/>
            <w:shd w:val="clear" w:color="auto" w:fill="A6A6A6"/>
            <w:vAlign w:val="center"/>
          </w:tcPr>
          <w:p w14:paraId="67D77C5B" w14:textId="77777777" w:rsidR="006C5DF8" w:rsidRDefault="00C25FF4">
            <w:pPr>
              <w:jc w:val="center"/>
              <w:rPr>
                <w:b/>
              </w:rPr>
            </w:pPr>
            <w:r>
              <w:rPr>
                <w:b/>
              </w:rPr>
              <w:t>Semester</w:t>
            </w:r>
          </w:p>
        </w:tc>
      </w:tr>
      <w:tr w:rsidR="006C5DF8" w14:paraId="23AFE563" w14:textId="77777777">
        <w:trPr>
          <w:trHeight w:val="323"/>
          <w:jc w:val="center"/>
        </w:trPr>
        <w:tc>
          <w:tcPr>
            <w:tcW w:w="1620" w:type="dxa"/>
            <w:vAlign w:val="center"/>
          </w:tcPr>
          <w:p w14:paraId="05BBE82D" w14:textId="77777777" w:rsidR="006C5DF8" w:rsidRDefault="006C5DF8">
            <w:pPr>
              <w:jc w:val="center"/>
            </w:pPr>
          </w:p>
        </w:tc>
        <w:tc>
          <w:tcPr>
            <w:tcW w:w="4230" w:type="dxa"/>
            <w:vAlign w:val="center"/>
          </w:tcPr>
          <w:p w14:paraId="14C6CBCF" w14:textId="77777777" w:rsidR="006C5DF8" w:rsidRDefault="006C5DF8">
            <w:pPr>
              <w:jc w:val="center"/>
            </w:pPr>
          </w:p>
        </w:tc>
        <w:tc>
          <w:tcPr>
            <w:tcW w:w="1440" w:type="dxa"/>
            <w:vAlign w:val="center"/>
          </w:tcPr>
          <w:p w14:paraId="2985864A" w14:textId="77777777" w:rsidR="006C5DF8" w:rsidRDefault="006C5DF8">
            <w:pPr>
              <w:jc w:val="center"/>
            </w:pPr>
          </w:p>
        </w:tc>
        <w:tc>
          <w:tcPr>
            <w:tcW w:w="1458" w:type="dxa"/>
            <w:vAlign w:val="center"/>
          </w:tcPr>
          <w:p w14:paraId="027D804E" w14:textId="77777777" w:rsidR="006C5DF8" w:rsidRDefault="006C5DF8">
            <w:pPr>
              <w:jc w:val="center"/>
            </w:pPr>
          </w:p>
        </w:tc>
      </w:tr>
      <w:tr w:rsidR="006C5DF8" w14:paraId="1EC647DB" w14:textId="77777777">
        <w:trPr>
          <w:trHeight w:val="350"/>
          <w:jc w:val="center"/>
        </w:trPr>
        <w:tc>
          <w:tcPr>
            <w:tcW w:w="1620" w:type="dxa"/>
            <w:vAlign w:val="center"/>
          </w:tcPr>
          <w:p w14:paraId="2DFFD186" w14:textId="77777777" w:rsidR="006C5DF8" w:rsidRDefault="006C5DF8">
            <w:pPr>
              <w:jc w:val="center"/>
            </w:pPr>
          </w:p>
        </w:tc>
        <w:tc>
          <w:tcPr>
            <w:tcW w:w="4230" w:type="dxa"/>
            <w:vAlign w:val="center"/>
          </w:tcPr>
          <w:p w14:paraId="4A15C1E5" w14:textId="77777777" w:rsidR="006C5DF8" w:rsidRDefault="006C5DF8">
            <w:pPr>
              <w:jc w:val="center"/>
            </w:pPr>
          </w:p>
        </w:tc>
        <w:tc>
          <w:tcPr>
            <w:tcW w:w="1440" w:type="dxa"/>
            <w:vAlign w:val="center"/>
          </w:tcPr>
          <w:p w14:paraId="3FBC3B38" w14:textId="77777777" w:rsidR="006C5DF8" w:rsidRDefault="006C5DF8">
            <w:pPr>
              <w:jc w:val="center"/>
            </w:pPr>
          </w:p>
        </w:tc>
        <w:tc>
          <w:tcPr>
            <w:tcW w:w="1458" w:type="dxa"/>
            <w:vAlign w:val="center"/>
          </w:tcPr>
          <w:p w14:paraId="3338A2B2" w14:textId="77777777" w:rsidR="006C5DF8" w:rsidRDefault="006C5DF8">
            <w:pPr>
              <w:jc w:val="center"/>
            </w:pPr>
          </w:p>
        </w:tc>
      </w:tr>
      <w:tr w:rsidR="006C5DF8" w14:paraId="57240C36" w14:textId="77777777">
        <w:trPr>
          <w:trHeight w:val="350"/>
          <w:jc w:val="center"/>
        </w:trPr>
        <w:tc>
          <w:tcPr>
            <w:tcW w:w="1620" w:type="dxa"/>
            <w:vAlign w:val="center"/>
          </w:tcPr>
          <w:p w14:paraId="37BF5116" w14:textId="77777777" w:rsidR="006C5DF8" w:rsidRDefault="006C5DF8">
            <w:pPr>
              <w:jc w:val="center"/>
            </w:pPr>
          </w:p>
        </w:tc>
        <w:tc>
          <w:tcPr>
            <w:tcW w:w="4230" w:type="dxa"/>
            <w:vAlign w:val="center"/>
          </w:tcPr>
          <w:p w14:paraId="41967922" w14:textId="77777777" w:rsidR="006C5DF8" w:rsidRDefault="006C5DF8">
            <w:pPr>
              <w:jc w:val="center"/>
            </w:pPr>
          </w:p>
        </w:tc>
        <w:tc>
          <w:tcPr>
            <w:tcW w:w="1440" w:type="dxa"/>
            <w:vAlign w:val="center"/>
          </w:tcPr>
          <w:p w14:paraId="44B1D369" w14:textId="77777777" w:rsidR="006C5DF8" w:rsidRDefault="006C5DF8">
            <w:pPr>
              <w:jc w:val="center"/>
            </w:pPr>
          </w:p>
        </w:tc>
        <w:tc>
          <w:tcPr>
            <w:tcW w:w="1458" w:type="dxa"/>
            <w:vAlign w:val="center"/>
          </w:tcPr>
          <w:p w14:paraId="7508369D" w14:textId="77777777" w:rsidR="006C5DF8" w:rsidRDefault="006C5DF8">
            <w:pPr>
              <w:jc w:val="center"/>
            </w:pPr>
          </w:p>
        </w:tc>
      </w:tr>
      <w:tr w:rsidR="006C5DF8" w14:paraId="0A5B8B29" w14:textId="77777777">
        <w:trPr>
          <w:jc w:val="center"/>
        </w:trPr>
        <w:tc>
          <w:tcPr>
            <w:tcW w:w="8748" w:type="dxa"/>
            <w:gridSpan w:val="4"/>
          </w:tcPr>
          <w:p w14:paraId="1CF5521B" w14:textId="77777777" w:rsidR="006C5DF8" w:rsidRDefault="00C25FF4">
            <w:pPr>
              <w:rPr>
                <w:i/>
              </w:rPr>
            </w:pPr>
            <w:r>
              <w:rPr>
                <w:i/>
                <w:sz w:val="18"/>
                <w:szCs w:val="18"/>
              </w:rPr>
              <w:t>Note. Transferred courses: (a) must have been completed as a graduate student; (b) require a grade of B or better; (c) must be approved by the student’s advisor; and (d) must be less than 6 years old at the time of graduation.</w:t>
            </w:r>
          </w:p>
        </w:tc>
      </w:tr>
    </w:tbl>
    <w:p w14:paraId="74F663F5" w14:textId="77777777" w:rsidR="006C5DF8" w:rsidRDefault="00C25FF4">
      <w:pPr>
        <w:tabs>
          <w:tab w:val="left" w:pos="1818"/>
        </w:tabs>
        <w:spacing w:after="120"/>
        <w:jc w:val="center"/>
        <w:rPr>
          <w:b/>
        </w:rPr>
      </w:pPr>
      <w:r>
        <w:rPr>
          <w:b/>
        </w:rPr>
        <w:lastRenderedPageBreak/>
        <w:t xml:space="preserve">Graduate Courses Taken </w:t>
      </w:r>
      <w:proofErr w:type="gramStart"/>
      <w:r>
        <w:rPr>
          <w:b/>
        </w:rPr>
        <w:t>To</w:t>
      </w:r>
      <w:proofErr w:type="gramEnd"/>
      <w:r>
        <w:rPr>
          <w:b/>
        </w:rPr>
        <w:t xml:space="preserve"> Co</w:t>
      </w:r>
      <w:r>
        <w:rPr>
          <w:b/>
        </w:rPr>
        <w:t>mplete Ed.S. in School Psychology</w:t>
      </w:r>
    </w:p>
    <w:tbl>
      <w:tblPr>
        <w:tblStyle w:val="a3"/>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5464"/>
        <w:gridCol w:w="772"/>
        <w:gridCol w:w="1127"/>
      </w:tblGrid>
      <w:tr w:rsidR="006C5DF8" w14:paraId="18E0E463" w14:textId="77777777">
        <w:trPr>
          <w:jc w:val="center"/>
        </w:trPr>
        <w:tc>
          <w:tcPr>
            <w:tcW w:w="1641" w:type="dxa"/>
            <w:shd w:val="clear" w:color="auto" w:fill="A6A6A6"/>
            <w:vAlign w:val="center"/>
          </w:tcPr>
          <w:p w14:paraId="2B659375" w14:textId="77777777" w:rsidR="006C5DF8" w:rsidRDefault="00C25FF4">
            <w:pPr>
              <w:jc w:val="center"/>
              <w:rPr>
                <w:b/>
              </w:rPr>
            </w:pPr>
            <w:r>
              <w:rPr>
                <w:b/>
              </w:rPr>
              <w:t>Course Number</w:t>
            </w:r>
          </w:p>
        </w:tc>
        <w:tc>
          <w:tcPr>
            <w:tcW w:w="5464" w:type="dxa"/>
            <w:shd w:val="clear" w:color="auto" w:fill="A6A6A6"/>
            <w:vAlign w:val="center"/>
          </w:tcPr>
          <w:p w14:paraId="72D6C73E" w14:textId="77777777" w:rsidR="006C5DF8" w:rsidRDefault="00C25FF4">
            <w:pPr>
              <w:jc w:val="center"/>
              <w:rPr>
                <w:b/>
              </w:rPr>
            </w:pPr>
            <w:r>
              <w:rPr>
                <w:b/>
              </w:rPr>
              <w:t>Course Name</w:t>
            </w:r>
          </w:p>
        </w:tc>
        <w:tc>
          <w:tcPr>
            <w:tcW w:w="772" w:type="dxa"/>
            <w:shd w:val="clear" w:color="auto" w:fill="A6A6A6"/>
            <w:vAlign w:val="center"/>
          </w:tcPr>
          <w:p w14:paraId="34A68A43" w14:textId="77777777" w:rsidR="006C5DF8" w:rsidRDefault="00C25FF4">
            <w:pPr>
              <w:jc w:val="center"/>
              <w:rPr>
                <w:b/>
              </w:rPr>
            </w:pPr>
            <w:r>
              <w:rPr>
                <w:b/>
              </w:rPr>
              <w:t>Credit Hours</w:t>
            </w:r>
          </w:p>
        </w:tc>
        <w:tc>
          <w:tcPr>
            <w:tcW w:w="1127" w:type="dxa"/>
            <w:shd w:val="clear" w:color="auto" w:fill="A6A6A6"/>
            <w:vAlign w:val="center"/>
          </w:tcPr>
          <w:p w14:paraId="7413062D" w14:textId="77777777" w:rsidR="006C5DF8" w:rsidRDefault="00C25FF4">
            <w:pPr>
              <w:jc w:val="center"/>
              <w:rPr>
                <w:b/>
              </w:rPr>
            </w:pPr>
            <w:r>
              <w:rPr>
                <w:b/>
              </w:rPr>
              <w:t>Semester</w:t>
            </w:r>
          </w:p>
        </w:tc>
      </w:tr>
      <w:tr w:rsidR="006C5DF8" w14:paraId="443466FE" w14:textId="77777777">
        <w:trPr>
          <w:trHeight w:val="576"/>
          <w:jc w:val="center"/>
        </w:trPr>
        <w:tc>
          <w:tcPr>
            <w:tcW w:w="1641" w:type="dxa"/>
            <w:vAlign w:val="center"/>
          </w:tcPr>
          <w:p w14:paraId="06A65D25" w14:textId="590488B7" w:rsidR="006C5DF8" w:rsidRDefault="00C25FF4">
            <w:pPr>
              <w:jc w:val="center"/>
            </w:pPr>
            <w:r>
              <w:t>RMS 6/7</w:t>
            </w:r>
            <w:r w:rsidR="00423D2D">
              <w:t>5</w:t>
            </w:r>
            <w:r>
              <w:t>510</w:t>
            </w:r>
          </w:p>
        </w:tc>
        <w:tc>
          <w:tcPr>
            <w:tcW w:w="5464" w:type="dxa"/>
            <w:vAlign w:val="center"/>
          </w:tcPr>
          <w:p w14:paraId="37500A3E" w14:textId="77777777" w:rsidR="006C5DF8" w:rsidRDefault="00C25FF4">
            <w:pPr>
              <w:jc w:val="center"/>
            </w:pPr>
            <w:r>
              <w:t>Statistics I for Educational Services</w:t>
            </w:r>
          </w:p>
          <w:p w14:paraId="14A5B009" w14:textId="77777777" w:rsidR="006C5DF8" w:rsidRDefault="00C25FF4">
            <w:pPr>
              <w:jc w:val="center"/>
            </w:pPr>
            <w:r>
              <w:rPr>
                <w:sz w:val="18"/>
                <w:szCs w:val="18"/>
              </w:rPr>
              <w:t>(</w:t>
            </w:r>
            <w:proofErr w:type="gramStart"/>
            <w:r>
              <w:rPr>
                <w:i/>
                <w:sz w:val="18"/>
                <w:szCs w:val="18"/>
              </w:rPr>
              <w:t>only</w:t>
            </w:r>
            <w:proofErr w:type="gramEnd"/>
            <w:r>
              <w:rPr>
                <w:i/>
                <w:sz w:val="18"/>
                <w:szCs w:val="18"/>
              </w:rPr>
              <w:t xml:space="preserve"> required if </w:t>
            </w:r>
            <w:r>
              <w:rPr>
                <w:b/>
                <w:i/>
                <w:sz w:val="18"/>
                <w:szCs w:val="18"/>
                <w:u w:val="single"/>
              </w:rPr>
              <w:t>NOT</w:t>
            </w:r>
            <w:r>
              <w:rPr>
                <w:i/>
                <w:sz w:val="18"/>
                <w:szCs w:val="18"/>
              </w:rPr>
              <w:t xml:space="preserve"> reflected on M.Ed. Plan of Study</w:t>
            </w:r>
            <w:r>
              <w:rPr>
                <w:sz w:val="18"/>
                <w:szCs w:val="18"/>
              </w:rPr>
              <w:t>)</w:t>
            </w:r>
          </w:p>
        </w:tc>
        <w:tc>
          <w:tcPr>
            <w:tcW w:w="772" w:type="dxa"/>
            <w:vAlign w:val="center"/>
          </w:tcPr>
          <w:p w14:paraId="335F15FF" w14:textId="77777777" w:rsidR="006C5DF8" w:rsidRDefault="00C25FF4">
            <w:pPr>
              <w:jc w:val="center"/>
            </w:pPr>
            <w:r>
              <w:t>3</w:t>
            </w:r>
          </w:p>
        </w:tc>
        <w:tc>
          <w:tcPr>
            <w:tcW w:w="1127" w:type="dxa"/>
            <w:vAlign w:val="center"/>
          </w:tcPr>
          <w:p w14:paraId="61DBB179" w14:textId="77777777" w:rsidR="006C5DF8" w:rsidRDefault="006C5DF8">
            <w:pPr>
              <w:tabs>
                <w:tab w:val="left" w:pos="1818"/>
              </w:tabs>
              <w:jc w:val="center"/>
              <w:rPr>
                <w:b/>
              </w:rPr>
            </w:pPr>
          </w:p>
        </w:tc>
      </w:tr>
      <w:tr w:rsidR="006C5DF8" w14:paraId="11D3CFE6" w14:textId="77777777">
        <w:trPr>
          <w:trHeight w:val="1052"/>
          <w:jc w:val="center"/>
        </w:trPr>
        <w:tc>
          <w:tcPr>
            <w:tcW w:w="1641" w:type="dxa"/>
            <w:vAlign w:val="center"/>
          </w:tcPr>
          <w:p w14:paraId="295FF7AA" w14:textId="77777777" w:rsidR="006C5DF8" w:rsidRDefault="00C25FF4">
            <w:pPr>
              <w:jc w:val="center"/>
            </w:pPr>
            <w:r>
              <w:t>EPSY 65520</w:t>
            </w:r>
          </w:p>
          <w:p w14:paraId="61AD02FB" w14:textId="77777777" w:rsidR="006C5DF8" w:rsidRDefault="00C25FF4">
            <w:pPr>
              <w:jc w:val="center"/>
              <w:rPr>
                <w:sz w:val="18"/>
                <w:szCs w:val="18"/>
              </w:rPr>
            </w:pPr>
            <w:r>
              <w:rPr>
                <w:sz w:val="18"/>
                <w:szCs w:val="18"/>
              </w:rPr>
              <w:t>-</w:t>
            </w:r>
            <w:r>
              <w:rPr>
                <w:i/>
                <w:sz w:val="18"/>
                <w:szCs w:val="18"/>
              </w:rPr>
              <w:t>OR</w:t>
            </w:r>
            <w:r>
              <w:rPr>
                <w:sz w:val="18"/>
                <w:szCs w:val="18"/>
              </w:rPr>
              <w:t>-</w:t>
            </w:r>
          </w:p>
          <w:p w14:paraId="4558494D" w14:textId="77777777" w:rsidR="006C5DF8" w:rsidRDefault="00C25FF4">
            <w:pPr>
              <w:jc w:val="center"/>
            </w:pPr>
            <w:r>
              <w:t>EPSY 65523</w:t>
            </w:r>
          </w:p>
        </w:tc>
        <w:tc>
          <w:tcPr>
            <w:tcW w:w="5464" w:type="dxa"/>
            <w:vAlign w:val="center"/>
          </w:tcPr>
          <w:p w14:paraId="6700DAF3" w14:textId="77777777" w:rsidR="006C5DF8" w:rsidRDefault="00C25FF4">
            <w:pPr>
              <w:jc w:val="center"/>
            </w:pPr>
            <w:r>
              <w:t>Child and Adolescent Development</w:t>
            </w:r>
          </w:p>
          <w:p w14:paraId="26DC7D29" w14:textId="77777777" w:rsidR="006C5DF8" w:rsidRDefault="00C25FF4">
            <w:pPr>
              <w:jc w:val="center"/>
              <w:rPr>
                <w:sz w:val="18"/>
                <w:szCs w:val="18"/>
              </w:rPr>
            </w:pPr>
            <w:r>
              <w:t xml:space="preserve"> </w:t>
            </w:r>
            <w:r>
              <w:rPr>
                <w:sz w:val="18"/>
                <w:szCs w:val="18"/>
              </w:rPr>
              <w:t>-</w:t>
            </w:r>
            <w:r>
              <w:rPr>
                <w:i/>
                <w:sz w:val="18"/>
                <w:szCs w:val="18"/>
              </w:rPr>
              <w:t>OR</w:t>
            </w:r>
            <w:r>
              <w:rPr>
                <w:sz w:val="18"/>
                <w:szCs w:val="18"/>
              </w:rPr>
              <w:t>-</w:t>
            </w:r>
          </w:p>
          <w:p w14:paraId="73BA6269" w14:textId="77777777" w:rsidR="006C5DF8" w:rsidRDefault="00C25FF4">
            <w:pPr>
              <w:jc w:val="center"/>
            </w:pPr>
            <w:r>
              <w:t>Life Span Development</w:t>
            </w:r>
          </w:p>
          <w:p w14:paraId="505E5226" w14:textId="77777777" w:rsidR="006C5DF8" w:rsidRDefault="00C25FF4">
            <w:pPr>
              <w:jc w:val="center"/>
            </w:pPr>
            <w:r>
              <w:rPr>
                <w:sz w:val="18"/>
                <w:szCs w:val="18"/>
              </w:rPr>
              <w:t>(</w:t>
            </w:r>
            <w:proofErr w:type="gramStart"/>
            <w:r>
              <w:rPr>
                <w:i/>
                <w:sz w:val="18"/>
                <w:szCs w:val="18"/>
              </w:rPr>
              <w:t>only</w:t>
            </w:r>
            <w:proofErr w:type="gramEnd"/>
            <w:r>
              <w:rPr>
                <w:i/>
                <w:sz w:val="18"/>
                <w:szCs w:val="18"/>
              </w:rPr>
              <w:t xml:space="preserve"> required if </w:t>
            </w:r>
            <w:r>
              <w:rPr>
                <w:b/>
                <w:i/>
                <w:sz w:val="18"/>
                <w:szCs w:val="18"/>
                <w:u w:val="single"/>
              </w:rPr>
              <w:t>NOT</w:t>
            </w:r>
            <w:r>
              <w:rPr>
                <w:i/>
                <w:sz w:val="18"/>
                <w:szCs w:val="18"/>
              </w:rPr>
              <w:t xml:space="preserve"> reflected on M.Ed. Plan of Study</w:t>
            </w:r>
            <w:r>
              <w:rPr>
                <w:sz w:val="18"/>
                <w:szCs w:val="18"/>
              </w:rPr>
              <w:t>)</w:t>
            </w:r>
          </w:p>
        </w:tc>
        <w:tc>
          <w:tcPr>
            <w:tcW w:w="772" w:type="dxa"/>
            <w:vAlign w:val="center"/>
          </w:tcPr>
          <w:p w14:paraId="4D826D52" w14:textId="77777777" w:rsidR="006C5DF8" w:rsidRDefault="006C5DF8">
            <w:pPr>
              <w:jc w:val="center"/>
            </w:pPr>
          </w:p>
          <w:p w14:paraId="1FA8C3C0" w14:textId="77777777" w:rsidR="006C5DF8" w:rsidRDefault="00C25FF4">
            <w:pPr>
              <w:jc w:val="center"/>
            </w:pPr>
            <w:r>
              <w:t>3</w:t>
            </w:r>
          </w:p>
        </w:tc>
        <w:tc>
          <w:tcPr>
            <w:tcW w:w="1127" w:type="dxa"/>
            <w:vAlign w:val="center"/>
          </w:tcPr>
          <w:p w14:paraId="286A51E0" w14:textId="77777777" w:rsidR="006C5DF8" w:rsidRDefault="006C5DF8">
            <w:pPr>
              <w:tabs>
                <w:tab w:val="left" w:pos="1818"/>
              </w:tabs>
              <w:jc w:val="center"/>
              <w:rPr>
                <w:b/>
              </w:rPr>
            </w:pPr>
          </w:p>
        </w:tc>
      </w:tr>
      <w:tr w:rsidR="006C5DF8" w14:paraId="53C38479" w14:textId="77777777">
        <w:trPr>
          <w:trHeight w:val="576"/>
          <w:jc w:val="center"/>
        </w:trPr>
        <w:tc>
          <w:tcPr>
            <w:tcW w:w="1641" w:type="dxa"/>
            <w:vAlign w:val="center"/>
          </w:tcPr>
          <w:p w14:paraId="05DB7603" w14:textId="77777777" w:rsidR="006C5DF8" w:rsidRDefault="00C25FF4">
            <w:pPr>
              <w:jc w:val="center"/>
            </w:pPr>
            <w:r>
              <w:t>SPSY 6/77912</w:t>
            </w:r>
          </w:p>
        </w:tc>
        <w:tc>
          <w:tcPr>
            <w:tcW w:w="5464" w:type="dxa"/>
            <w:vAlign w:val="center"/>
          </w:tcPr>
          <w:p w14:paraId="4F4B0131" w14:textId="77777777" w:rsidR="006C5DF8" w:rsidRDefault="00C25FF4">
            <w:pPr>
              <w:jc w:val="center"/>
            </w:pPr>
            <w:r>
              <w:t>Role of the School Psychologist</w:t>
            </w:r>
          </w:p>
          <w:p w14:paraId="0B79A62C" w14:textId="77777777" w:rsidR="006C5DF8" w:rsidRDefault="00C25FF4">
            <w:pPr>
              <w:jc w:val="center"/>
            </w:pPr>
            <w:r>
              <w:rPr>
                <w:sz w:val="18"/>
                <w:szCs w:val="18"/>
              </w:rPr>
              <w:t>(</w:t>
            </w:r>
            <w:proofErr w:type="gramStart"/>
            <w:r>
              <w:rPr>
                <w:i/>
                <w:sz w:val="18"/>
                <w:szCs w:val="18"/>
              </w:rPr>
              <w:t>only</w:t>
            </w:r>
            <w:proofErr w:type="gramEnd"/>
            <w:r>
              <w:rPr>
                <w:i/>
                <w:sz w:val="18"/>
                <w:szCs w:val="18"/>
              </w:rPr>
              <w:t xml:space="preserve"> required if </w:t>
            </w:r>
            <w:r>
              <w:rPr>
                <w:b/>
                <w:i/>
                <w:sz w:val="18"/>
                <w:szCs w:val="18"/>
                <w:u w:val="single"/>
              </w:rPr>
              <w:t>NOT</w:t>
            </w:r>
            <w:r>
              <w:rPr>
                <w:i/>
                <w:sz w:val="18"/>
                <w:szCs w:val="18"/>
              </w:rPr>
              <w:t xml:space="preserve"> reflected on M.Ed. Plan of Study</w:t>
            </w:r>
            <w:r>
              <w:rPr>
                <w:sz w:val="18"/>
                <w:szCs w:val="18"/>
              </w:rPr>
              <w:t>)</w:t>
            </w:r>
          </w:p>
        </w:tc>
        <w:tc>
          <w:tcPr>
            <w:tcW w:w="772" w:type="dxa"/>
            <w:vAlign w:val="center"/>
          </w:tcPr>
          <w:p w14:paraId="54E892A4" w14:textId="77777777" w:rsidR="006C5DF8" w:rsidRDefault="00C25FF4">
            <w:pPr>
              <w:jc w:val="center"/>
            </w:pPr>
            <w:r>
              <w:t>3</w:t>
            </w:r>
          </w:p>
        </w:tc>
        <w:tc>
          <w:tcPr>
            <w:tcW w:w="1127" w:type="dxa"/>
            <w:vAlign w:val="center"/>
          </w:tcPr>
          <w:p w14:paraId="794E814E" w14:textId="77777777" w:rsidR="006C5DF8" w:rsidRDefault="006C5DF8">
            <w:pPr>
              <w:tabs>
                <w:tab w:val="left" w:pos="1818"/>
              </w:tabs>
              <w:jc w:val="center"/>
              <w:rPr>
                <w:b/>
              </w:rPr>
            </w:pPr>
          </w:p>
        </w:tc>
      </w:tr>
      <w:tr w:rsidR="006C5DF8" w14:paraId="180F64D3" w14:textId="77777777">
        <w:trPr>
          <w:trHeight w:val="360"/>
          <w:jc w:val="center"/>
        </w:trPr>
        <w:tc>
          <w:tcPr>
            <w:tcW w:w="1641" w:type="dxa"/>
            <w:vAlign w:val="center"/>
          </w:tcPr>
          <w:p w14:paraId="0EBDE89B" w14:textId="77777777" w:rsidR="006C5DF8" w:rsidRDefault="00C25FF4">
            <w:pPr>
              <w:jc w:val="center"/>
            </w:pPr>
            <w:r>
              <w:t>SPSY 67926</w:t>
            </w:r>
          </w:p>
        </w:tc>
        <w:tc>
          <w:tcPr>
            <w:tcW w:w="5464" w:type="dxa"/>
            <w:vAlign w:val="center"/>
          </w:tcPr>
          <w:p w14:paraId="26914333" w14:textId="77777777" w:rsidR="006C5DF8" w:rsidRDefault="00C25FF4">
            <w:pPr>
              <w:jc w:val="center"/>
            </w:pPr>
            <w:r>
              <w:t>Introduction to Digital Citizenship for School Psychologists</w:t>
            </w:r>
          </w:p>
        </w:tc>
        <w:tc>
          <w:tcPr>
            <w:tcW w:w="772" w:type="dxa"/>
            <w:vAlign w:val="center"/>
          </w:tcPr>
          <w:p w14:paraId="2DCBBA8B" w14:textId="77777777" w:rsidR="006C5DF8" w:rsidRDefault="00C25FF4">
            <w:pPr>
              <w:jc w:val="center"/>
            </w:pPr>
            <w:r>
              <w:t>1</w:t>
            </w:r>
          </w:p>
        </w:tc>
        <w:tc>
          <w:tcPr>
            <w:tcW w:w="1127" w:type="dxa"/>
            <w:vAlign w:val="center"/>
          </w:tcPr>
          <w:p w14:paraId="7BC0371E" w14:textId="77777777" w:rsidR="006C5DF8" w:rsidRDefault="006C5DF8">
            <w:pPr>
              <w:tabs>
                <w:tab w:val="left" w:pos="1818"/>
              </w:tabs>
              <w:jc w:val="center"/>
              <w:rPr>
                <w:b/>
              </w:rPr>
            </w:pPr>
          </w:p>
        </w:tc>
      </w:tr>
      <w:tr w:rsidR="006C5DF8" w14:paraId="4E3894E3" w14:textId="77777777">
        <w:trPr>
          <w:trHeight w:val="360"/>
          <w:jc w:val="center"/>
        </w:trPr>
        <w:tc>
          <w:tcPr>
            <w:tcW w:w="1641" w:type="dxa"/>
            <w:vAlign w:val="center"/>
          </w:tcPr>
          <w:p w14:paraId="219BADEC" w14:textId="77777777" w:rsidR="006C5DF8" w:rsidRDefault="00C25FF4">
            <w:pPr>
              <w:jc w:val="center"/>
            </w:pPr>
            <w:r>
              <w:t>SPSY 6/70162</w:t>
            </w:r>
          </w:p>
        </w:tc>
        <w:tc>
          <w:tcPr>
            <w:tcW w:w="5464" w:type="dxa"/>
            <w:vAlign w:val="center"/>
          </w:tcPr>
          <w:p w14:paraId="6C6C0435" w14:textId="77777777" w:rsidR="006C5DF8" w:rsidRDefault="00C25FF4">
            <w:pPr>
              <w:jc w:val="center"/>
            </w:pPr>
            <w:r>
              <w:t>Developmental Assessment</w:t>
            </w:r>
          </w:p>
        </w:tc>
        <w:tc>
          <w:tcPr>
            <w:tcW w:w="772" w:type="dxa"/>
            <w:vAlign w:val="center"/>
          </w:tcPr>
          <w:p w14:paraId="06EA5E6B" w14:textId="77777777" w:rsidR="006C5DF8" w:rsidRDefault="00C25FF4">
            <w:pPr>
              <w:jc w:val="center"/>
            </w:pPr>
            <w:r>
              <w:t>3</w:t>
            </w:r>
          </w:p>
        </w:tc>
        <w:tc>
          <w:tcPr>
            <w:tcW w:w="1127" w:type="dxa"/>
            <w:vAlign w:val="center"/>
          </w:tcPr>
          <w:p w14:paraId="6834D768" w14:textId="77777777" w:rsidR="006C5DF8" w:rsidRDefault="006C5DF8">
            <w:pPr>
              <w:tabs>
                <w:tab w:val="left" w:pos="1818"/>
              </w:tabs>
              <w:jc w:val="center"/>
              <w:rPr>
                <w:b/>
              </w:rPr>
            </w:pPr>
          </w:p>
        </w:tc>
      </w:tr>
      <w:tr w:rsidR="006C5DF8" w14:paraId="7FD9B02B" w14:textId="77777777">
        <w:trPr>
          <w:trHeight w:val="360"/>
          <w:jc w:val="center"/>
        </w:trPr>
        <w:tc>
          <w:tcPr>
            <w:tcW w:w="1641" w:type="dxa"/>
            <w:vAlign w:val="center"/>
          </w:tcPr>
          <w:p w14:paraId="6BB495B7" w14:textId="77777777" w:rsidR="006C5DF8" w:rsidRDefault="00C25FF4">
            <w:pPr>
              <w:jc w:val="center"/>
            </w:pPr>
            <w:r>
              <w:t>SPSY 6/77965</w:t>
            </w:r>
          </w:p>
        </w:tc>
        <w:tc>
          <w:tcPr>
            <w:tcW w:w="5464" w:type="dxa"/>
            <w:vAlign w:val="center"/>
          </w:tcPr>
          <w:p w14:paraId="09E071BD" w14:textId="77777777" w:rsidR="006C5DF8" w:rsidRDefault="00C25FF4">
            <w:pPr>
              <w:jc w:val="center"/>
            </w:pPr>
            <w:r>
              <w:t>Instructional Interventions for School Psychologists</w:t>
            </w:r>
          </w:p>
        </w:tc>
        <w:tc>
          <w:tcPr>
            <w:tcW w:w="772" w:type="dxa"/>
            <w:vAlign w:val="center"/>
          </w:tcPr>
          <w:p w14:paraId="027814A3" w14:textId="77777777" w:rsidR="006C5DF8" w:rsidRDefault="00C25FF4">
            <w:pPr>
              <w:jc w:val="center"/>
            </w:pPr>
            <w:r>
              <w:t>3</w:t>
            </w:r>
          </w:p>
        </w:tc>
        <w:tc>
          <w:tcPr>
            <w:tcW w:w="1127" w:type="dxa"/>
            <w:vAlign w:val="center"/>
          </w:tcPr>
          <w:p w14:paraId="53BC74CD" w14:textId="77777777" w:rsidR="006C5DF8" w:rsidRDefault="006C5DF8">
            <w:pPr>
              <w:tabs>
                <w:tab w:val="left" w:pos="1818"/>
              </w:tabs>
              <w:jc w:val="center"/>
              <w:rPr>
                <w:b/>
              </w:rPr>
            </w:pPr>
          </w:p>
        </w:tc>
      </w:tr>
      <w:tr w:rsidR="006C5DF8" w14:paraId="1B99A53A" w14:textId="77777777">
        <w:trPr>
          <w:trHeight w:val="584"/>
          <w:jc w:val="center"/>
        </w:trPr>
        <w:tc>
          <w:tcPr>
            <w:tcW w:w="1641" w:type="dxa"/>
            <w:vAlign w:val="center"/>
          </w:tcPr>
          <w:p w14:paraId="5D484E57" w14:textId="77777777" w:rsidR="006C5DF8" w:rsidRDefault="00C25FF4">
            <w:pPr>
              <w:jc w:val="center"/>
            </w:pPr>
            <w:r>
              <w:t>SPSY 6/77928</w:t>
            </w:r>
          </w:p>
        </w:tc>
        <w:tc>
          <w:tcPr>
            <w:tcW w:w="5464" w:type="dxa"/>
            <w:vAlign w:val="center"/>
          </w:tcPr>
          <w:p w14:paraId="39F24F06" w14:textId="77777777" w:rsidR="006C5DF8" w:rsidRDefault="00C25FF4">
            <w:pPr>
              <w:jc w:val="center"/>
            </w:pPr>
            <w:r>
              <w:t>Group Counseling Techniques for Rehabilitation Counselors and School Psychologists</w:t>
            </w:r>
          </w:p>
        </w:tc>
        <w:tc>
          <w:tcPr>
            <w:tcW w:w="772" w:type="dxa"/>
            <w:vAlign w:val="center"/>
          </w:tcPr>
          <w:p w14:paraId="1FCE76D8" w14:textId="77777777" w:rsidR="006C5DF8" w:rsidRDefault="00C25FF4">
            <w:pPr>
              <w:jc w:val="center"/>
            </w:pPr>
            <w:r>
              <w:t>3</w:t>
            </w:r>
          </w:p>
        </w:tc>
        <w:tc>
          <w:tcPr>
            <w:tcW w:w="1127" w:type="dxa"/>
            <w:vAlign w:val="center"/>
          </w:tcPr>
          <w:p w14:paraId="4EB1F1E4" w14:textId="77777777" w:rsidR="006C5DF8" w:rsidRDefault="006C5DF8">
            <w:pPr>
              <w:tabs>
                <w:tab w:val="left" w:pos="1818"/>
              </w:tabs>
              <w:jc w:val="center"/>
              <w:rPr>
                <w:b/>
              </w:rPr>
            </w:pPr>
          </w:p>
        </w:tc>
      </w:tr>
      <w:tr w:rsidR="006C5DF8" w14:paraId="4B8A6EAD" w14:textId="77777777">
        <w:trPr>
          <w:trHeight w:val="288"/>
          <w:jc w:val="center"/>
        </w:trPr>
        <w:tc>
          <w:tcPr>
            <w:tcW w:w="1641" w:type="dxa"/>
            <w:vAlign w:val="center"/>
          </w:tcPr>
          <w:p w14:paraId="70645D09" w14:textId="77777777" w:rsidR="006C5DF8" w:rsidRDefault="00C25FF4">
            <w:pPr>
              <w:jc w:val="center"/>
            </w:pPr>
            <w:r>
              <w:t>SPSY 6/77792</w:t>
            </w:r>
          </w:p>
        </w:tc>
        <w:tc>
          <w:tcPr>
            <w:tcW w:w="5464" w:type="dxa"/>
            <w:vAlign w:val="center"/>
          </w:tcPr>
          <w:p w14:paraId="55522099" w14:textId="77777777" w:rsidR="006C5DF8" w:rsidRDefault="00C25FF4">
            <w:pPr>
              <w:jc w:val="center"/>
            </w:pPr>
            <w:r>
              <w:t xml:space="preserve">Practicum II in School Psychology </w:t>
            </w:r>
            <w:r>
              <w:rPr>
                <w:sz w:val="18"/>
                <w:szCs w:val="18"/>
              </w:rPr>
              <w:t>(Fall)</w:t>
            </w:r>
          </w:p>
        </w:tc>
        <w:tc>
          <w:tcPr>
            <w:tcW w:w="772" w:type="dxa"/>
            <w:vAlign w:val="center"/>
          </w:tcPr>
          <w:p w14:paraId="4AB97103" w14:textId="77777777" w:rsidR="006C5DF8" w:rsidRDefault="00C25FF4">
            <w:pPr>
              <w:jc w:val="center"/>
            </w:pPr>
            <w:r>
              <w:t>3</w:t>
            </w:r>
          </w:p>
        </w:tc>
        <w:tc>
          <w:tcPr>
            <w:tcW w:w="1127" w:type="dxa"/>
            <w:vAlign w:val="center"/>
          </w:tcPr>
          <w:p w14:paraId="47315B5A" w14:textId="77777777" w:rsidR="006C5DF8" w:rsidRDefault="006C5DF8">
            <w:pPr>
              <w:tabs>
                <w:tab w:val="left" w:pos="1818"/>
              </w:tabs>
              <w:jc w:val="center"/>
              <w:rPr>
                <w:b/>
              </w:rPr>
            </w:pPr>
          </w:p>
        </w:tc>
      </w:tr>
      <w:tr w:rsidR="006C5DF8" w14:paraId="3BE6736C" w14:textId="77777777">
        <w:trPr>
          <w:trHeight w:val="288"/>
          <w:jc w:val="center"/>
        </w:trPr>
        <w:tc>
          <w:tcPr>
            <w:tcW w:w="1641" w:type="dxa"/>
            <w:vAlign w:val="center"/>
          </w:tcPr>
          <w:p w14:paraId="18C4BAAB" w14:textId="77777777" w:rsidR="006C5DF8" w:rsidRDefault="00C25FF4">
            <w:pPr>
              <w:jc w:val="center"/>
            </w:pPr>
            <w:r>
              <w:t>SPSY 6/77792</w:t>
            </w:r>
          </w:p>
        </w:tc>
        <w:tc>
          <w:tcPr>
            <w:tcW w:w="5464" w:type="dxa"/>
            <w:vAlign w:val="center"/>
          </w:tcPr>
          <w:p w14:paraId="4E39E11A" w14:textId="77777777" w:rsidR="006C5DF8" w:rsidRDefault="00C25FF4">
            <w:pPr>
              <w:jc w:val="center"/>
            </w:pPr>
            <w:r>
              <w:t xml:space="preserve">Practicum II in School Psychology </w:t>
            </w:r>
            <w:r>
              <w:rPr>
                <w:sz w:val="18"/>
                <w:szCs w:val="18"/>
              </w:rPr>
              <w:t>(Spring)</w:t>
            </w:r>
          </w:p>
        </w:tc>
        <w:tc>
          <w:tcPr>
            <w:tcW w:w="772" w:type="dxa"/>
            <w:vAlign w:val="center"/>
          </w:tcPr>
          <w:p w14:paraId="1D7D7804" w14:textId="77777777" w:rsidR="006C5DF8" w:rsidRDefault="00C25FF4">
            <w:pPr>
              <w:jc w:val="center"/>
            </w:pPr>
            <w:r>
              <w:t>3</w:t>
            </w:r>
          </w:p>
        </w:tc>
        <w:tc>
          <w:tcPr>
            <w:tcW w:w="1127" w:type="dxa"/>
            <w:vAlign w:val="center"/>
          </w:tcPr>
          <w:p w14:paraId="7171F58F" w14:textId="77777777" w:rsidR="006C5DF8" w:rsidRDefault="006C5DF8">
            <w:pPr>
              <w:tabs>
                <w:tab w:val="left" w:pos="1818"/>
              </w:tabs>
              <w:jc w:val="center"/>
              <w:rPr>
                <w:b/>
              </w:rPr>
            </w:pPr>
          </w:p>
        </w:tc>
      </w:tr>
      <w:tr w:rsidR="006C5DF8" w14:paraId="1D9865C8" w14:textId="77777777">
        <w:trPr>
          <w:trHeight w:val="360"/>
          <w:jc w:val="center"/>
        </w:trPr>
        <w:tc>
          <w:tcPr>
            <w:tcW w:w="1641" w:type="dxa"/>
            <w:vAlign w:val="center"/>
          </w:tcPr>
          <w:p w14:paraId="12E6D579" w14:textId="77777777" w:rsidR="006C5DF8" w:rsidRDefault="00C25FF4">
            <w:pPr>
              <w:jc w:val="center"/>
            </w:pPr>
            <w:r>
              <w:t>SPSY 6/77973</w:t>
            </w:r>
          </w:p>
        </w:tc>
        <w:tc>
          <w:tcPr>
            <w:tcW w:w="5464" w:type="dxa"/>
            <w:vAlign w:val="center"/>
          </w:tcPr>
          <w:p w14:paraId="3C983143" w14:textId="77777777" w:rsidR="006C5DF8" w:rsidRDefault="00C25FF4">
            <w:pPr>
              <w:jc w:val="center"/>
            </w:pPr>
            <w:r>
              <w:t>Consultation in the Helping Professions</w:t>
            </w:r>
          </w:p>
        </w:tc>
        <w:tc>
          <w:tcPr>
            <w:tcW w:w="772" w:type="dxa"/>
            <w:vAlign w:val="center"/>
          </w:tcPr>
          <w:p w14:paraId="35A6BAEC" w14:textId="77777777" w:rsidR="006C5DF8" w:rsidRDefault="00C25FF4">
            <w:pPr>
              <w:jc w:val="center"/>
            </w:pPr>
            <w:r>
              <w:t>3</w:t>
            </w:r>
          </w:p>
        </w:tc>
        <w:tc>
          <w:tcPr>
            <w:tcW w:w="1127" w:type="dxa"/>
            <w:vAlign w:val="center"/>
          </w:tcPr>
          <w:p w14:paraId="585DB292" w14:textId="77777777" w:rsidR="006C5DF8" w:rsidRDefault="006C5DF8">
            <w:pPr>
              <w:tabs>
                <w:tab w:val="left" w:pos="1818"/>
              </w:tabs>
              <w:jc w:val="center"/>
              <w:rPr>
                <w:b/>
              </w:rPr>
            </w:pPr>
          </w:p>
        </w:tc>
      </w:tr>
      <w:tr w:rsidR="006C5DF8" w14:paraId="32862213" w14:textId="77777777">
        <w:trPr>
          <w:trHeight w:val="360"/>
          <w:jc w:val="center"/>
        </w:trPr>
        <w:tc>
          <w:tcPr>
            <w:tcW w:w="1641" w:type="dxa"/>
            <w:vAlign w:val="center"/>
          </w:tcPr>
          <w:p w14:paraId="7A855BDB" w14:textId="77777777" w:rsidR="006C5DF8" w:rsidRDefault="00C25FF4">
            <w:pPr>
              <w:jc w:val="center"/>
            </w:pPr>
            <w:r>
              <w:t>SPSY 6/77970</w:t>
            </w:r>
          </w:p>
        </w:tc>
        <w:tc>
          <w:tcPr>
            <w:tcW w:w="5464" w:type="dxa"/>
            <w:vAlign w:val="center"/>
          </w:tcPr>
          <w:p w14:paraId="6921D538" w14:textId="77777777" w:rsidR="006C5DF8" w:rsidRDefault="00C25FF4">
            <w:pPr>
              <w:jc w:val="center"/>
            </w:pPr>
            <w:r>
              <w:t>Legal, Ethical, &amp; Professional Issues in School Psychology</w:t>
            </w:r>
          </w:p>
        </w:tc>
        <w:tc>
          <w:tcPr>
            <w:tcW w:w="772" w:type="dxa"/>
            <w:vAlign w:val="center"/>
          </w:tcPr>
          <w:p w14:paraId="51FDBE81" w14:textId="77777777" w:rsidR="006C5DF8" w:rsidRDefault="00C25FF4">
            <w:pPr>
              <w:jc w:val="center"/>
            </w:pPr>
            <w:r>
              <w:t>3</w:t>
            </w:r>
          </w:p>
        </w:tc>
        <w:tc>
          <w:tcPr>
            <w:tcW w:w="1127" w:type="dxa"/>
            <w:vAlign w:val="center"/>
          </w:tcPr>
          <w:p w14:paraId="0E8229B1" w14:textId="77777777" w:rsidR="006C5DF8" w:rsidRDefault="006C5DF8">
            <w:pPr>
              <w:tabs>
                <w:tab w:val="left" w:pos="1818"/>
              </w:tabs>
              <w:jc w:val="center"/>
              <w:rPr>
                <w:b/>
              </w:rPr>
            </w:pPr>
          </w:p>
        </w:tc>
      </w:tr>
      <w:tr w:rsidR="006C5DF8" w14:paraId="05F6171F" w14:textId="77777777">
        <w:trPr>
          <w:trHeight w:val="360"/>
          <w:jc w:val="center"/>
        </w:trPr>
        <w:tc>
          <w:tcPr>
            <w:tcW w:w="1641" w:type="dxa"/>
            <w:vAlign w:val="center"/>
          </w:tcPr>
          <w:p w14:paraId="5ED60446" w14:textId="77777777" w:rsidR="006C5DF8" w:rsidRDefault="00C25FF4">
            <w:pPr>
              <w:jc w:val="center"/>
            </w:pPr>
            <w:r>
              <w:t>CI 6/77319</w:t>
            </w:r>
          </w:p>
        </w:tc>
        <w:tc>
          <w:tcPr>
            <w:tcW w:w="5464" w:type="dxa"/>
            <w:vAlign w:val="center"/>
          </w:tcPr>
          <w:p w14:paraId="536ED54F" w14:textId="77777777" w:rsidR="006C5DF8" w:rsidRDefault="00C25FF4">
            <w:pPr>
              <w:jc w:val="center"/>
            </w:pPr>
            <w:r>
              <w:t>Diagnosis &amp; Remediation in Reading</w:t>
            </w:r>
          </w:p>
        </w:tc>
        <w:tc>
          <w:tcPr>
            <w:tcW w:w="772" w:type="dxa"/>
            <w:vAlign w:val="center"/>
          </w:tcPr>
          <w:p w14:paraId="5DFA1668" w14:textId="77777777" w:rsidR="006C5DF8" w:rsidRDefault="00C25FF4">
            <w:pPr>
              <w:jc w:val="center"/>
            </w:pPr>
            <w:r>
              <w:t>3</w:t>
            </w:r>
          </w:p>
        </w:tc>
        <w:tc>
          <w:tcPr>
            <w:tcW w:w="1127" w:type="dxa"/>
            <w:vAlign w:val="center"/>
          </w:tcPr>
          <w:p w14:paraId="5E3A8466" w14:textId="77777777" w:rsidR="006C5DF8" w:rsidRDefault="006C5DF8">
            <w:pPr>
              <w:tabs>
                <w:tab w:val="left" w:pos="1818"/>
              </w:tabs>
              <w:jc w:val="center"/>
              <w:rPr>
                <w:b/>
              </w:rPr>
            </w:pPr>
          </w:p>
        </w:tc>
      </w:tr>
      <w:tr w:rsidR="006C5DF8" w14:paraId="28D81BBB" w14:textId="77777777">
        <w:trPr>
          <w:trHeight w:val="360"/>
          <w:jc w:val="center"/>
        </w:trPr>
        <w:tc>
          <w:tcPr>
            <w:tcW w:w="1641" w:type="dxa"/>
            <w:vAlign w:val="center"/>
          </w:tcPr>
          <w:p w14:paraId="4CE1C07A" w14:textId="77777777" w:rsidR="006C5DF8" w:rsidRDefault="00C25FF4">
            <w:pPr>
              <w:jc w:val="center"/>
            </w:pPr>
            <w:r>
              <w:t>SPSY 6/77975</w:t>
            </w:r>
          </w:p>
        </w:tc>
        <w:tc>
          <w:tcPr>
            <w:tcW w:w="5464" w:type="dxa"/>
            <w:vAlign w:val="center"/>
          </w:tcPr>
          <w:p w14:paraId="0BA1D55A" w14:textId="77777777" w:rsidR="006C5DF8" w:rsidRDefault="00C25FF4">
            <w:pPr>
              <w:jc w:val="center"/>
            </w:pPr>
            <w:r>
              <w:t>Home, School, and Community Collaboration</w:t>
            </w:r>
          </w:p>
        </w:tc>
        <w:tc>
          <w:tcPr>
            <w:tcW w:w="772" w:type="dxa"/>
            <w:vAlign w:val="center"/>
          </w:tcPr>
          <w:p w14:paraId="5A8286AE" w14:textId="77777777" w:rsidR="006C5DF8" w:rsidRDefault="00C25FF4">
            <w:pPr>
              <w:jc w:val="center"/>
            </w:pPr>
            <w:r>
              <w:t>3</w:t>
            </w:r>
          </w:p>
        </w:tc>
        <w:tc>
          <w:tcPr>
            <w:tcW w:w="1127" w:type="dxa"/>
            <w:vAlign w:val="center"/>
          </w:tcPr>
          <w:p w14:paraId="5C75A8C3" w14:textId="77777777" w:rsidR="006C5DF8" w:rsidRDefault="006C5DF8">
            <w:pPr>
              <w:tabs>
                <w:tab w:val="left" w:pos="1818"/>
              </w:tabs>
              <w:jc w:val="center"/>
              <w:rPr>
                <w:b/>
              </w:rPr>
            </w:pPr>
          </w:p>
        </w:tc>
      </w:tr>
      <w:tr w:rsidR="006C5DF8" w14:paraId="4B7F9A09" w14:textId="77777777">
        <w:trPr>
          <w:trHeight w:val="576"/>
          <w:jc w:val="center"/>
        </w:trPr>
        <w:tc>
          <w:tcPr>
            <w:tcW w:w="1641" w:type="dxa"/>
            <w:vAlign w:val="center"/>
          </w:tcPr>
          <w:p w14:paraId="05AC9513" w14:textId="77777777" w:rsidR="006C5DF8" w:rsidRDefault="00C25FF4">
            <w:pPr>
              <w:jc w:val="center"/>
              <w:rPr>
                <w:b/>
              </w:rPr>
            </w:pPr>
            <w:r>
              <w:t>EDLE 6/76542</w:t>
            </w:r>
            <w:r>
              <w:rPr>
                <w:b/>
              </w:rPr>
              <w:t xml:space="preserve"> </w:t>
            </w:r>
          </w:p>
          <w:p w14:paraId="48DFBFF6" w14:textId="77777777" w:rsidR="006C5DF8" w:rsidRDefault="00C25FF4">
            <w:pPr>
              <w:jc w:val="center"/>
            </w:pPr>
            <w:r>
              <w:rPr>
                <w:i/>
              </w:rPr>
              <w:t>-OR-</w:t>
            </w:r>
          </w:p>
          <w:p w14:paraId="4AD413D6" w14:textId="77777777" w:rsidR="006C5DF8" w:rsidRDefault="00C25FF4">
            <w:pPr>
              <w:jc w:val="center"/>
            </w:pPr>
            <w:r>
              <w:t xml:space="preserve">SPED 6/73101 </w:t>
            </w:r>
          </w:p>
        </w:tc>
        <w:tc>
          <w:tcPr>
            <w:tcW w:w="5464" w:type="dxa"/>
            <w:vAlign w:val="center"/>
          </w:tcPr>
          <w:p w14:paraId="4509DFEB" w14:textId="77777777" w:rsidR="006C5DF8" w:rsidRDefault="00C25FF4">
            <w:pPr>
              <w:jc w:val="center"/>
            </w:pPr>
            <w:r>
              <w:t>Principles and Techniques of Supervision and Special Education</w:t>
            </w:r>
          </w:p>
          <w:p w14:paraId="26E018C8" w14:textId="77777777" w:rsidR="006C5DF8" w:rsidRDefault="00C25FF4">
            <w:pPr>
              <w:jc w:val="center"/>
            </w:pPr>
            <w:r>
              <w:rPr>
                <w:i/>
              </w:rPr>
              <w:t>-OR-</w:t>
            </w:r>
          </w:p>
          <w:p w14:paraId="7E238566" w14:textId="77777777" w:rsidR="006C5DF8" w:rsidRDefault="00C25FF4">
            <w:pPr>
              <w:jc w:val="center"/>
            </w:pPr>
            <w:r>
              <w:t>Administration and Supervision in Special Education</w:t>
            </w:r>
          </w:p>
        </w:tc>
        <w:tc>
          <w:tcPr>
            <w:tcW w:w="772" w:type="dxa"/>
            <w:vAlign w:val="center"/>
          </w:tcPr>
          <w:p w14:paraId="33C1849B" w14:textId="77777777" w:rsidR="006C5DF8" w:rsidRDefault="00C25FF4">
            <w:pPr>
              <w:jc w:val="center"/>
            </w:pPr>
            <w:r>
              <w:t>3</w:t>
            </w:r>
          </w:p>
        </w:tc>
        <w:tc>
          <w:tcPr>
            <w:tcW w:w="1127" w:type="dxa"/>
            <w:vAlign w:val="center"/>
          </w:tcPr>
          <w:p w14:paraId="2208ED2D" w14:textId="77777777" w:rsidR="006C5DF8" w:rsidRDefault="006C5DF8">
            <w:pPr>
              <w:tabs>
                <w:tab w:val="left" w:pos="1818"/>
              </w:tabs>
              <w:jc w:val="center"/>
              <w:rPr>
                <w:b/>
              </w:rPr>
            </w:pPr>
          </w:p>
        </w:tc>
      </w:tr>
      <w:tr w:rsidR="006C5DF8" w14:paraId="09266636" w14:textId="77777777">
        <w:trPr>
          <w:trHeight w:val="576"/>
          <w:jc w:val="center"/>
        </w:trPr>
        <w:tc>
          <w:tcPr>
            <w:tcW w:w="1641" w:type="dxa"/>
            <w:vAlign w:val="center"/>
          </w:tcPr>
          <w:p w14:paraId="79451811" w14:textId="77777777" w:rsidR="006C5DF8" w:rsidRDefault="00C25FF4">
            <w:pPr>
              <w:jc w:val="center"/>
            </w:pPr>
            <w:r>
              <w:t>SPSY 6/77971</w:t>
            </w:r>
          </w:p>
        </w:tc>
        <w:tc>
          <w:tcPr>
            <w:tcW w:w="5464" w:type="dxa"/>
            <w:vAlign w:val="center"/>
          </w:tcPr>
          <w:p w14:paraId="6AB94B58" w14:textId="77777777" w:rsidR="006C5DF8" w:rsidRDefault="00C25FF4">
            <w:pPr>
              <w:jc w:val="center"/>
              <w:rPr>
                <w:vertAlign w:val="superscript"/>
              </w:rPr>
            </w:pPr>
            <w:r>
              <w:t>Issues and Approaches in School Psychology</w:t>
            </w:r>
            <w:r>
              <w:rPr>
                <w:vertAlign w:val="superscript"/>
              </w:rPr>
              <w:t>1</w:t>
            </w:r>
          </w:p>
          <w:p w14:paraId="618C62E2" w14:textId="77777777" w:rsidR="006C5DF8" w:rsidRDefault="00C25FF4">
            <w:pPr>
              <w:jc w:val="center"/>
              <w:rPr>
                <w:sz w:val="18"/>
                <w:szCs w:val="18"/>
              </w:rPr>
            </w:pPr>
            <w:r>
              <w:rPr>
                <w:sz w:val="18"/>
                <w:szCs w:val="18"/>
              </w:rPr>
              <w:t>(2 semesters, 3 hours each)</w:t>
            </w:r>
          </w:p>
        </w:tc>
        <w:tc>
          <w:tcPr>
            <w:tcW w:w="772" w:type="dxa"/>
            <w:vAlign w:val="center"/>
          </w:tcPr>
          <w:p w14:paraId="61BA51DD" w14:textId="77777777" w:rsidR="006C5DF8" w:rsidRDefault="00C25FF4">
            <w:pPr>
              <w:jc w:val="center"/>
              <w:rPr>
                <w:vertAlign w:val="superscript"/>
              </w:rPr>
            </w:pPr>
            <w:r>
              <w:t>6</w:t>
            </w:r>
          </w:p>
        </w:tc>
        <w:tc>
          <w:tcPr>
            <w:tcW w:w="1127" w:type="dxa"/>
            <w:vAlign w:val="center"/>
          </w:tcPr>
          <w:p w14:paraId="43E37C5A" w14:textId="77777777" w:rsidR="006C5DF8" w:rsidRDefault="006C5DF8">
            <w:pPr>
              <w:tabs>
                <w:tab w:val="left" w:pos="1818"/>
              </w:tabs>
              <w:jc w:val="center"/>
              <w:rPr>
                <w:b/>
              </w:rPr>
            </w:pPr>
          </w:p>
        </w:tc>
      </w:tr>
      <w:tr w:rsidR="006C5DF8" w14:paraId="2CC7BF32" w14:textId="77777777">
        <w:trPr>
          <w:trHeight w:val="576"/>
          <w:jc w:val="center"/>
        </w:trPr>
        <w:tc>
          <w:tcPr>
            <w:tcW w:w="1641" w:type="dxa"/>
            <w:vAlign w:val="center"/>
          </w:tcPr>
          <w:p w14:paraId="212BCD1B" w14:textId="77777777" w:rsidR="006C5DF8" w:rsidRDefault="00C25FF4">
            <w:pPr>
              <w:jc w:val="center"/>
            </w:pPr>
            <w:r>
              <w:t>SPSY 77992</w:t>
            </w:r>
          </w:p>
        </w:tc>
        <w:tc>
          <w:tcPr>
            <w:tcW w:w="5464" w:type="dxa"/>
            <w:vAlign w:val="center"/>
          </w:tcPr>
          <w:p w14:paraId="28685416" w14:textId="77777777" w:rsidR="006C5DF8" w:rsidRDefault="00C25FF4">
            <w:pPr>
              <w:jc w:val="center"/>
            </w:pPr>
            <w:r>
              <w:t>Internship in School Psychology</w:t>
            </w:r>
          </w:p>
          <w:p w14:paraId="456E8A36" w14:textId="77777777" w:rsidR="006C5DF8" w:rsidRDefault="00C25FF4">
            <w:pPr>
              <w:jc w:val="center"/>
            </w:pPr>
            <w:r>
              <w:rPr>
                <w:sz w:val="18"/>
                <w:szCs w:val="18"/>
              </w:rPr>
              <w:t>(2 semesters, 6 hours each)</w:t>
            </w:r>
          </w:p>
        </w:tc>
        <w:tc>
          <w:tcPr>
            <w:tcW w:w="772" w:type="dxa"/>
            <w:vAlign w:val="center"/>
          </w:tcPr>
          <w:p w14:paraId="3CB918A0" w14:textId="77777777" w:rsidR="006C5DF8" w:rsidRDefault="00C25FF4">
            <w:pPr>
              <w:jc w:val="center"/>
            </w:pPr>
            <w:r>
              <w:t>12</w:t>
            </w:r>
          </w:p>
        </w:tc>
        <w:tc>
          <w:tcPr>
            <w:tcW w:w="1127" w:type="dxa"/>
            <w:vAlign w:val="center"/>
          </w:tcPr>
          <w:p w14:paraId="23F29841" w14:textId="77777777" w:rsidR="006C5DF8" w:rsidRDefault="006C5DF8">
            <w:pPr>
              <w:tabs>
                <w:tab w:val="left" w:pos="1818"/>
              </w:tabs>
              <w:jc w:val="center"/>
              <w:rPr>
                <w:b/>
              </w:rPr>
            </w:pPr>
          </w:p>
        </w:tc>
      </w:tr>
    </w:tbl>
    <w:p w14:paraId="05FEA2E1" w14:textId="77777777" w:rsidR="006C5DF8" w:rsidRDefault="006C5DF8">
      <w:pPr>
        <w:spacing w:after="120"/>
        <w:ind w:left="242"/>
        <w:rPr>
          <w:sz w:val="18"/>
          <w:szCs w:val="18"/>
          <w:vertAlign w:val="superscript"/>
        </w:rPr>
      </w:pPr>
    </w:p>
    <w:p w14:paraId="14BB50AE" w14:textId="77777777" w:rsidR="006C5DF8" w:rsidRDefault="00C25FF4">
      <w:pPr>
        <w:spacing w:after="120"/>
        <w:ind w:left="242"/>
        <w:rPr>
          <w:sz w:val="18"/>
          <w:szCs w:val="18"/>
        </w:rPr>
      </w:pPr>
      <w:bookmarkStart w:id="0" w:name="_heading=h.gjdgxs" w:colFirst="0" w:colLast="0"/>
      <w:bookmarkEnd w:id="0"/>
      <w:r>
        <w:rPr>
          <w:sz w:val="18"/>
          <w:szCs w:val="18"/>
          <w:vertAlign w:val="superscript"/>
        </w:rPr>
        <w:t>1</w:t>
      </w:r>
      <w:r>
        <w:rPr>
          <w:sz w:val="18"/>
          <w:szCs w:val="18"/>
        </w:rPr>
        <w:t>SPSY 6/77971 is required for students completing an Ohio-based internship. If the student does not take this class, they must take six (6) credit hours of a coursework approved by their academic advisor.</w:t>
      </w:r>
    </w:p>
    <w:tbl>
      <w:tblPr>
        <w:tblStyle w:val="a4"/>
        <w:tblW w:w="7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1170"/>
        <w:gridCol w:w="1739"/>
      </w:tblGrid>
      <w:tr w:rsidR="006C5DF8" w14:paraId="469768DF" w14:textId="77777777">
        <w:trPr>
          <w:trHeight w:val="377"/>
          <w:jc w:val="center"/>
        </w:trPr>
        <w:tc>
          <w:tcPr>
            <w:tcW w:w="4620" w:type="dxa"/>
            <w:vAlign w:val="center"/>
          </w:tcPr>
          <w:p w14:paraId="7112ECDD" w14:textId="77777777" w:rsidR="006C5DF8" w:rsidRDefault="00C25FF4">
            <w:r>
              <w:t>Total Hours Earned for M.Ed. Degree*</w:t>
            </w:r>
          </w:p>
        </w:tc>
        <w:tc>
          <w:tcPr>
            <w:tcW w:w="1170" w:type="dxa"/>
            <w:vAlign w:val="center"/>
          </w:tcPr>
          <w:p w14:paraId="7E15C953" w14:textId="77777777" w:rsidR="006C5DF8" w:rsidRDefault="006C5DF8">
            <w:pPr>
              <w:jc w:val="center"/>
            </w:pPr>
          </w:p>
        </w:tc>
        <w:tc>
          <w:tcPr>
            <w:tcW w:w="1739" w:type="dxa"/>
            <w:vAlign w:val="center"/>
          </w:tcPr>
          <w:p w14:paraId="24D97CD9" w14:textId="77777777" w:rsidR="006C5DF8" w:rsidRDefault="00C25FF4">
            <w:r>
              <w:t>Minimum = 30</w:t>
            </w:r>
          </w:p>
        </w:tc>
      </w:tr>
      <w:tr w:rsidR="006C5DF8" w14:paraId="5A496843" w14:textId="77777777">
        <w:trPr>
          <w:trHeight w:val="350"/>
          <w:jc w:val="center"/>
        </w:trPr>
        <w:tc>
          <w:tcPr>
            <w:tcW w:w="4620" w:type="dxa"/>
            <w:vAlign w:val="center"/>
          </w:tcPr>
          <w:p w14:paraId="399F1D43" w14:textId="77777777" w:rsidR="006C5DF8" w:rsidRDefault="00C25FF4">
            <w:pPr>
              <w:rPr>
                <w:b/>
              </w:rPr>
            </w:pPr>
            <w:r>
              <w:rPr>
                <w:b/>
              </w:rPr>
              <w:t>Total Hours Earned for Ed.S. Plan of Study**</w:t>
            </w:r>
          </w:p>
        </w:tc>
        <w:tc>
          <w:tcPr>
            <w:tcW w:w="1170" w:type="dxa"/>
            <w:vAlign w:val="center"/>
          </w:tcPr>
          <w:p w14:paraId="28325C8C" w14:textId="77777777" w:rsidR="006C5DF8" w:rsidRDefault="006C5DF8">
            <w:pPr>
              <w:jc w:val="center"/>
              <w:rPr>
                <w:b/>
              </w:rPr>
            </w:pPr>
          </w:p>
        </w:tc>
        <w:tc>
          <w:tcPr>
            <w:tcW w:w="1739" w:type="dxa"/>
            <w:vAlign w:val="center"/>
          </w:tcPr>
          <w:p w14:paraId="2F152C18" w14:textId="77777777" w:rsidR="006C5DF8" w:rsidRDefault="00C25FF4">
            <w:pPr>
              <w:rPr>
                <w:b/>
              </w:rPr>
            </w:pPr>
            <w:r>
              <w:rPr>
                <w:b/>
              </w:rPr>
              <w:t>Minimum = 55</w:t>
            </w:r>
          </w:p>
        </w:tc>
      </w:tr>
      <w:tr w:rsidR="006C5DF8" w14:paraId="365C6F73" w14:textId="77777777">
        <w:trPr>
          <w:trHeight w:val="350"/>
          <w:jc w:val="center"/>
        </w:trPr>
        <w:tc>
          <w:tcPr>
            <w:tcW w:w="4620" w:type="dxa"/>
            <w:vAlign w:val="center"/>
          </w:tcPr>
          <w:p w14:paraId="4D31C07C" w14:textId="77777777" w:rsidR="006C5DF8" w:rsidRDefault="00C25FF4">
            <w:r>
              <w:t>Total Hours for M.Ed./Ed.S. Program of Study***</w:t>
            </w:r>
          </w:p>
        </w:tc>
        <w:tc>
          <w:tcPr>
            <w:tcW w:w="1170" w:type="dxa"/>
            <w:vAlign w:val="center"/>
          </w:tcPr>
          <w:p w14:paraId="08B22F57" w14:textId="77777777" w:rsidR="006C5DF8" w:rsidRDefault="006C5DF8">
            <w:pPr>
              <w:jc w:val="center"/>
            </w:pPr>
          </w:p>
        </w:tc>
        <w:tc>
          <w:tcPr>
            <w:tcW w:w="1739" w:type="dxa"/>
            <w:vAlign w:val="center"/>
          </w:tcPr>
          <w:p w14:paraId="36CECB5D" w14:textId="77777777" w:rsidR="006C5DF8" w:rsidRDefault="00C25FF4">
            <w:r>
              <w:t>Minimum = 85</w:t>
            </w:r>
          </w:p>
        </w:tc>
      </w:tr>
      <w:tr w:rsidR="006C5DF8" w14:paraId="1BE420A5" w14:textId="77777777">
        <w:trPr>
          <w:jc w:val="center"/>
        </w:trPr>
        <w:tc>
          <w:tcPr>
            <w:tcW w:w="7529" w:type="dxa"/>
            <w:gridSpan w:val="3"/>
          </w:tcPr>
          <w:p w14:paraId="132C5F41" w14:textId="77777777" w:rsidR="006C5DF8" w:rsidRDefault="00C25FF4">
            <w:pPr>
              <w:rPr>
                <w:b/>
                <w:i/>
                <w:sz w:val="18"/>
                <w:szCs w:val="18"/>
              </w:rPr>
            </w:pPr>
            <w:r>
              <w:rPr>
                <w:b/>
                <w:i/>
                <w:sz w:val="18"/>
                <w:szCs w:val="18"/>
              </w:rPr>
              <w:t>Notes:</w:t>
            </w:r>
          </w:p>
          <w:p w14:paraId="284EF73D" w14:textId="77777777" w:rsidR="006C5DF8" w:rsidRDefault="00C25FF4">
            <w:pPr>
              <w:rPr>
                <w:sz w:val="18"/>
                <w:szCs w:val="18"/>
              </w:rPr>
            </w:pPr>
            <w:r>
              <w:rPr>
                <w:sz w:val="18"/>
                <w:szCs w:val="18"/>
              </w:rPr>
              <w:t>*These hours reflect coursework from previously earned M.Ed. Plan of Study</w:t>
            </w:r>
          </w:p>
          <w:p w14:paraId="786FA298" w14:textId="77777777" w:rsidR="006C5DF8" w:rsidRDefault="00C25FF4">
            <w:pPr>
              <w:rPr>
                <w:sz w:val="18"/>
                <w:szCs w:val="18"/>
              </w:rPr>
            </w:pPr>
            <w:r>
              <w:rPr>
                <w:sz w:val="18"/>
                <w:szCs w:val="18"/>
              </w:rPr>
              <w:t>**Depending on background/experience, additional coursework may be required during years 1 &amp; 2.</w:t>
            </w:r>
          </w:p>
          <w:p w14:paraId="6DBD8D56" w14:textId="77777777" w:rsidR="006C5DF8" w:rsidRDefault="00C25FF4">
            <w:r>
              <w:rPr>
                <w:sz w:val="18"/>
                <w:szCs w:val="18"/>
              </w:rPr>
              <w:t xml:space="preserve">***These hours reflect both previously earned hours plus hours earned from the Ed.S. </w:t>
            </w:r>
            <w:r>
              <w:rPr>
                <w:sz w:val="18"/>
                <w:szCs w:val="18"/>
              </w:rPr>
              <w:t>Plan of Study.</w:t>
            </w:r>
          </w:p>
        </w:tc>
      </w:tr>
    </w:tbl>
    <w:p w14:paraId="19C50BEC" w14:textId="77777777" w:rsidR="006C5DF8" w:rsidRDefault="006C5DF8">
      <w:pPr>
        <w:spacing w:after="200"/>
      </w:pPr>
    </w:p>
    <w:tbl>
      <w:tblPr>
        <w:tblStyle w:val="a5"/>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5039"/>
        <w:gridCol w:w="684"/>
        <w:gridCol w:w="2097"/>
      </w:tblGrid>
      <w:tr w:rsidR="006C5DF8" w14:paraId="08C8CF13" w14:textId="77777777">
        <w:trPr>
          <w:trHeight w:val="369"/>
          <w:jc w:val="center"/>
        </w:trPr>
        <w:tc>
          <w:tcPr>
            <w:tcW w:w="8739" w:type="dxa"/>
            <w:gridSpan w:val="4"/>
            <w:tcBorders>
              <w:top w:val="nil"/>
              <w:left w:val="nil"/>
              <w:bottom w:val="nil"/>
              <w:right w:val="nil"/>
            </w:tcBorders>
          </w:tcPr>
          <w:p w14:paraId="37671621" w14:textId="77777777" w:rsidR="006C5DF8" w:rsidRDefault="00C25FF4">
            <w:pPr>
              <w:rPr>
                <w:b/>
              </w:rPr>
            </w:pPr>
            <w:r>
              <w:rPr>
                <w:b/>
              </w:rPr>
              <w:t>Signatures</w:t>
            </w:r>
          </w:p>
        </w:tc>
      </w:tr>
      <w:tr w:rsidR="006C5DF8" w14:paraId="4184C9B9" w14:textId="77777777">
        <w:trPr>
          <w:trHeight w:val="333"/>
          <w:jc w:val="center"/>
        </w:trPr>
        <w:tc>
          <w:tcPr>
            <w:tcW w:w="918" w:type="dxa"/>
            <w:tcBorders>
              <w:top w:val="nil"/>
              <w:left w:val="nil"/>
              <w:bottom w:val="nil"/>
              <w:right w:val="nil"/>
            </w:tcBorders>
            <w:vAlign w:val="center"/>
          </w:tcPr>
          <w:p w14:paraId="1ABCD2A3" w14:textId="77777777" w:rsidR="006C5DF8" w:rsidRDefault="00C25FF4">
            <w:r>
              <w:t>Student:</w:t>
            </w:r>
          </w:p>
        </w:tc>
        <w:tc>
          <w:tcPr>
            <w:tcW w:w="5040" w:type="dxa"/>
            <w:tcBorders>
              <w:top w:val="nil"/>
              <w:left w:val="nil"/>
              <w:right w:val="nil"/>
            </w:tcBorders>
            <w:vAlign w:val="center"/>
          </w:tcPr>
          <w:p w14:paraId="58E97CAC" w14:textId="77777777" w:rsidR="006C5DF8" w:rsidRDefault="006C5DF8"/>
        </w:tc>
        <w:tc>
          <w:tcPr>
            <w:tcW w:w="684" w:type="dxa"/>
            <w:tcBorders>
              <w:top w:val="nil"/>
              <w:left w:val="nil"/>
              <w:bottom w:val="nil"/>
              <w:right w:val="nil"/>
            </w:tcBorders>
            <w:vAlign w:val="center"/>
          </w:tcPr>
          <w:p w14:paraId="1060BAF0" w14:textId="77777777" w:rsidR="006C5DF8" w:rsidRDefault="00C25FF4">
            <w:r>
              <w:t>Date:</w:t>
            </w:r>
          </w:p>
        </w:tc>
        <w:tc>
          <w:tcPr>
            <w:tcW w:w="2097" w:type="dxa"/>
            <w:tcBorders>
              <w:top w:val="nil"/>
              <w:left w:val="nil"/>
              <w:right w:val="nil"/>
            </w:tcBorders>
            <w:vAlign w:val="center"/>
          </w:tcPr>
          <w:p w14:paraId="69F0449A" w14:textId="77777777" w:rsidR="006C5DF8" w:rsidRDefault="006C5DF8"/>
        </w:tc>
      </w:tr>
      <w:tr w:rsidR="006C5DF8" w14:paraId="287F8518" w14:textId="77777777">
        <w:trPr>
          <w:trHeight w:val="413"/>
          <w:jc w:val="center"/>
        </w:trPr>
        <w:tc>
          <w:tcPr>
            <w:tcW w:w="918" w:type="dxa"/>
            <w:tcBorders>
              <w:top w:val="nil"/>
              <w:left w:val="nil"/>
              <w:bottom w:val="nil"/>
              <w:right w:val="nil"/>
            </w:tcBorders>
            <w:vAlign w:val="center"/>
          </w:tcPr>
          <w:p w14:paraId="1E3B88C3" w14:textId="77777777" w:rsidR="006C5DF8" w:rsidRDefault="00C25FF4">
            <w:r>
              <w:t>Advisor:</w:t>
            </w:r>
          </w:p>
        </w:tc>
        <w:tc>
          <w:tcPr>
            <w:tcW w:w="5040" w:type="dxa"/>
            <w:tcBorders>
              <w:left w:val="nil"/>
              <w:right w:val="nil"/>
            </w:tcBorders>
            <w:vAlign w:val="center"/>
          </w:tcPr>
          <w:p w14:paraId="6CFA7069" w14:textId="77777777" w:rsidR="006C5DF8" w:rsidRDefault="006C5DF8"/>
        </w:tc>
        <w:tc>
          <w:tcPr>
            <w:tcW w:w="684" w:type="dxa"/>
            <w:tcBorders>
              <w:top w:val="nil"/>
              <w:left w:val="nil"/>
              <w:bottom w:val="nil"/>
              <w:right w:val="nil"/>
            </w:tcBorders>
            <w:vAlign w:val="center"/>
          </w:tcPr>
          <w:p w14:paraId="5EB76899" w14:textId="77777777" w:rsidR="006C5DF8" w:rsidRDefault="00C25FF4">
            <w:r>
              <w:t>Date:</w:t>
            </w:r>
          </w:p>
        </w:tc>
        <w:tc>
          <w:tcPr>
            <w:tcW w:w="2097" w:type="dxa"/>
            <w:tcBorders>
              <w:left w:val="nil"/>
              <w:right w:val="nil"/>
            </w:tcBorders>
            <w:vAlign w:val="center"/>
          </w:tcPr>
          <w:p w14:paraId="3D34AA8C" w14:textId="77777777" w:rsidR="006C5DF8" w:rsidRDefault="006C5DF8"/>
        </w:tc>
      </w:tr>
    </w:tbl>
    <w:p w14:paraId="3F21A117" w14:textId="77777777" w:rsidR="006C5DF8" w:rsidRDefault="006C5DF8"/>
    <w:sectPr w:rsidR="006C5DF8">
      <w:headerReference w:type="even" r:id="rId7"/>
      <w:headerReference w:type="default" r:id="rId8"/>
      <w:footerReference w:type="even" r:id="rId9"/>
      <w:footerReference w:type="default" r:id="rId10"/>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CB6E" w14:textId="77777777" w:rsidR="00000000" w:rsidRDefault="00C25FF4">
      <w:r>
        <w:separator/>
      </w:r>
    </w:p>
  </w:endnote>
  <w:endnote w:type="continuationSeparator" w:id="0">
    <w:p w14:paraId="41696040" w14:textId="77777777" w:rsidR="00000000" w:rsidRDefault="00C2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53E8" w14:textId="77777777" w:rsidR="006C5DF8" w:rsidRDefault="00C25FF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430A880" w14:textId="77777777" w:rsidR="006C5DF8" w:rsidRDefault="006C5DF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32FA" w14:textId="77777777" w:rsidR="006C5DF8" w:rsidRDefault="00C25FF4">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23D2D">
      <w:rPr>
        <w:noProof/>
        <w:color w:val="000000"/>
        <w:sz w:val="18"/>
        <w:szCs w:val="18"/>
      </w:rPr>
      <w:t>1</w:t>
    </w:r>
    <w:r>
      <w:rPr>
        <w:color w:val="000000"/>
        <w:sz w:val="18"/>
        <w:szCs w:val="18"/>
      </w:rPr>
      <w:fldChar w:fldCharType="end"/>
    </w:r>
  </w:p>
  <w:p w14:paraId="75CE9FBF" w14:textId="77777777" w:rsidR="006C5DF8" w:rsidRDefault="00C25FF4">
    <w:pPr>
      <w:pBdr>
        <w:top w:val="nil"/>
        <w:left w:val="nil"/>
        <w:bottom w:val="nil"/>
        <w:right w:val="nil"/>
        <w:between w:val="nil"/>
      </w:pBdr>
      <w:tabs>
        <w:tab w:val="center" w:pos="4320"/>
        <w:tab w:val="right" w:pos="8640"/>
      </w:tabs>
      <w:ind w:right="360"/>
      <w:rPr>
        <w:i/>
        <w:color w:val="000000"/>
        <w:sz w:val="18"/>
        <w:szCs w:val="18"/>
      </w:rPr>
    </w:pPr>
    <w:r>
      <w:rPr>
        <w:i/>
        <w:color w:val="000000"/>
        <w:sz w:val="18"/>
        <w:szCs w:val="18"/>
      </w:rPr>
      <w:t xml:space="preserve">Revised Spring </w:t>
    </w:r>
    <w:r>
      <w:rPr>
        <w:i/>
        <w:sz w:val="18"/>
        <w:szCs w:val="18"/>
      </w:rPr>
      <w:t>2022</w:t>
    </w:r>
    <w:r>
      <w:rPr>
        <w:i/>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D21D" w14:textId="77777777" w:rsidR="00000000" w:rsidRDefault="00C25FF4">
      <w:r>
        <w:separator/>
      </w:r>
    </w:p>
  </w:footnote>
  <w:footnote w:type="continuationSeparator" w:id="0">
    <w:p w14:paraId="685AA81E" w14:textId="77777777" w:rsidR="00000000" w:rsidRDefault="00C2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EF38" w14:textId="77777777" w:rsidR="006C5DF8" w:rsidRDefault="00C25FF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102FD68" w14:textId="77777777" w:rsidR="006C5DF8" w:rsidRDefault="006C5DF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02F1" w14:textId="77777777" w:rsidR="006C5DF8" w:rsidRDefault="006C5DF8">
    <w:pPr>
      <w:pBdr>
        <w:top w:val="nil"/>
        <w:left w:val="nil"/>
        <w:bottom w:val="nil"/>
        <w:right w:val="nil"/>
        <w:between w:val="nil"/>
      </w:pBdr>
      <w:tabs>
        <w:tab w:val="center" w:pos="4320"/>
        <w:tab w:val="right" w:pos="864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F8"/>
    <w:rsid w:val="00423D2D"/>
    <w:rsid w:val="006C5DF8"/>
    <w:rsid w:val="00C2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EB9F"/>
  <w15:docId w15:val="{FDF298A2-7196-45E4-BDF9-0CE15295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3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B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526"/>
    <w:pPr>
      <w:tabs>
        <w:tab w:val="center" w:pos="4320"/>
        <w:tab w:val="right" w:pos="8640"/>
      </w:tabs>
    </w:pPr>
  </w:style>
  <w:style w:type="character" w:customStyle="1" w:styleId="HeaderChar">
    <w:name w:val="Header Char"/>
    <w:basedOn w:val="DefaultParagraphFont"/>
    <w:link w:val="Header"/>
    <w:uiPriority w:val="99"/>
    <w:rsid w:val="002D15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1526"/>
    <w:pPr>
      <w:tabs>
        <w:tab w:val="center" w:pos="4320"/>
        <w:tab w:val="right" w:pos="8640"/>
      </w:tabs>
    </w:pPr>
  </w:style>
  <w:style w:type="character" w:customStyle="1" w:styleId="FooterChar">
    <w:name w:val="Footer Char"/>
    <w:basedOn w:val="DefaultParagraphFont"/>
    <w:link w:val="Footer"/>
    <w:uiPriority w:val="99"/>
    <w:rsid w:val="002D152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900CC"/>
  </w:style>
  <w:style w:type="paragraph" w:styleId="ListParagraph">
    <w:name w:val="List Paragraph"/>
    <w:basedOn w:val="Normal"/>
    <w:uiPriority w:val="34"/>
    <w:qFormat/>
    <w:rsid w:val="00D625D2"/>
    <w:pPr>
      <w:ind w:left="720"/>
      <w:contextualSpacing/>
    </w:pPr>
  </w:style>
  <w:style w:type="character" w:styleId="Strong">
    <w:name w:val="Strong"/>
    <w:basedOn w:val="DefaultParagraphFont"/>
    <w:uiPriority w:val="22"/>
    <w:qFormat/>
    <w:rsid w:val="006266EE"/>
    <w:rPr>
      <w:b/>
      <w:bCs/>
    </w:rPr>
  </w:style>
  <w:style w:type="paragraph" w:styleId="BalloonText">
    <w:name w:val="Balloon Text"/>
    <w:basedOn w:val="Normal"/>
    <w:link w:val="BalloonTextChar"/>
    <w:uiPriority w:val="99"/>
    <w:semiHidden/>
    <w:unhideWhenUsed/>
    <w:rsid w:val="00FF4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E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97F02"/>
    <w:rPr>
      <w:sz w:val="16"/>
      <w:szCs w:val="16"/>
    </w:rPr>
  </w:style>
  <w:style w:type="paragraph" w:styleId="CommentText">
    <w:name w:val="annotation text"/>
    <w:basedOn w:val="Normal"/>
    <w:link w:val="CommentTextChar"/>
    <w:uiPriority w:val="99"/>
    <w:semiHidden/>
    <w:unhideWhenUsed/>
    <w:rsid w:val="00E97F02"/>
  </w:style>
  <w:style w:type="character" w:customStyle="1" w:styleId="CommentTextChar">
    <w:name w:val="Comment Text Char"/>
    <w:basedOn w:val="DefaultParagraphFont"/>
    <w:link w:val="CommentText"/>
    <w:uiPriority w:val="99"/>
    <w:semiHidden/>
    <w:rsid w:val="00E97F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F02"/>
    <w:rPr>
      <w:b/>
      <w:bCs/>
    </w:rPr>
  </w:style>
  <w:style w:type="character" w:customStyle="1" w:styleId="CommentSubjectChar">
    <w:name w:val="Comment Subject Char"/>
    <w:basedOn w:val="CommentTextChar"/>
    <w:link w:val="CommentSubject"/>
    <w:uiPriority w:val="99"/>
    <w:semiHidden/>
    <w:rsid w:val="00E97F0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2m0sqlcNiR8Oq0cx0i6YNwIg+g==">AMUW2mWQJ8x8VY6i/cQOm11d+8ClljiuuaPRDt3J3XM7yvgLoEu8nxb8+pzLQFJr46wAvsglM3XLaAbXztwEcIxWoar+xI/IaRF1IFNBQ9ph38shY8tIH1IOdN9DbctCTVZPhsdj6gfo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Company>Kent State University</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 Sansosti</dc:creator>
  <cp:lastModifiedBy>Cowan, Richard</cp:lastModifiedBy>
  <cp:revision>2</cp:revision>
  <dcterms:created xsi:type="dcterms:W3CDTF">2023-05-01T19:31:00Z</dcterms:created>
  <dcterms:modified xsi:type="dcterms:W3CDTF">2023-05-01T19:31:00Z</dcterms:modified>
</cp:coreProperties>
</file>